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712C" w14:textId="45F3E4F3" w:rsidR="00861CCB" w:rsidRDefault="00114EC1" w:rsidP="00114EC1">
      <w:pPr>
        <w:pStyle w:val="Title"/>
      </w:pPr>
      <w:r>
        <w:t xml:space="preserve">9 </w:t>
      </w:r>
      <w:r w:rsidR="00793E00" w:rsidRPr="00793E00">
        <w:t>Formatting</w:t>
      </w:r>
      <w:r w:rsidR="00793E00" w:rsidRPr="00793E00">
        <w:t xml:space="preserve"> Main Menu Links</w:t>
      </w:r>
    </w:p>
    <w:p w14:paraId="005C3D5B" w14:textId="77777777" w:rsidR="00114EC1" w:rsidRDefault="00114EC1" w:rsidP="00114EC1"/>
    <w:p w14:paraId="41615724" w14:textId="3F508201" w:rsidR="00114EC1" w:rsidRDefault="00000000" w:rsidP="00114EC1">
      <w:hyperlink r:id="rId5" w:history="1">
        <w:r w:rsidR="00114EC1" w:rsidRPr="00BE6DCF">
          <w:rPr>
            <w:rStyle w:val="Hyperlink"/>
          </w:rPr>
          <w:t>https://www.youtube.com/watch?v=_a5j7KoflTs</w:t>
        </w:r>
      </w:hyperlink>
    </w:p>
    <w:p w14:paraId="05395000" w14:textId="621A593D" w:rsidR="00114EC1" w:rsidRDefault="00114EC1" w:rsidP="00114EC1">
      <w:r w:rsidRPr="00114EC1">
        <w:rPr>
          <w:noProof/>
        </w:rPr>
        <w:drawing>
          <wp:inline distT="0" distB="0" distL="0" distR="0" wp14:anchorId="27DE6E5A" wp14:editId="738E2374">
            <wp:extent cx="5943600" cy="997585"/>
            <wp:effectExtent l="0" t="0" r="0" b="0"/>
            <wp:docPr id="105415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0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CC3F" w14:textId="77777777" w:rsidR="00114EC1" w:rsidRDefault="00114EC1" w:rsidP="00114EC1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02A561C9" w14:textId="77777777" w:rsidR="00114EC1" w:rsidRPr="009B2C30" w:rsidRDefault="00114EC1" w:rsidP="00114EC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1DA507C8" w14:textId="77777777" w:rsidR="00114EC1" w:rsidRDefault="00114EC1" w:rsidP="00114EC1">
      <w:r>
        <w:t>Remember to turn on your Watch Sass</w:t>
      </w:r>
    </w:p>
    <w:p w14:paraId="5F283A21" w14:textId="77777777" w:rsidR="00114EC1" w:rsidRDefault="00114EC1" w:rsidP="00114EC1">
      <w:r w:rsidRPr="00286161">
        <w:rPr>
          <w:noProof/>
        </w:rPr>
        <w:drawing>
          <wp:inline distT="0" distB="0" distL="0" distR="0" wp14:anchorId="254AF6DB" wp14:editId="47ECF47E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576" w14:textId="6B432AD5" w:rsidR="00114EC1" w:rsidRDefault="00114EC1" w:rsidP="00114EC1">
      <w:pPr>
        <w:rPr>
          <w:rStyle w:val="IntenseReference"/>
        </w:rPr>
      </w:pPr>
      <w:r w:rsidRPr="00114EC1">
        <w:rPr>
          <w:rStyle w:val="IntenseReference"/>
        </w:rPr>
        <w:t xml:space="preserve">Inside of the </w:t>
      </w:r>
      <w:r>
        <w:rPr>
          <w:rStyle w:val="IntenseReference"/>
        </w:rPr>
        <w:t>_</w:t>
      </w:r>
      <w:proofErr w:type="spellStart"/>
      <w:r>
        <w:rPr>
          <w:rStyle w:val="IntenseReference"/>
        </w:rPr>
        <w:t>menu.scss</w:t>
      </w:r>
      <w:proofErr w:type="spellEnd"/>
    </w:p>
    <w:p w14:paraId="44C4B089" w14:textId="2C5021B1" w:rsidR="00114EC1" w:rsidRPr="00114EC1" w:rsidRDefault="00114EC1" w:rsidP="00114EC1">
      <w:pPr>
        <w:rPr>
          <w:rStyle w:val="IntenseReference"/>
        </w:rPr>
      </w:pPr>
      <w:r w:rsidRPr="00114EC1">
        <w:rPr>
          <w:rStyle w:val="IntenseReference"/>
          <w:noProof/>
        </w:rPr>
        <w:drawing>
          <wp:inline distT="0" distB="0" distL="0" distR="0" wp14:anchorId="19293DAC" wp14:editId="5E2FB611">
            <wp:extent cx="1857634" cy="419158"/>
            <wp:effectExtent l="0" t="0" r="9525" b="0"/>
            <wp:docPr id="7048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C1" w:rsidRPr="0011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C1"/>
    <w:rsid w:val="00053C74"/>
    <w:rsid w:val="000D3CED"/>
    <w:rsid w:val="00114EC1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93E00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21E"/>
  <w15:chartTrackingRefBased/>
  <w15:docId w15:val="{91A98CF5-8D30-4DF6-B7B7-C6C4396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4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2024-05-03T19:04:00Z</dcterms:created>
  <dcterms:modified xsi:type="dcterms:W3CDTF">2024-05-03T21:56:00Z</dcterms:modified>
</cp:coreProperties>
</file>