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4E3D" w14:textId="351F7512" w:rsidR="00861CCB" w:rsidRDefault="00C325A2" w:rsidP="00494A94">
      <w:pPr>
        <w:pStyle w:val="Title"/>
      </w:pPr>
      <w:r>
        <w:t>9</w:t>
      </w:r>
      <w:r w:rsidR="00494A94">
        <w:t xml:space="preserve"> Switching Between Themes</w:t>
      </w:r>
    </w:p>
    <w:p w14:paraId="7F22172D" w14:textId="77777777" w:rsidR="00494A94" w:rsidRDefault="00000000" w:rsidP="00494A94">
      <w:hyperlink r:id="rId5" w:history="1">
        <w:r w:rsidR="00494A94" w:rsidRPr="0018741E">
          <w:rPr>
            <w:rStyle w:val="Hyperlink"/>
          </w:rPr>
          <w:t>https://www.youtube.com/watch?v=_a5j7KoflTs</w:t>
        </w:r>
      </w:hyperlink>
    </w:p>
    <w:p w14:paraId="59E019D9" w14:textId="77777777" w:rsidR="00494A94" w:rsidRDefault="00494A94" w:rsidP="00494A94"/>
    <w:p w14:paraId="054C8775" w14:textId="77777777" w:rsidR="00494A94" w:rsidRDefault="00494A94" w:rsidP="00494A94">
      <w:r w:rsidRPr="00157B4F">
        <w:rPr>
          <w:noProof/>
        </w:rPr>
        <w:drawing>
          <wp:inline distT="0" distB="0" distL="0" distR="0" wp14:anchorId="63F53D03" wp14:editId="52328E0E">
            <wp:extent cx="3743847" cy="1305107"/>
            <wp:effectExtent l="0" t="0" r="9525" b="9525"/>
            <wp:docPr id="20773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05AA" w14:textId="77777777" w:rsidR="001207DC" w:rsidRDefault="001207DC" w:rsidP="00494A94"/>
    <w:p w14:paraId="0160329D" w14:textId="34D8631A" w:rsidR="001207DC" w:rsidRPr="00466E54" w:rsidRDefault="001207DC" w:rsidP="00494A94">
      <w:r>
        <w:t xml:space="preserve">Turn on </w:t>
      </w:r>
      <w:hyperlink r:id="rId7" w:history="1">
        <w:r w:rsidRPr="001207DC">
          <w:rPr>
            <w:rStyle w:val="Hyperlink"/>
          </w:rPr>
          <w:t>Watch Sass</w:t>
        </w:r>
      </w:hyperlink>
    </w:p>
    <w:p w14:paraId="6E93FA9C" w14:textId="590865BB" w:rsidR="00494A94" w:rsidRDefault="00410CA4" w:rsidP="00494A94">
      <w:r>
        <w:t xml:space="preserve">In your </w:t>
      </w:r>
      <w:proofErr w:type="spellStart"/>
      <w:r w:rsidRPr="00410CA4">
        <w:rPr>
          <w:rStyle w:val="BigDarkBoldChar"/>
        </w:rPr>
        <w:t>main.scss</w:t>
      </w:r>
      <w:proofErr w:type="spellEnd"/>
      <w:r>
        <w:t xml:space="preserve"> file</w:t>
      </w:r>
    </w:p>
    <w:p w14:paraId="3E13967E" w14:textId="56BE8B40" w:rsidR="00410CA4" w:rsidRDefault="00410CA4" w:rsidP="00410CA4">
      <w:pPr>
        <w:pStyle w:val="Heading1"/>
      </w:pPr>
      <w:r>
        <w:t>Creating a theme @mixin</w:t>
      </w:r>
    </w:p>
    <w:p w14:paraId="3D561F3B" w14:textId="583E2348" w:rsidR="00410CA4" w:rsidRDefault="00410CA4" w:rsidP="00494A94">
      <w:r>
        <w:t>We are going to be using a @mixin to accomplish this.</w:t>
      </w:r>
    </w:p>
    <w:p w14:paraId="3B6D90DE" w14:textId="0661D4E4" w:rsidR="00410CA4" w:rsidRDefault="00410CA4" w:rsidP="00494A94">
      <w:r>
        <w:t>Add another @mixin right above your body rule, and below your other @mixin.</w:t>
      </w:r>
    </w:p>
    <w:p w14:paraId="2E2EE1EE" w14:textId="33C94220" w:rsidR="001309A3" w:rsidRDefault="001309A3" w:rsidP="00494A94">
      <w:r>
        <w:rPr>
          <w:noProof/>
        </w:rPr>
        <w:drawing>
          <wp:inline distT="0" distB="0" distL="0" distR="0" wp14:anchorId="4910D332" wp14:editId="6659BC0C">
            <wp:extent cx="3457575" cy="2908137"/>
            <wp:effectExtent l="0" t="0" r="0" b="6985"/>
            <wp:docPr id="82394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449" cy="291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E7A5" w14:textId="77777777" w:rsidR="00410CA4" w:rsidRDefault="00410CA4" w:rsidP="00494A94"/>
    <w:p w14:paraId="476464E0" w14:textId="24182A97" w:rsidR="00410CA4" w:rsidRDefault="00410CA4" w:rsidP="00410CA4">
      <w:pPr>
        <w:pStyle w:val="Heading1"/>
      </w:pPr>
      <w:r>
        <w:lastRenderedPageBreak/>
        <w:t>Using a Boolean value for the theme mixin</w:t>
      </w:r>
    </w:p>
    <w:p w14:paraId="3C1E35D9" w14:textId="0A31864F" w:rsidR="001207DC" w:rsidRPr="001207DC" w:rsidRDefault="001207DC" w:rsidP="001207DC">
      <w:pPr>
        <w:rPr>
          <w:rStyle w:val="Strong"/>
        </w:rPr>
      </w:pPr>
      <w:r w:rsidRPr="001207DC">
        <w:rPr>
          <w:rStyle w:val="Strong"/>
        </w:rPr>
        <w:t xml:space="preserve">Write </w:t>
      </w:r>
      <w:r>
        <w:rPr>
          <w:rStyle w:val="Strong"/>
        </w:rPr>
        <w:t>Boolean @mixin</w:t>
      </w:r>
    </w:p>
    <w:p w14:paraId="2C2E2816" w14:textId="03D75343" w:rsidR="001207DC" w:rsidRDefault="001207DC" w:rsidP="001207DC">
      <w:r>
        <w:t>Write the definition above body rule in main. SCSS file</w:t>
      </w:r>
      <w:r w:rsidR="00337EC7">
        <w:t>. The two functions of lighten and darken are provided by SASS. This means that you can say their name, and they just work.</w:t>
      </w:r>
    </w:p>
    <w:p w14:paraId="3E29DCB3" w14:textId="034B5D76" w:rsidR="00337EC7" w:rsidRPr="001207DC" w:rsidRDefault="00337EC7" w:rsidP="001207DC">
      <w:r>
        <w:t>They take two arguments. The property, you want to either lighten or darken and then a percentage of HSL color format. This parameter will range from 0% to 100%. It is working with the third letter in HSL, which represents lightness. The first two letters represent Hue, and Saturation respectfully. But we are not using Hue and Saturation here.</w:t>
      </w:r>
    </w:p>
    <w:p w14:paraId="0E76A89E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79D78106" w14:textId="7EC2B3BF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@mixin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true) {</w:t>
      </w:r>
    </w:p>
    <w:p w14:paraId="5B7DC807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6F9056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207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@if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00D3E9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CE72FA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lighten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$primary-color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7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1DB8C9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darken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$text-color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207D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46DA4D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B31894C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916BF39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9F6F5" w14:textId="77777777" w:rsidR="001207DC" w:rsidRDefault="001207DC" w:rsidP="001207DC"/>
    <w:p w14:paraId="2B025CE3" w14:textId="77777777" w:rsidR="001207DC" w:rsidRDefault="001207DC" w:rsidP="001207DC"/>
    <w:p w14:paraId="145E2097" w14:textId="27571F73" w:rsidR="001207DC" w:rsidRDefault="001207DC" w:rsidP="001207DC">
      <w:pPr>
        <w:rPr>
          <w:rStyle w:val="Strong"/>
        </w:rPr>
      </w:pPr>
      <w:r>
        <w:rPr>
          <w:rStyle w:val="Strong"/>
        </w:rPr>
        <w:t xml:space="preserve">Writing </w:t>
      </w:r>
      <w:r w:rsidR="00E64431">
        <w:rPr>
          <w:rStyle w:val="Strong"/>
        </w:rPr>
        <w:t>the light class</w:t>
      </w:r>
      <w:r>
        <w:rPr>
          <w:rStyle w:val="Strong"/>
        </w:rPr>
        <w:t xml:space="preserve"> to go into Boolean</w:t>
      </w:r>
    </w:p>
    <w:p w14:paraId="562EEB4C" w14:textId="45B72331" w:rsidR="001207DC" w:rsidRDefault="001207DC" w:rsidP="001207DC">
      <w:r w:rsidRPr="001207DC">
        <w:t>Under your main rule, write your light class and your dark class</w:t>
      </w:r>
      <w:r>
        <w:t>. look at how we went about writing the light theme, we used the @include, and then we passed in the variable of light-theme: true. How cool is that.</w:t>
      </w:r>
    </w:p>
    <w:p w14:paraId="037AE82B" w14:textId="7A64D008" w:rsidR="001207DC" w:rsidRDefault="001207DC" w:rsidP="001207DC">
      <w:r>
        <w:t xml:space="preserve">Oh, we had 3 curly braces closing out that rule above it, which was a nested rule </w:t>
      </w:r>
      <w:proofErr w:type="gramStart"/>
      <w:r>
        <w:t>for .main</w:t>
      </w:r>
      <w:proofErr w:type="gramEnd"/>
      <w:r>
        <w:t>.</w:t>
      </w:r>
    </w:p>
    <w:p w14:paraId="5FFD5326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53238C7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2EE42A" w14:textId="146BC35B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207D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</w:t>
      </w:r>
      <w:proofErr w:type="gramEnd"/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F3D941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25CB8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1207D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@include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207D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207D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true); </w:t>
      </w:r>
    </w:p>
    <w:p w14:paraId="010BCAFA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07D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517E0A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7EABC4" w14:textId="77777777" w:rsid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5AB1FE" w14:textId="77777777" w:rsidR="001207DC" w:rsidRPr="001207DC" w:rsidRDefault="001207DC" w:rsidP="001207DC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C37020" w14:textId="77777777" w:rsidR="00E64431" w:rsidRDefault="00E64431" w:rsidP="001207DC"/>
    <w:p w14:paraId="4115425C" w14:textId="77777777" w:rsidR="00E64431" w:rsidRDefault="00E64431" w:rsidP="001207DC"/>
    <w:p w14:paraId="7E31FAF4" w14:textId="0A892A39" w:rsidR="001207DC" w:rsidRDefault="00E64431" w:rsidP="001207DC">
      <w:r w:rsidRPr="00E64431">
        <w:rPr>
          <w:rStyle w:val="BoldRedChar"/>
        </w:rPr>
        <w:t xml:space="preserve">Remove </w:t>
      </w:r>
      <w:r>
        <w:t xml:space="preserve">your border from </w:t>
      </w:r>
      <w:proofErr w:type="gramStart"/>
      <w:r>
        <w:t>your .main</w:t>
      </w:r>
      <w:proofErr w:type="gramEnd"/>
      <w:r>
        <w:t xml:space="preserve"> rules. It is quite ugly.</w:t>
      </w:r>
    </w:p>
    <w:p w14:paraId="76A83448" w14:textId="41152214" w:rsidR="00E64431" w:rsidRDefault="00337EC7" w:rsidP="001207DC">
      <w:r w:rsidRPr="00337EC7">
        <w:rPr>
          <w:noProof/>
        </w:rPr>
        <w:lastRenderedPageBreak/>
        <w:drawing>
          <wp:inline distT="0" distB="0" distL="0" distR="0" wp14:anchorId="62C939EC" wp14:editId="0E337353">
            <wp:extent cx="5943600" cy="1428750"/>
            <wp:effectExtent l="0" t="0" r="0" b="0"/>
            <wp:docPr id="130939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1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73A9" w14:textId="64FC85B1" w:rsidR="00E64431" w:rsidRDefault="00E64431" w:rsidP="001207DC"/>
    <w:p w14:paraId="452D9BB9" w14:textId="77777777" w:rsidR="00E64431" w:rsidRDefault="00E64431" w:rsidP="00E64431">
      <w:r>
        <w:t xml:space="preserve">Go to your </w:t>
      </w:r>
      <w:r w:rsidRPr="00E64431">
        <w:rPr>
          <w:rStyle w:val="BigDarkBoldChar"/>
        </w:rPr>
        <w:t>index.html</w:t>
      </w:r>
      <w:r>
        <w:t xml:space="preserve"> to add the class to the body so we can use it.</w:t>
      </w:r>
    </w:p>
    <w:p w14:paraId="23421CF8" w14:textId="77777777" w:rsidR="00337EC7" w:rsidRDefault="00337EC7" w:rsidP="00E644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</w:p>
    <w:p w14:paraId="38CE7BC5" w14:textId="6CB97ECB" w:rsidR="00E64431" w:rsidRDefault="00E64431" w:rsidP="00E644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</w:pPr>
      <w:r w:rsidRPr="00E6443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64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6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644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64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</w:t>
      </w:r>
      <w:r w:rsidRPr="00E64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"light"</w:t>
      </w:r>
      <w:r w:rsidRPr="00E6443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FA3A27" w14:textId="77777777" w:rsidR="00337EC7" w:rsidRPr="00E64431" w:rsidRDefault="00337EC7" w:rsidP="00E644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96FB1" w14:textId="77777777" w:rsidR="00E64431" w:rsidRDefault="00E64431" w:rsidP="00E64431"/>
    <w:p w14:paraId="1C6643F1" w14:textId="30EA0FF9" w:rsidR="00337EC7" w:rsidRDefault="00337EC7" w:rsidP="00E64431">
      <w:r>
        <w:t>And now your theme is light with dark text</w:t>
      </w:r>
    </w:p>
    <w:p w14:paraId="5415C1E7" w14:textId="77777777" w:rsidR="00337EC7" w:rsidRDefault="00337EC7" w:rsidP="00E64431"/>
    <w:p w14:paraId="11CE455D" w14:textId="707627DD" w:rsidR="00E64431" w:rsidRDefault="00337EC7" w:rsidP="00337EC7">
      <w:pPr>
        <w:ind w:hanging="1080"/>
      </w:pPr>
      <w:r w:rsidRPr="00337EC7">
        <w:rPr>
          <w:noProof/>
        </w:rPr>
        <w:drawing>
          <wp:inline distT="0" distB="0" distL="0" distR="0" wp14:anchorId="7FE42AD7" wp14:editId="4F1A4A2A">
            <wp:extent cx="7296150" cy="2200537"/>
            <wp:effectExtent l="0" t="0" r="0" b="9525"/>
            <wp:docPr id="1124522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22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09404" cy="220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FFA" w14:textId="019DDD2B" w:rsidR="00E64431" w:rsidRDefault="00337EC7" w:rsidP="001207DC">
      <w:r>
        <w:t>Now if you change that Boolean value to be false you will revert back to your dark theme.</w:t>
      </w:r>
      <w:r w:rsidR="000024BF">
        <w:t xml:space="preserve"> You make that change in the @include for </w:t>
      </w:r>
      <w:proofErr w:type="gramStart"/>
      <w:r w:rsidR="000024BF">
        <w:t>the .light</w:t>
      </w:r>
      <w:proofErr w:type="gramEnd"/>
      <w:r w:rsidR="000024BF">
        <w:t xml:space="preserve"> class</w:t>
      </w:r>
    </w:p>
    <w:p w14:paraId="7D25A0AC" w14:textId="77777777" w:rsidR="000024BF" w:rsidRDefault="000024BF" w:rsidP="001207DC"/>
    <w:p w14:paraId="42DA1A81" w14:textId="77777777" w:rsid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40FE4A7" w14:textId="40BA36EE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0024B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.light</w:t>
      </w:r>
      <w:proofErr w:type="gramEnd"/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C39CFC" w14:textId="77777777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6A1982" w14:textId="77777777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r w:rsidRPr="000024B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@include</w:t>
      </w: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024B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theme</w:t>
      </w: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024B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$light-theme</w:t>
      </w: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false); </w:t>
      </w:r>
    </w:p>
    <w:p w14:paraId="70615F46" w14:textId="77777777" w:rsid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024B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5F5F1C" w14:textId="77777777" w:rsidR="000024BF" w:rsidRPr="000024BF" w:rsidRDefault="000024BF" w:rsidP="000024BF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ABDFCE" w14:textId="77777777" w:rsidR="000024BF" w:rsidRDefault="000024BF" w:rsidP="001207DC"/>
    <w:p w14:paraId="06848444" w14:textId="6F79ADED" w:rsidR="008D0C82" w:rsidRDefault="008D0C82" w:rsidP="001207DC">
      <w:r>
        <w:lastRenderedPageBreak/>
        <w:t xml:space="preserve">Go to your </w:t>
      </w:r>
      <w:r w:rsidRPr="008D0C82">
        <w:rPr>
          <w:rStyle w:val="BigDarkBoldChar"/>
        </w:rPr>
        <w:t>main.html</w:t>
      </w:r>
      <w:r>
        <w:t xml:space="preserve"> to test it</w:t>
      </w:r>
    </w:p>
    <w:p w14:paraId="1D4A4808" w14:textId="76592CD6" w:rsidR="008D0C82" w:rsidRDefault="008D0C82" w:rsidP="001207DC">
      <w:r w:rsidRPr="008D0C82">
        <w:rPr>
          <w:noProof/>
        </w:rPr>
        <w:drawing>
          <wp:inline distT="0" distB="0" distL="0" distR="0" wp14:anchorId="561A0627" wp14:editId="206AE119">
            <wp:extent cx="5943600" cy="1513840"/>
            <wp:effectExtent l="0" t="0" r="0" b="0"/>
            <wp:docPr id="14591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1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DC64" w14:textId="77777777" w:rsidR="000024BF" w:rsidRPr="001207DC" w:rsidRDefault="000024BF" w:rsidP="001207DC"/>
    <w:sectPr w:rsidR="000024BF" w:rsidRPr="0012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94"/>
    <w:rsid w:val="000024BF"/>
    <w:rsid w:val="00053C74"/>
    <w:rsid w:val="000D3CED"/>
    <w:rsid w:val="001207DC"/>
    <w:rsid w:val="001309A3"/>
    <w:rsid w:val="001323B6"/>
    <w:rsid w:val="00135BFF"/>
    <w:rsid w:val="001F71B8"/>
    <w:rsid w:val="00225567"/>
    <w:rsid w:val="0023742F"/>
    <w:rsid w:val="002535B0"/>
    <w:rsid w:val="002E6291"/>
    <w:rsid w:val="00337EC7"/>
    <w:rsid w:val="003B2CE0"/>
    <w:rsid w:val="00410CA4"/>
    <w:rsid w:val="00417E74"/>
    <w:rsid w:val="004407D5"/>
    <w:rsid w:val="00494A94"/>
    <w:rsid w:val="00541FD5"/>
    <w:rsid w:val="00644F29"/>
    <w:rsid w:val="007D67A2"/>
    <w:rsid w:val="00811AAF"/>
    <w:rsid w:val="00821658"/>
    <w:rsid w:val="008241A7"/>
    <w:rsid w:val="0085636A"/>
    <w:rsid w:val="00861CCB"/>
    <w:rsid w:val="008D0C82"/>
    <w:rsid w:val="009A1CF7"/>
    <w:rsid w:val="009F5E4B"/>
    <w:rsid w:val="00A96974"/>
    <w:rsid w:val="00B04DFC"/>
    <w:rsid w:val="00B92FEF"/>
    <w:rsid w:val="00BF255D"/>
    <w:rsid w:val="00C325A2"/>
    <w:rsid w:val="00C475EF"/>
    <w:rsid w:val="00E64431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BB09"/>
  <w15:chartTrackingRefBased/>
  <w15:docId w15:val="{C5E89468-8E22-43DF-8E08-E98AEE7F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94A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4A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2%20Creating%20the%20Projec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youtube.com/watch?v=_a5j7Kofl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6</cp:revision>
  <dcterms:created xsi:type="dcterms:W3CDTF">2024-03-13T20:48:00Z</dcterms:created>
  <dcterms:modified xsi:type="dcterms:W3CDTF">2024-04-04T16:09:00Z</dcterms:modified>
</cp:coreProperties>
</file>