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15F" w14:textId="164348F5" w:rsidR="00861CCB" w:rsidRDefault="00087CED" w:rsidP="00BF2294">
      <w:pPr>
        <w:pStyle w:val="Title"/>
      </w:pPr>
      <w:r>
        <w:t>Append Text to the Body</w:t>
      </w:r>
    </w:p>
    <w:p w14:paraId="7BDC651C" w14:textId="5A700D1B" w:rsidR="00F652A2" w:rsidRPr="00F652A2" w:rsidRDefault="00F652A2" w:rsidP="00F652A2">
      <w:r>
        <w:rPr>
          <w:noProof/>
        </w:rPr>
        <w:drawing>
          <wp:inline distT="0" distB="0" distL="0" distR="0" wp14:anchorId="7526BEE1" wp14:editId="7EB4D9F2">
            <wp:extent cx="2788723" cy="2476500"/>
            <wp:effectExtent l="76200" t="76200" r="126365" b="133350"/>
            <wp:docPr id="75845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40" cy="2480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DD23B" w14:textId="5DB4232C" w:rsidR="00326D2C" w:rsidRDefault="00326D2C" w:rsidP="00326D2C">
      <w:pPr>
        <w:pStyle w:val="Heading1"/>
      </w:pPr>
      <w:r w:rsidRPr="00326D2C">
        <w:t>Adding the files</w:t>
      </w:r>
    </w:p>
    <w:p w14:paraId="0522F9DD" w14:textId="4B75BEB7" w:rsidR="00326D2C" w:rsidRPr="00087CED" w:rsidRDefault="00326D2C" w:rsidP="00326D2C">
      <w:pPr>
        <w:rPr>
          <w:rStyle w:val="IntenseEmphasis"/>
        </w:rPr>
      </w:pPr>
      <w:r w:rsidRPr="00087CED">
        <w:rPr>
          <w:rStyle w:val="IntenseEmphasis"/>
        </w:rPr>
        <w:t>In Visual Studio Code</w:t>
      </w:r>
    </w:p>
    <w:p w14:paraId="701E570F" w14:textId="1174144F" w:rsidR="00D2731E" w:rsidRDefault="00326D2C" w:rsidP="00326D2C">
      <w:r w:rsidRPr="00326D2C">
        <w:t xml:space="preserve">Create a file, and call it </w:t>
      </w:r>
      <w:r>
        <w:t>index</w:t>
      </w:r>
      <w:r w:rsidRPr="00326D2C">
        <w:t>.html</w:t>
      </w:r>
    </w:p>
    <w:p w14:paraId="457CC8A6" w14:textId="6DB1CB3C" w:rsidR="00326D2C" w:rsidRDefault="00326D2C" w:rsidP="00326D2C">
      <w:r w:rsidRPr="00326D2C">
        <w:rPr>
          <w:noProof/>
        </w:rPr>
        <w:drawing>
          <wp:inline distT="0" distB="0" distL="0" distR="0" wp14:anchorId="58CEBD4C" wp14:editId="0E40FA3C">
            <wp:extent cx="2876951" cy="1695687"/>
            <wp:effectExtent l="0" t="0" r="0" b="0"/>
            <wp:docPr id="162434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8AE" w14:textId="77777777" w:rsidR="00326D2C" w:rsidRDefault="00326D2C" w:rsidP="00326D2C"/>
    <w:p w14:paraId="25291FF1" w14:textId="77777777" w:rsidR="00326D2C" w:rsidRPr="00326D2C" w:rsidRDefault="00326D2C" w:rsidP="00326D2C">
      <w:pPr>
        <w:keepNext/>
        <w:keepLines/>
        <w:spacing w:before="480" w:after="24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</w:pPr>
      <w:bookmarkStart w:id="0" w:name="_Toc161569910"/>
      <w:r w:rsidRPr="00326D2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  <w:t>Emmet Short cut for creating HTML Boiler Plate code</w:t>
      </w:r>
      <w:bookmarkEnd w:id="0"/>
    </w:p>
    <w:p w14:paraId="35BB1FA4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kern w:val="2"/>
          <w14:ligatures w14:val="standardContextual"/>
        </w:rPr>
        <w:t>Shift-exclamation-Enter will give you the boiler plate code</w:t>
      </w:r>
    </w:p>
    <w:p w14:paraId="66B9AE2B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noProof/>
          <w:kern w:val="2"/>
          <w14:ligatures w14:val="standardContextual"/>
        </w:rPr>
        <w:lastRenderedPageBreak/>
        <w:drawing>
          <wp:inline distT="0" distB="0" distL="0" distR="0" wp14:anchorId="5F73A72A" wp14:editId="127B8BD4">
            <wp:extent cx="4738370" cy="2561150"/>
            <wp:effectExtent l="76200" t="76200" r="138430" b="12509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58" cy="2566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B8E6B" w14:textId="77777777" w:rsidR="00326D2C" w:rsidRPr="00326D2C" w:rsidRDefault="00326D2C" w:rsidP="00326D2C">
      <w:pPr>
        <w:rPr>
          <w:kern w:val="2"/>
          <w14:ligatures w14:val="standardContextual"/>
        </w:rPr>
      </w:pPr>
    </w:p>
    <w:p w14:paraId="0623D31B" w14:textId="77777777" w:rsidR="00326D2C" w:rsidRPr="00326D2C" w:rsidRDefault="00326D2C" w:rsidP="00326D2C"/>
    <w:p w14:paraId="05CA1BE0" w14:textId="27E9499F" w:rsidR="00D2731E" w:rsidRDefault="00D2731E" w:rsidP="007F59AB">
      <w:pPr>
        <w:pStyle w:val="Heading1"/>
      </w:pPr>
      <w:r w:rsidRPr="00D2731E">
        <w:t>Link to a script file</w:t>
      </w:r>
    </w:p>
    <w:p w14:paraId="361C5C12" w14:textId="6E4D12E4" w:rsidR="00D2731E" w:rsidRDefault="00D2731E" w:rsidP="00D2731E">
      <w:r>
        <w:t>To start out with one of the most important things is to make sure that your html file is linked to a script file.</w:t>
      </w:r>
      <w:r w:rsidR="00326D2C">
        <w:t xml:space="preserve"> You want to do this in the head tag underneath your title</w:t>
      </w:r>
    </w:p>
    <w:p w14:paraId="43799089" w14:textId="6F3CFB7F" w:rsidR="00D2731E" w:rsidRDefault="00D2731E" w:rsidP="00D2731E">
      <w:r>
        <w:t xml:space="preserve">to link to a script file, we use the word script in angle braces. Then we shorten the word source to just 3 letters. </w:t>
      </w:r>
    </w:p>
    <w:p w14:paraId="58F46CBA" w14:textId="5CB636CE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00D2731E">
        <w:rPr>
          <w:b/>
          <w:bCs/>
          <w:color w:val="2F5496" w:themeColor="accent1" w:themeShade="BF"/>
          <w:sz w:val="40"/>
          <w:szCs w:val="40"/>
        </w:rPr>
        <w:t>src</w:t>
      </w:r>
      <w:proofErr w:type="spellEnd"/>
    </w:p>
    <w:p w14:paraId="1343F124" w14:textId="12BD8BDD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>
        <w:t xml:space="preserve">we use an equal sign and inside quotation marks we use the name of the script file with the extension of </w:t>
      </w:r>
      <w:r w:rsidRPr="00D2731E">
        <w:rPr>
          <w:b/>
          <w:bCs/>
          <w:color w:val="2F5496" w:themeColor="accent1" w:themeShade="BF"/>
          <w:sz w:val="40"/>
          <w:szCs w:val="40"/>
        </w:rPr>
        <w:t>.</w:t>
      </w:r>
      <w:proofErr w:type="spellStart"/>
      <w:r w:rsidRPr="00D2731E">
        <w:rPr>
          <w:b/>
          <w:bCs/>
          <w:color w:val="2F5496" w:themeColor="accent1" w:themeShade="BF"/>
          <w:sz w:val="40"/>
          <w:szCs w:val="40"/>
        </w:rPr>
        <w:t>js</w:t>
      </w:r>
      <w:proofErr w:type="spellEnd"/>
    </w:p>
    <w:p w14:paraId="5D17AA98" w14:textId="0831B60D" w:rsidR="00BF2294" w:rsidRDefault="00807EEF" w:rsidP="00807EEF">
      <w:r w:rsidRPr="00807EEF">
        <w:rPr>
          <w:rStyle w:val="BigDarkBoldChar"/>
        </w:rPr>
        <w:t>defer:</w:t>
      </w:r>
      <w:r>
        <w:t xml:space="preserve"> after the script file, you will see the word defer-</w:t>
      </w:r>
    </w:p>
    <w:p w14:paraId="43E3CF8A" w14:textId="64CADBE7" w:rsidR="00807EEF" w:rsidRPr="00807EEF" w:rsidRDefault="00807EEF" w:rsidP="00807EEF">
      <w:pPr>
        <w:rPr>
          <w:lang w:val="en"/>
        </w:rPr>
      </w:pPr>
      <w:r w:rsidRPr="00807EEF">
        <w:rPr>
          <w:lang w:val="en"/>
        </w:rPr>
        <w:t>If the </w:t>
      </w:r>
      <w:r w:rsidRPr="00807EEF">
        <w:rPr>
          <w:b/>
          <w:bCs/>
          <w:lang w:val="en"/>
        </w:rPr>
        <w:t>defer</w:t>
      </w:r>
      <w:r w:rsidRPr="00807EEF">
        <w:rPr>
          <w:lang w:val="en"/>
        </w:rPr>
        <w:t> attribute is set, it specifies that the </w:t>
      </w:r>
      <w:r w:rsidRPr="00807EEF">
        <w:rPr>
          <w:b/>
          <w:bCs/>
          <w:lang w:val="en"/>
        </w:rPr>
        <w:t>script</w:t>
      </w:r>
      <w:r w:rsidRPr="00807EEF">
        <w:rPr>
          <w:lang w:val="en"/>
        </w:rPr>
        <w:t xml:space="preserve"> is downloaded in parallel to </w:t>
      </w:r>
      <w:r>
        <w:rPr>
          <w:lang w:val="en"/>
        </w:rPr>
        <w:t>analyzing or (parsing)</w:t>
      </w:r>
      <w:r w:rsidRPr="00807EEF">
        <w:rPr>
          <w:lang w:val="en"/>
        </w:rPr>
        <w:t xml:space="preserve"> the page, and executed after the page has finished </w:t>
      </w:r>
      <w:r>
        <w:rPr>
          <w:lang w:val="en"/>
        </w:rPr>
        <w:t>analyzing (</w:t>
      </w:r>
      <w:r w:rsidRPr="00807EEF">
        <w:rPr>
          <w:lang w:val="en"/>
        </w:rPr>
        <w:t>parsing</w:t>
      </w:r>
      <w:r>
        <w:rPr>
          <w:lang w:val="en"/>
        </w:rPr>
        <w:t>)</w:t>
      </w:r>
      <w:r w:rsidRPr="00807EEF">
        <w:rPr>
          <w:lang w:val="en"/>
        </w:rPr>
        <w:t>.</w:t>
      </w:r>
    </w:p>
    <w:p w14:paraId="09ACDBFA" w14:textId="77777777" w:rsidR="00807EEF" w:rsidRPr="00807EEF" w:rsidRDefault="00807EEF" w:rsidP="00807EEF"/>
    <w:p w14:paraId="201BEEAA" w14:textId="7C01FDB9" w:rsidR="009B136C" w:rsidRDefault="00DB5DC1">
      <w:r w:rsidRPr="00DB5DC1">
        <w:rPr>
          <w:noProof/>
        </w:rPr>
        <w:lastRenderedPageBreak/>
        <w:drawing>
          <wp:inline distT="0" distB="0" distL="0" distR="0" wp14:anchorId="736F9C43" wp14:editId="747DE341">
            <wp:extent cx="5943600" cy="2132330"/>
            <wp:effectExtent l="0" t="0" r="0" b="1270"/>
            <wp:docPr id="205488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3D7A" w14:textId="77777777" w:rsidR="009B136C" w:rsidRDefault="009B136C"/>
    <w:p w14:paraId="1FA3975F" w14:textId="72A6AA5A" w:rsidR="00A5150B" w:rsidRDefault="00A5150B" w:rsidP="007F59AB">
      <w:pPr>
        <w:pStyle w:val="BoldTeal"/>
      </w:pPr>
      <w:r>
        <w:t xml:space="preserve">The script file </w:t>
      </w:r>
    </w:p>
    <w:p w14:paraId="6FF97B10" w14:textId="7779D2B5" w:rsidR="00A5150B" w:rsidRDefault="00A5150B" w:rsidP="00A5150B">
      <w:r>
        <w:t xml:space="preserve">You will now need to create a script file. </w:t>
      </w:r>
    </w:p>
    <w:p w14:paraId="57684C45" w14:textId="6E68E0E9" w:rsidR="00A5150B" w:rsidRPr="00D83A4B" w:rsidRDefault="00A5150B" w:rsidP="00A5150B">
      <w:pPr>
        <w:rPr>
          <w:rStyle w:val="IntenseEmphasis"/>
        </w:rPr>
      </w:pPr>
      <w:r w:rsidRPr="00D83A4B">
        <w:rPr>
          <w:rStyle w:val="IntenseEmphasis"/>
        </w:rPr>
        <w:t>Inside of Visual Studio Code:</w:t>
      </w:r>
    </w:p>
    <w:p w14:paraId="522F44DD" w14:textId="0C33DBD9" w:rsidR="00A5150B" w:rsidRDefault="00A5150B" w:rsidP="00A5150B">
      <w:r w:rsidRPr="00D83A4B">
        <w:rPr>
          <w:rStyle w:val="BlueBoldenChar"/>
          <w:rFonts w:eastAsiaTheme="minorHAnsi"/>
        </w:rPr>
        <w:t>New</w:t>
      </w:r>
      <w:r>
        <w:t xml:space="preserve"> </w:t>
      </w:r>
      <w:r w:rsidRPr="00D83A4B">
        <w:rPr>
          <w:rStyle w:val="BoldMaroonListChar"/>
        </w:rPr>
        <w:t>file</w:t>
      </w:r>
    </w:p>
    <w:p w14:paraId="715BE8F7" w14:textId="5EFDF30C" w:rsidR="00A5150B" w:rsidRDefault="00A5150B" w:rsidP="00A5150B">
      <w:r>
        <w:t>Name your new file</w:t>
      </w:r>
    </w:p>
    <w:p w14:paraId="7DE92BC3" w14:textId="73985D40" w:rsidR="00A5150B" w:rsidRDefault="00A5150B" w:rsidP="007F59AB">
      <w:pPr>
        <w:pStyle w:val="BoldTeal"/>
      </w:pPr>
      <w:r w:rsidRPr="00C55169">
        <w:lastRenderedPageBreak/>
        <w:t>script.js</w:t>
      </w:r>
    </w:p>
    <w:p w14:paraId="7E5E8DF1" w14:textId="03F6C2AB" w:rsidR="00DB5DC1" w:rsidRDefault="00DB5DC1" w:rsidP="00DB5DC1">
      <w:pPr>
        <w:pStyle w:val="BoldTeal"/>
      </w:pPr>
      <w:r w:rsidRPr="00DB5DC1">
        <w:rPr>
          <w:noProof/>
        </w:rPr>
        <w:drawing>
          <wp:inline distT="0" distB="0" distL="0" distR="0" wp14:anchorId="340EB770" wp14:editId="4097D1C3">
            <wp:extent cx="5943600" cy="2007235"/>
            <wp:effectExtent l="0" t="0" r="0" b="0"/>
            <wp:docPr id="90074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1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DE3" w14:textId="5E66AC85" w:rsidR="00C55169" w:rsidRDefault="00C55169" w:rsidP="007F59AB">
      <w:pPr>
        <w:pStyle w:val="Heading1"/>
      </w:pPr>
      <w:r>
        <w:t>Messing with the body of the document</w:t>
      </w:r>
    </w:p>
    <w:p w14:paraId="13C20BA6" w14:textId="71EA85BF" w:rsidR="00C55169" w:rsidRDefault="00C55169" w:rsidP="00C55169">
      <w:r>
        <w:t xml:space="preserve">if we create a </w:t>
      </w:r>
      <w:r w:rsidRPr="00C55169">
        <w:rPr>
          <w:rStyle w:val="BlueBoldenChar"/>
          <w:rFonts w:eastAsiaTheme="minorHAnsi"/>
        </w:rPr>
        <w:t>constant,</w:t>
      </w:r>
      <w:r>
        <w:t xml:space="preserve"> it is a type of variable that cannot be messed with. Which means it does not change like a regular variable does. This means that</w:t>
      </w:r>
      <w:r w:rsidR="00797AB0">
        <w:t>!</w:t>
      </w:r>
      <w:r>
        <w:t xml:space="preserve"> </w:t>
      </w:r>
      <w:r w:rsidR="00797AB0">
        <w:t>A</w:t>
      </w:r>
      <w:r>
        <w:t>nd it always means tha</w:t>
      </w:r>
      <w:r w:rsidR="00797AB0">
        <w:t xml:space="preserve">t! </w:t>
      </w:r>
      <w:r>
        <w:t xml:space="preserve"> So, we are going to create a </w:t>
      </w:r>
      <w:r w:rsidRPr="00C55169">
        <w:rPr>
          <w:rStyle w:val="BoldMaroonListChar"/>
        </w:rPr>
        <w:t xml:space="preserve">constant </w:t>
      </w:r>
      <w:r>
        <w:t xml:space="preserve">called </w:t>
      </w:r>
      <w:r w:rsidRPr="00C55169">
        <w:rPr>
          <w:rStyle w:val="BlueBoldenChar"/>
          <w:rFonts w:eastAsiaTheme="minorHAnsi"/>
        </w:rPr>
        <w:t>body</w:t>
      </w:r>
      <w:r>
        <w:t xml:space="preserve"> and set it to something, and that something is what body will always mean in this document</w:t>
      </w:r>
      <w:r w:rsidR="00797AB0">
        <w:t>. Well, I suppose we could change what this constant would be. And then it would always mean that</w:t>
      </w:r>
      <w:r>
        <w:t>. Because</w:t>
      </w:r>
      <w:r w:rsidR="00797AB0">
        <w:t xml:space="preserve"> </w:t>
      </w:r>
      <w:r w:rsidR="00797AB0" w:rsidRPr="00797AB0">
        <w:rPr>
          <w:rStyle w:val="BlueBoldenChar"/>
          <w:rFonts w:eastAsiaTheme="minorHAnsi"/>
        </w:rPr>
        <w:t>constant</w:t>
      </w:r>
      <w:r w:rsidRPr="00797AB0">
        <w:rPr>
          <w:rStyle w:val="BlueBoldenChar"/>
          <w:rFonts w:eastAsiaTheme="minorHAnsi"/>
        </w:rPr>
        <w:t xml:space="preserve"> </w:t>
      </w:r>
      <w:r>
        <w:t>said so.</w:t>
      </w:r>
    </w:p>
    <w:p w14:paraId="4F269EE4" w14:textId="77777777" w:rsidR="008D24AB" w:rsidRDefault="00C55169" w:rsidP="00C55169">
      <w:r w:rsidRPr="00C55169">
        <w:rPr>
          <w:rStyle w:val="BigDarkBoldChar"/>
        </w:rPr>
        <w:t>Append:</w:t>
      </w:r>
      <w:r>
        <w:t xml:space="preserve"> </w:t>
      </w:r>
      <w:r w:rsidRPr="00C55169">
        <w:rPr>
          <w:rStyle w:val="BlueBoldenChar"/>
          <w:rFonts w:eastAsiaTheme="minorHAnsi"/>
        </w:rPr>
        <w:t>append</w:t>
      </w:r>
      <w:r>
        <w:t xml:space="preserve"> is the method that we use to add elements to the body. So, every time we say the word </w:t>
      </w:r>
      <w:r w:rsidRPr="00C55169">
        <w:rPr>
          <w:rStyle w:val="BlueBoldenChar"/>
          <w:rFonts w:eastAsiaTheme="minorHAnsi"/>
        </w:rPr>
        <w:t>append</w:t>
      </w:r>
      <w:r>
        <w:t xml:space="preserve">, we are adding something to the body. </w:t>
      </w:r>
    </w:p>
    <w:p w14:paraId="7F9A15FD" w14:textId="690DB084" w:rsidR="008D24AB" w:rsidRDefault="008D24AB" w:rsidP="00C55169">
      <w:r w:rsidRPr="008D24AB">
        <w:rPr>
          <w:noProof/>
        </w:rPr>
        <w:drawing>
          <wp:inline distT="0" distB="0" distL="0" distR="0" wp14:anchorId="4D399B4F" wp14:editId="3607F9FF">
            <wp:extent cx="3943900" cy="1305107"/>
            <wp:effectExtent l="0" t="0" r="0" b="9525"/>
            <wp:docPr id="4387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7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57F" w14:textId="77777777" w:rsidR="008D24AB" w:rsidRDefault="008D24AB" w:rsidP="00C55169"/>
    <w:p w14:paraId="08E5D7E8" w14:textId="77777777" w:rsidR="008D24AB" w:rsidRDefault="008D24AB" w:rsidP="00C55169"/>
    <w:p w14:paraId="14F441CE" w14:textId="602DF9CC" w:rsidR="00B262FF" w:rsidRDefault="00C55169" w:rsidP="00C55169">
      <w:r>
        <w:t xml:space="preserve">With using just </w:t>
      </w:r>
      <w:r w:rsidRPr="00C55169">
        <w:rPr>
          <w:rStyle w:val="BlueBoldenChar"/>
          <w:rFonts w:eastAsiaTheme="minorHAnsi"/>
        </w:rPr>
        <w:t>append</w:t>
      </w:r>
      <w:r>
        <w:t>, we can append a string</w:t>
      </w:r>
      <w:r w:rsidR="008D24AB">
        <w:t>; however, t</w:t>
      </w:r>
      <w:r>
        <w:t xml:space="preserve">here is also </w:t>
      </w:r>
      <w:r w:rsidRPr="00C55169">
        <w:rPr>
          <w:rStyle w:val="BlueBoldenChar"/>
          <w:rFonts w:eastAsiaTheme="minorHAnsi"/>
        </w:rPr>
        <w:t>append child</w:t>
      </w:r>
      <w:r>
        <w:t xml:space="preserve">, but </w:t>
      </w:r>
      <w:r w:rsidR="008D24AB">
        <w:t xml:space="preserve">append child will not allow you to append text. </w:t>
      </w:r>
      <w:r w:rsidR="00FC0EB5">
        <w:t xml:space="preserve"> With append child, you will need a node. Such as, a div or a span or an anchor tag. Those things will work with append child.</w:t>
      </w:r>
    </w:p>
    <w:p w14:paraId="0722685E" w14:textId="155889B6" w:rsidR="008D24AB" w:rsidRDefault="00FC0EB5" w:rsidP="00C55169">
      <w:r>
        <w:lastRenderedPageBreak/>
        <w:t>But t</w:t>
      </w:r>
      <w:r w:rsidR="008D24AB">
        <w:t xml:space="preserve">he simple </w:t>
      </w:r>
      <w:r w:rsidR="008D24AB" w:rsidRPr="00FC0EB5">
        <w:rPr>
          <w:rStyle w:val="BlueBoldenChar"/>
          <w:rFonts w:eastAsiaTheme="minorHAnsi"/>
        </w:rPr>
        <w:t>append</w:t>
      </w:r>
      <w:r w:rsidR="008D24AB">
        <w:t xml:space="preserve"> method will also allow you to append multiple things, separated by commas and all text in the individual sections must be surrounded by quotation marks.</w:t>
      </w:r>
    </w:p>
    <w:p w14:paraId="5A7F473C" w14:textId="541E638F" w:rsidR="002E7091" w:rsidRDefault="002E7091" w:rsidP="00C55169">
      <w:r>
        <w:rPr>
          <w:noProof/>
        </w:rPr>
        <w:drawing>
          <wp:inline distT="0" distB="0" distL="0" distR="0" wp14:anchorId="1F04BABB" wp14:editId="2BDCD253">
            <wp:extent cx="5934075" cy="1343025"/>
            <wp:effectExtent l="76200" t="76200" r="142875" b="142875"/>
            <wp:docPr id="1667846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0ACB2" w14:textId="77777777" w:rsidR="00B262FF" w:rsidRDefault="00B262FF" w:rsidP="00B262FF">
      <w:r>
        <w:t>If you have the extension for “Go Live,” you can now hit the button on the bottom of the Visual Studio App to see what you did on the browser</w:t>
      </w:r>
    </w:p>
    <w:p w14:paraId="626DDBFD" w14:textId="77777777" w:rsidR="00B262FF" w:rsidRDefault="00B262FF" w:rsidP="00B262FF">
      <w:pPr>
        <w:ind w:hanging="990"/>
      </w:pPr>
    </w:p>
    <w:p w14:paraId="2B9D6303" w14:textId="77777777" w:rsidR="00B262FF" w:rsidRPr="00C55169" w:rsidRDefault="00B262FF" w:rsidP="00B262FF">
      <w:pPr>
        <w:ind w:firstLine="810"/>
      </w:pPr>
      <w:r w:rsidRPr="00DB5DC1">
        <w:rPr>
          <w:noProof/>
        </w:rPr>
        <w:drawing>
          <wp:inline distT="0" distB="0" distL="0" distR="0" wp14:anchorId="4FEC255C" wp14:editId="316207E6">
            <wp:extent cx="1448002" cy="800212"/>
            <wp:effectExtent l="0" t="0" r="0" b="0"/>
            <wp:docPr id="86474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4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4C4" w14:textId="605A0922" w:rsidR="00B262FF" w:rsidRPr="00C55169" w:rsidRDefault="008D24AB" w:rsidP="00C55169">
      <w:r>
        <w:t xml:space="preserve">This is using our simple </w:t>
      </w:r>
      <w:r w:rsidRPr="008D24AB">
        <w:rPr>
          <w:rStyle w:val="BlueBoldenChar"/>
          <w:rFonts w:eastAsiaTheme="minorHAnsi"/>
        </w:rPr>
        <w:t>append</w:t>
      </w:r>
      <w:r>
        <w:t xml:space="preserve"> method, because if you were to try append child, you would show nothing, and only get an error.</w:t>
      </w:r>
    </w:p>
    <w:p w14:paraId="5622260E" w14:textId="7104CA7A" w:rsidR="00C55169" w:rsidRDefault="002E7091" w:rsidP="007F59AB">
      <w:pPr>
        <w:ind w:hanging="990"/>
      </w:pPr>
      <w:r>
        <w:rPr>
          <w:noProof/>
        </w:rPr>
        <w:drawing>
          <wp:inline distT="0" distB="0" distL="0" distR="0" wp14:anchorId="22B735C3" wp14:editId="108F8CF9">
            <wp:extent cx="5943600" cy="1419225"/>
            <wp:effectExtent l="76200" t="76200" r="133350" b="142875"/>
            <wp:docPr id="191410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4217E" w14:textId="77777777" w:rsidR="00DB5DC1" w:rsidRDefault="00DB5DC1" w:rsidP="007F59AB">
      <w:pPr>
        <w:ind w:hanging="990"/>
      </w:pPr>
    </w:p>
    <w:p w14:paraId="2471DCC4" w14:textId="758E3F73" w:rsidR="009B136C" w:rsidRDefault="009B136C"/>
    <w:p w14:paraId="0C1D8628" w14:textId="77777777" w:rsidR="009B136C" w:rsidRDefault="009B136C"/>
    <w:p w14:paraId="03231E97" w14:textId="77777777" w:rsidR="009B136C" w:rsidRDefault="009B136C"/>
    <w:p w14:paraId="789BBD85" w14:textId="77777777" w:rsidR="009B136C" w:rsidRDefault="009B136C"/>
    <w:p w14:paraId="073BF216" w14:textId="77777777" w:rsidR="009B136C" w:rsidRDefault="009B136C"/>
    <w:sectPr w:rsidR="009B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6C"/>
    <w:rsid w:val="000012A8"/>
    <w:rsid w:val="00053C74"/>
    <w:rsid w:val="00087CED"/>
    <w:rsid w:val="000D3CED"/>
    <w:rsid w:val="001323B6"/>
    <w:rsid w:val="00135BFF"/>
    <w:rsid w:val="001F71B8"/>
    <w:rsid w:val="00225567"/>
    <w:rsid w:val="0023742F"/>
    <w:rsid w:val="002535B0"/>
    <w:rsid w:val="0029696A"/>
    <w:rsid w:val="002E6291"/>
    <w:rsid w:val="002E7091"/>
    <w:rsid w:val="00326D2C"/>
    <w:rsid w:val="003B2CE0"/>
    <w:rsid w:val="00417E74"/>
    <w:rsid w:val="004407D5"/>
    <w:rsid w:val="004E2258"/>
    <w:rsid w:val="00541FD5"/>
    <w:rsid w:val="00644F29"/>
    <w:rsid w:val="00654E3C"/>
    <w:rsid w:val="00797AB0"/>
    <w:rsid w:val="007D2033"/>
    <w:rsid w:val="007D67A2"/>
    <w:rsid w:val="007F59AB"/>
    <w:rsid w:val="00807EEF"/>
    <w:rsid w:val="00811AAF"/>
    <w:rsid w:val="00821658"/>
    <w:rsid w:val="008241A7"/>
    <w:rsid w:val="0085636A"/>
    <w:rsid w:val="00861CCB"/>
    <w:rsid w:val="008D24AB"/>
    <w:rsid w:val="008F647B"/>
    <w:rsid w:val="009A1CF7"/>
    <w:rsid w:val="009B136C"/>
    <w:rsid w:val="009F5E4B"/>
    <w:rsid w:val="00A5150B"/>
    <w:rsid w:val="00A94244"/>
    <w:rsid w:val="00A96974"/>
    <w:rsid w:val="00B04DFC"/>
    <w:rsid w:val="00B262FF"/>
    <w:rsid w:val="00B32EEA"/>
    <w:rsid w:val="00B92FEF"/>
    <w:rsid w:val="00BF2294"/>
    <w:rsid w:val="00BF255D"/>
    <w:rsid w:val="00C475EF"/>
    <w:rsid w:val="00C55169"/>
    <w:rsid w:val="00D2731E"/>
    <w:rsid w:val="00D83A4B"/>
    <w:rsid w:val="00DB5DC1"/>
    <w:rsid w:val="00F043F1"/>
    <w:rsid w:val="00F6446E"/>
    <w:rsid w:val="00F652A2"/>
    <w:rsid w:val="00F66ABF"/>
    <w:rsid w:val="00F86C82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92C"/>
  <w15:chartTrackingRefBased/>
  <w15:docId w15:val="{046B5A69-BFA0-4FE8-8108-19C32A4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9AB"/>
    <w:pPr>
      <w:keepNext/>
      <w:keepLines/>
      <w:spacing w:before="480" w:after="240"/>
      <w:ind w:hanging="9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31E"/>
    <w:rPr>
      <w:color w:val="954F72" w:themeColor="followedHyperlink"/>
      <w:u w:val="single"/>
    </w:rPr>
  </w:style>
  <w:style w:type="paragraph" w:customStyle="1" w:styleId="BoldTeal">
    <w:name w:val="Bold Teal"/>
    <w:basedOn w:val="Heading1"/>
    <w:link w:val="BoldTealChar"/>
    <w:autoRedefine/>
    <w:qFormat/>
    <w:rsid w:val="00A5150B"/>
  </w:style>
  <w:style w:type="character" w:customStyle="1" w:styleId="BoldTealChar">
    <w:name w:val="Bold Teal Char"/>
    <w:basedOn w:val="Heading1Char"/>
    <w:link w:val="BoldTeal"/>
    <w:rsid w:val="00A515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07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4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17</cp:revision>
  <dcterms:created xsi:type="dcterms:W3CDTF">2024-05-31T20:09:00Z</dcterms:created>
  <dcterms:modified xsi:type="dcterms:W3CDTF">2024-07-25T14:40:00Z</dcterms:modified>
</cp:coreProperties>
</file>