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DBBC3F" w14:textId="72CBF327" w:rsidR="000F5109" w:rsidRDefault="00106448" w:rsidP="00383E3E">
      <w:pPr>
        <w:pStyle w:val="Title"/>
      </w:pPr>
      <w:r>
        <w:t>The Sub Menu Part 3</w:t>
      </w:r>
    </w:p>
    <w:sdt>
      <w:sdtPr>
        <w:rPr>
          <w:rFonts w:asciiTheme="minorHAnsi" w:eastAsiaTheme="minorHAnsi" w:hAnsiTheme="minorHAnsi" w:cstheme="minorBidi"/>
          <w:color w:val="auto"/>
          <w:sz w:val="22"/>
          <w:szCs w:val="22"/>
        </w:rPr>
        <w:id w:val="244150980"/>
        <w:docPartObj>
          <w:docPartGallery w:val="Table of Contents"/>
          <w:docPartUnique/>
        </w:docPartObj>
      </w:sdtPr>
      <w:sdtEndPr>
        <w:rPr>
          <w:b/>
          <w:bCs/>
          <w:noProof/>
        </w:rPr>
      </w:sdtEndPr>
      <w:sdtContent>
        <w:p w14:paraId="0101822F" w14:textId="3915756C" w:rsidR="00650432" w:rsidRDefault="00650432">
          <w:pPr>
            <w:pStyle w:val="TOCHeading"/>
          </w:pPr>
          <w:r>
            <w:t>Contents</w:t>
          </w:r>
        </w:p>
        <w:p w14:paraId="47B345F7" w14:textId="4478FDA0" w:rsidR="00167114" w:rsidRDefault="0065043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6103243" w:history="1">
            <w:r w:rsidR="00167114" w:rsidRPr="005C15E0">
              <w:rPr>
                <w:rStyle w:val="Hyperlink"/>
                <w:noProof/>
              </w:rPr>
              <w:t>Visibility, and Select-ability</w:t>
            </w:r>
            <w:r w:rsidR="00167114">
              <w:rPr>
                <w:noProof/>
                <w:webHidden/>
              </w:rPr>
              <w:tab/>
            </w:r>
            <w:r w:rsidR="00167114">
              <w:rPr>
                <w:noProof/>
                <w:webHidden/>
              </w:rPr>
              <w:fldChar w:fldCharType="begin"/>
            </w:r>
            <w:r w:rsidR="00167114">
              <w:rPr>
                <w:noProof/>
                <w:webHidden/>
              </w:rPr>
              <w:instrText xml:space="preserve"> PAGEREF _Toc186103243 \h </w:instrText>
            </w:r>
            <w:r w:rsidR="00167114">
              <w:rPr>
                <w:noProof/>
                <w:webHidden/>
              </w:rPr>
            </w:r>
            <w:r w:rsidR="00167114">
              <w:rPr>
                <w:noProof/>
                <w:webHidden/>
              </w:rPr>
              <w:fldChar w:fldCharType="separate"/>
            </w:r>
            <w:r w:rsidR="00167114">
              <w:rPr>
                <w:noProof/>
                <w:webHidden/>
              </w:rPr>
              <w:t>2</w:t>
            </w:r>
            <w:r w:rsidR="00167114">
              <w:rPr>
                <w:noProof/>
                <w:webHidden/>
              </w:rPr>
              <w:fldChar w:fldCharType="end"/>
            </w:r>
          </w:hyperlink>
        </w:p>
        <w:p w14:paraId="438FE547" w14:textId="11A6A7A8" w:rsidR="00167114" w:rsidRDefault="00167114">
          <w:pPr>
            <w:pStyle w:val="TOC1"/>
            <w:tabs>
              <w:tab w:val="right" w:leader="dot" w:pos="9350"/>
            </w:tabs>
            <w:rPr>
              <w:rFonts w:eastAsiaTheme="minorEastAsia"/>
              <w:noProof/>
            </w:rPr>
          </w:pPr>
          <w:hyperlink w:anchor="_Toc186103244" w:history="1">
            <w:r w:rsidRPr="005C15E0">
              <w:rPr>
                <w:rStyle w:val="Hyperlink"/>
                <w:noProof/>
              </w:rPr>
              <w:t>The Viewport Gizmos</w:t>
            </w:r>
            <w:r>
              <w:rPr>
                <w:noProof/>
                <w:webHidden/>
              </w:rPr>
              <w:tab/>
            </w:r>
            <w:r>
              <w:rPr>
                <w:noProof/>
                <w:webHidden/>
              </w:rPr>
              <w:fldChar w:fldCharType="begin"/>
            </w:r>
            <w:r>
              <w:rPr>
                <w:noProof/>
                <w:webHidden/>
              </w:rPr>
              <w:instrText xml:space="preserve"> PAGEREF _Toc186103244 \h </w:instrText>
            </w:r>
            <w:r>
              <w:rPr>
                <w:noProof/>
                <w:webHidden/>
              </w:rPr>
            </w:r>
            <w:r>
              <w:rPr>
                <w:noProof/>
                <w:webHidden/>
              </w:rPr>
              <w:fldChar w:fldCharType="separate"/>
            </w:r>
            <w:r>
              <w:rPr>
                <w:noProof/>
                <w:webHidden/>
              </w:rPr>
              <w:t>3</w:t>
            </w:r>
            <w:r>
              <w:rPr>
                <w:noProof/>
                <w:webHidden/>
              </w:rPr>
              <w:fldChar w:fldCharType="end"/>
            </w:r>
          </w:hyperlink>
        </w:p>
        <w:p w14:paraId="025BB8C0" w14:textId="79763AFD" w:rsidR="00167114" w:rsidRDefault="00167114">
          <w:pPr>
            <w:pStyle w:val="TOC1"/>
            <w:tabs>
              <w:tab w:val="right" w:leader="dot" w:pos="9350"/>
            </w:tabs>
            <w:rPr>
              <w:rFonts w:eastAsiaTheme="minorEastAsia"/>
              <w:noProof/>
            </w:rPr>
          </w:pPr>
          <w:hyperlink w:anchor="_Toc186103245" w:history="1">
            <w:r w:rsidRPr="005C15E0">
              <w:rPr>
                <w:rStyle w:val="Hyperlink"/>
                <w:noProof/>
              </w:rPr>
              <w:t>Viewport Overlays</w:t>
            </w:r>
            <w:r>
              <w:rPr>
                <w:noProof/>
                <w:webHidden/>
              </w:rPr>
              <w:tab/>
            </w:r>
            <w:r>
              <w:rPr>
                <w:noProof/>
                <w:webHidden/>
              </w:rPr>
              <w:fldChar w:fldCharType="begin"/>
            </w:r>
            <w:r>
              <w:rPr>
                <w:noProof/>
                <w:webHidden/>
              </w:rPr>
              <w:instrText xml:space="preserve"> PAGEREF _Toc186103245 \h </w:instrText>
            </w:r>
            <w:r>
              <w:rPr>
                <w:noProof/>
                <w:webHidden/>
              </w:rPr>
            </w:r>
            <w:r>
              <w:rPr>
                <w:noProof/>
                <w:webHidden/>
              </w:rPr>
              <w:fldChar w:fldCharType="separate"/>
            </w:r>
            <w:r>
              <w:rPr>
                <w:noProof/>
                <w:webHidden/>
              </w:rPr>
              <w:t>5</w:t>
            </w:r>
            <w:r>
              <w:rPr>
                <w:noProof/>
                <w:webHidden/>
              </w:rPr>
              <w:fldChar w:fldCharType="end"/>
            </w:r>
          </w:hyperlink>
        </w:p>
        <w:p w14:paraId="13CB5D11" w14:textId="716A82B3" w:rsidR="00167114" w:rsidRDefault="00167114">
          <w:pPr>
            <w:pStyle w:val="TOC1"/>
            <w:tabs>
              <w:tab w:val="right" w:leader="dot" w:pos="9350"/>
            </w:tabs>
            <w:rPr>
              <w:rFonts w:eastAsiaTheme="minorEastAsia"/>
              <w:noProof/>
            </w:rPr>
          </w:pPr>
          <w:hyperlink w:anchor="_Toc186103246" w:history="1">
            <w:r w:rsidRPr="005C15E0">
              <w:rPr>
                <w:rStyle w:val="Hyperlink"/>
                <w:noProof/>
              </w:rPr>
              <w:t>Viewing Mode Options</w:t>
            </w:r>
            <w:r>
              <w:rPr>
                <w:noProof/>
                <w:webHidden/>
              </w:rPr>
              <w:tab/>
            </w:r>
            <w:r>
              <w:rPr>
                <w:noProof/>
                <w:webHidden/>
              </w:rPr>
              <w:fldChar w:fldCharType="begin"/>
            </w:r>
            <w:r>
              <w:rPr>
                <w:noProof/>
                <w:webHidden/>
              </w:rPr>
              <w:instrText xml:space="preserve"> PAGEREF _Toc186103246 \h </w:instrText>
            </w:r>
            <w:r>
              <w:rPr>
                <w:noProof/>
                <w:webHidden/>
              </w:rPr>
            </w:r>
            <w:r>
              <w:rPr>
                <w:noProof/>
                <w:webHidden/>
              </w:rPr>
              <w:fldChar w:fldCharType="separate"/>
            </w:r>
            <w:r>
              <w:rPr>
                <w:noProof/>
                <w:webHidden/>
              </w:rPr>
              <w:t>6</w:t>
            </w:r>
            <w:r>
              <w:rPr>
                <w:noProof/>
                <w:webHidden/>
              </w:rPr>
              <w:fldChar w:fldCharType="end"/>
            </w:r>
          </w:hyperlink>
        </w:p>
        <w:p w14:paraId="7BBE1B4F" w14:textId="3500F8BF" w:rsidR="00167114" w:rsidRDefault="00167114">
          <w:pPr>
            <w:pStyle w:val="TOC1"/>
            <w:tabs>
              <w:tab w:val="right" w:leader="dot" w:pos="9350"/>
            </w:tabs>
            <w:rPr>
              <w:rFonts w:eastAsiaTheme="minorEastAsia"/>
              <w:noProof/>
            </w:rPr>
          </w:pPr>
          <w:hyperlink w:anchor="_Toc186103247" w:history="1">
            <w:r w:rsidRPr="005C15E0">
              <w:rPr>
                <w:rStyle w:val="Hyperlink"/>
                <w:noProof/>
              </w:rPr>
              <w:t>Wire Frame</w:t>
            </w:r>
            <w:r>
              <w:rPr>
                <w:noProof/>
                <w:webHidden/>
              </w:rPr>
              <w:tab/>
            </w:r>
            <w:r>
              <w:rPr>
                <w:noProof/>
                <w:webHidden/>
              </w:rPr>
              <w:fldChar w:fldCharType="begin"/>
            </w:r>
            <w:r>
              <w:rPr>
                <w:noProof/>
                <w:webHidden/>
              </w:rPr>
              <w:instrText xml:space="preserve"> PAGEREF _Toc186103247 \h </w:instrText>
            </w:r>
            <w:r>
              <w:rPr>
                <w:noProof/>
                <w:webHidden/>
              </w:rPr>
            </w:r>
            <w:r>
              <w:rPr>
                <w:noProof/>
                <w:webHidden/>
              </w:rPr>
              <w:fldChar w:fldCharType="separate"/>
            </w:r>
            <w:r>
              <w:rPr>
                <w:noProof/>
                <w:webHidden/>
              </w:rPr>
              <w:t>7</w:t>
            </w:r>
            <w:r>
              <w:rPr>
                <w:noProof/>
                <w:webHidden/>
              </w:rPr>
              <w:fldChar w:fldCharType="end"/>
            </w:r>
          </w:hyperlink>
        </w:p>
        <w:p w14:paraId="472A9724" w14:textId="6012E0CF" w:rsidR="00167114" w:rsidRDefault="00167114">
          <w:pPr>
            <w:pStyle w:val="TOC1"/>
            <w:tabs>
              <w:tab w:val="right" w:leader="dot" w:pos="9350"/>
            </w:tabs>
            <w:rPr>
              <w:rFonts w:eastAsiaTheme="minorEastAsia"/>
              <w:noProof/>
            </w:rPr>
          </w:pPr>
          <w:hyperlink w:anchor="_Toc186103248" w:history="1">
            <w:r w:rsidRPr="005C15E0">
              <w:rPr>
                <w:rStyle w:val="Hyperlink"/>
                <w:noProof/>
              </w:rPr>
              <w:t>Solid</w:t>
            </w:r>
            <w:r>
              <w:rPr>
                <w:noProof/>
                <w:webHidden/>
              </w:rPr>
              <w:tab/>
            </w:r>
            <w:r>
              <w:rPr>
                <w:noProof/>
                <w:webHidden/>
              </w:rPr>
              <w:fldChar w:fldCharType="begin"/>
            </w:r>
            <w:r>
              <w:rPr>
                <w:noProof/>
                <w:webHidden/>
              </w:rPr>
              <w:instrText xml:space="preserve"> PAGEREF _Toc186103248 \h </w:instrText>
            </w:r>
            <w:r>
              <w:rPr>
                <w:noProof/>
                <w:webHidden/>
              </w:rPr>
            </w:r>
            <w:r>
              <w:rPr>
                <w:noProof/>
                <w:webHidden/>
              </w:rPr>
              <w:fldChar w:fldCharType="separate"/>
            </w:r>
            <w:r>
              <w:rPr>
                <w:noProof/>
                <w:webHidden/>
              </w:rPr>
              <w:t>8</w:t>
            </w:r>
            <w:r>
              <w:rPr>
                <w:noProof/>
                <w:webHidden/>
              </w:rPr>
              <w:fldChar w:fldCharType="end"/>
            </w:r>
          </w:hyperlink>
        </w:p>
        <w:p w14:paraId="47F51A37" w14:textId="24F22EC7" w:rsidR="00167114" w:rsidRDefault="00167114">
          <w:pPr>
            <w:pStyle w:val="TOC1"/>
            <w:tabs>
              <w:tab w:val="right" w:leader="dot" w:pos="9350"/>
            </w:tabs>
            <w:rPr>
              <w:rFonts w:eastAsiaTheme="minorEastAsia"/>
              <w:noProof/>
            </w:rPr>
          </w:pPr>
          <w:hyperlink w:anchor="_Toc186103249" w:history="1">
            <w:r w:rsidRPr="005C15E0">
              <w:rPr>
                <w:rStyle w:val="Hyperlink"/>
                <w:noProof/>
              </w:rPr>
              <w:t>Material</w:t>
            </w:r>
            <w:r>
              <w:rPr>
                <w:noProof/>
                <w:webHidden/>
              </w:rPr>
              <w:tab/>
            </w:r>
            <w:r>
              <w:rPr>
                <w:noProof/>
                <w:webHidden/>
              </w:rPr>
              <w:fldChar w:fldCharType="begin"/>
            </w:r>
            <w:r>
              <w:rPr>
                <w:noProof/>
                <w:webHidden/>
              </w:rPr>
              <w:instrText xml:space="preserve"> PAGEREF _Toc186103249 \h </w:instrText>
            </w:r>
            <w:r>
              <w:rPr>
                <w:noProof/>
                <w:webHidden/>
              </w:rPr>
            </w:r>
            <w:r>
              <w:rPr>
                <w:noProof/>
                <w:webHidden/>
              </w:rPr>
              <w:fldChar w:fldCharType="separate"/>
            </w:r>
            <w:r>
              <w:rPr>
                <w:noProof/>
                <w:webHidden/>
              </w:rPr>
              <w:t>8</w:t>
            </w:r>
            <w:r>
              <w:rPr>
                <w:noProof/>
                <w:webHidden/>
              </w:rPr>
              <w:fldChar w:fldCharType="end"/>
            </w:r>
          </w:hyperlink>
        </w:p>
        <w:p w14:paraId="20FB9D87" w14:textId="4347AFED" w:rsidR="00167114" w:rsidRDefault="00167114">
          <w:pPr>
            <w:pStyle w:val="TOC1"/>
            <w:tabs>
              <w:tab w:val="right" w:leader="dot" w:pos="9350"/>
            </w:tabs>
            <w:rPr>
              <w:rFonts w:eastAsiaTheme="minorEastAsia"/>
              <w:noProof/>
            </w:rPr>
          </w:pPr>
          <w:hyperlink w:anchor="_Toc186103250" w:history="1">
            <w:r w:rsidRPr="005C15E0">
              <w:rPr>
                <w:rStyle w:val="Hyperlink"/>
                <w:noProof/>
              </w:rPr>
              <w:t>Render View Mode</w:t>
            </w:r>
            <w:r>
              <w:rPr>
                <w:noProof/>
                <w:webHidden/>
              </w:rPr>
              <w:tab/>
            </w:r>
            <w:r>
              <w:rPr>
                <w:noProof/>
                <w:webHidden/>
              </w:rPr>
              <w:fldChar w:fldCharType="begin"/>
            </w:r>
            <w:r>
              <w:rPr>
                <w:noProof/>
                <w:webHidden/>
              </w:rPr>
              <w:instrText xml:space="preserve"> PAGEREF _Toc186103250 \h </w:instrText>
            </w:r>
            <w:r>
              <w:rPr>
                <w:noProof/>
                <w:webHidden/>
              </w:rPr>
            </w:r>
            <w:r>
              <w:rPr>
                <w:noProof/>
                <w:webHidden/>
              </w:rPr>
              <w:fldChar w:fldCharType="separate"/>
            </w:r>
            <w:r>
              <w:rPr>
                <w:noProof/>
                <w:webHidden/>
              </w:rPr>
              <w:t>10</w:t>
            </w:r>
            <w:r>
              <w:rPr>
                <w:noProof/>
                <w:webHidden/>
              </w:rPr>
              <w:fldChar w:fldCharType="end"/>
            </w:r>
          </w:hyperlink>
        </w:p>
        <w:p w14:paraId="6FD70CF2" w14:textId="0D482CD7" w:rsidR="00167114" w:rsidRDefault="00167114">
          <w:pPr>
            <w:pStyle w:val="TOC1"/>
            <w:tabs>
              <w:tab w:val="right" w:leader="dot" w:pos="9350"/>
            </w:tabs>
            <w:rPr>
              <w:rFonts w:eastAsiaTheme="minorEastAsia"/>
              <w:noProof/>
            </w:rPr>
          </w:pPr>
          <w:hyperlink w:anchor="_Toc186103251" w:history="1">
            <w:r w:rsidRPr="005C15E0">
              <w:rPr>
                <w:rStyle w:val="Hyperlink"/>
                <w:noProof/>
              </w:rPr>
              <w:t>The Drop- Down arrow at the End of the View Menu Items</w:t>
            </w:r>
            <w:r>
              <w:rPr>
                <w:noProof/>
                <w:webHidden/>
              </w:rPr>
              <w:tab/>
            </w:r>
            <w:r>
              <w:rPr>
                <w:noProof/>
                <w:webHidden/>
              </w:rPr>
              <w:fldChar w:fldCharType="begin"/>
            </w:r>
            <w:r>
              <w:rPr>
                <w:noProof/>
                <w:webHidden/>
              </w:rPr>
              <w:instrText xml:space="preserve"> PAGEREF _Toc186103251 \h </w:instrText>
            </w:r>
            <w:r>
              <w:rPr>
                <w:noProof/>
                <w:webHidden/>
              </w:rPr>
            </w:r>
            <w:r>
              <w:rPr>
                <w:noProof/>
                <w:webHidden/>
              </w:rPr>
              <w:fldChar w:fldCharType="separate"/>
            </w:r>
            <w:r>
              <w:rPr>
                <w:noProof/>
                <w:webHidden/>
              </w:rPr>
              <w:t>10</w:t>
            </w:r>
            <w:r>
              <w:rPr>
                <w:noProof/>
                <w:webHidden/>
              </w:rPr>
              <w:fldChar w:fldCharType="end"/>
            </w:r>
          </w:hyperlink>
        </w:p>
        <w:p w14:paraId="28189601" w14:textId="57FC905E" w:rsidR="00167114" w:rsidRDefault="00167114">
          <w:pPr>
            <w:pStyle w:val="TOC1"/>
            <w:tabs>
              <w:tab w:val="right" w:leader="dot" w:pos="9350"/>
            </w:tabs>
            <w:rPr>
              <w:rFonts w:eastAsiaTheme="minorEastAsia"/>
              <w:noProof/>
            </w:rPr>
          </w:pPr>
          <w:hyperlink w:anchor="_Toc186103252" w:history="1">
            <w:r w:rsidRPr="005C15E0">
              <w:rPr>
                <w:rStyle w:val="Hyperlink"/>
                <w:noProof/>
              </w:rPr>
              <w:t>The Gizmo Tools and right-side Tool options</w:t>
            </w:r>
            <w:r>
              <w:rPr>
                <w:noProof/>
                <w:webHidden/>
              </w:rPr>
              <w:tab/>
            </w:r>
            <w:r>
              <w:rPr>
                <w:noProof/>
                <w:webHidden/>
              </w:rPr>
              <w:fldChar w:fldCharType="begin"/>
            </w:r>
            <w:r>
              <w:rPr>
                <w:noProof/>
                <w:webHidden/>
              </w:rPr>
              <w:instrText xml:space="preserve"> PAGEREF _Toc186103252 \h </w:instrText>
            </w:r>
            <w:r>
              <w:rPr>
                <w:noProof/>
                <w:webHidden/>
              </w:rPr>
            </w:r>
            <w:r>
              <w:rPr>
                <w:noProof/>
                <w:webHidden/>
              </w:rPr>
              <w:fldChar w:fldCharType="separate"/>
            </w:r>
            <w:r>
              <w:rPr>
                <w:noProof/>
                <w:webHidden/>
              </w:rPr>
              <w:t>14</w:t>
            </w:r>
            <w:r>
              <w:rPr>
                <w:noProof/>
                <w:webHidden/>
              </w:rPr>
              <w:fldChar w:fldCharType="end"/>
            </w:r>
          </w:hyperlink>
        </w:p>
        <w:p w14:paraId="523F6207" w14:textId="02EF96FB" w:rsidR="00167114" w:rsidRDefault="00167114">
          <w:pPr>
            <w:pStyle w:val="TOC1"/>
            <w:tabs>
              <w:tab w:val="right" w:leader="dot" w:pos="9350"/>
            </w:tabs>
            <w:rPr>
              <w:rFonts w:eastAsiaTheme="minorEastAsia"/>
              <w:noProof/>
            </w:rPr>
          </w:pPr>
          <w:hyperlink w:anchor="_Toc186103253" w:history="1">
            <w:r w:rsidRPr="005C15E0">
              <w:rPr>
                <w:rStyle w:val="Hyperlink"/>
                <w:noProof/>
              </w:rPr>
              <w:t>Right side Panel Gadgets</w:t>
            </w:r>
            <w:r>
              <w:rPr>
                <w:noProof/>
                <w:webHidden/>
              </w:rPr>
              <w:tab/>
            </w:r>
            <w:r>
              <w:rPr>
                <w:noProof/>
                <w:webHidden/>
              </w:rPr>
              <w:fldChar w:fldCharType="begin"/>
            </w:r>
            <w:r>
              <w:rPr>
                <w:noProof/>
                <w:webHidden/>
              </w:rPr>
              <w:instrText xml:space="preserve"> PAGEREF _Toc186103253 \h </w:instrText>
            </w:r>
            <w:r>
              <w:rPr>
                <w:noProof/>
                <w:webHidden/>
              </w:rPr>
            </w:r>
            <w:r>
              <w:rPr>
                <w:noProof/>
                <w:webHidden/>
              </w:rPr>
              <w:fldChar w:fldCharType="separate"/>
            </w:r>
            <w:r>
              <w:rPr>
                <w:noProof/>
                <w:webHidden/>
              </w:rPr>
              <w:t>16</w:t>
            </w:r>
            <w:r>
              <w:rPr>
                <w:noProof/>
                <w:webHidden/>
              </w:rPr>
              <w:fldChar w:fldCharType="end"/>
            </w:r>
          </w:hyperlink>
        </w:p>
        <w:p w14:paraId="64A09330" w14:textId="2ED7AB92" w:rsidR="00167114" w:rsidRDefault="00167114">
          <w:pPr>
            <w:pStyle w:val="TOC1"/>
            <w:tabs>
              <w:tab w:val="right" w:leader="dot" w:pos="9350"/>
            </w:tabs>
            <w:rPr>
              <w:rFonts w:eastAsiaTheme="minorEastAsia"/>
              <w:noProof/>
            </w:rPr>
          </w:pPr>
          <w:hyperlink w:anchor="_Toc186103254" w:history="1">
            <w:r w:rsidRPr="005C15E0">
              <w:rPr>
                <w:rStyle w:val="Hyperlink"/>
                <w:noProof/>
              </w:rPr>
              <w:t>Zoom</w:t>
            </w:r>
            <w:r>
              <w:rPr>
                <w:noProof/>
                <w:webHidden/>
              </w:rPr>
              <w:tab/>
            </w:r>
            <w:r>
              <w:rPr>
                <w:noProof/>
                <w:webHidden/>
              </w:rPr>
              <w:fldChar w:fldCharType="begin"/>
            </w:r>
            <w:r>
              <w:rPr>
                <w:noProof/>
                <w:webHidden/>
              </w:rPr>
              <w:instrText xml:space="preserve"> PAGEREF _Toc186103254 \h </w:instrText>
            </w:r>
            <w:r>
              <w:rPr>
                <w:noProof/>
                <w:webHidden/>
              </w:rPr>
            </w:r>
            <w:r>
              <w:rPr>
                <w:noProof/>
                <w:webHidden/>
              </w:rPr>
              <w:fldChar w:fldCharType="separate"/>
            </w:r>
            <w:r>
              <w:rPr>
                <w:noProof/>
                <w:webHidden/>
              </w:rPr>
              <w:t>16</w:t>
            </w:r>
            <w:r>
              <w:rPr>
                <w:noProof/>
                <w:webHidden/>
              </w:rPr>
              <w:fldChar w:fldCharType="end"/>
            </w:r>
          </w:hyperlink>
        </w:p>
        <w:p w14:paraId="7F3B80CF" w14:textId="0FD491B7" w:rsidR="00167114" w:rsidRDefault="00167114">
          <w:pPr>
            <w:pStyle w:val="TOC1"/>
            <w:tabs>
              <w:tab w:val="right" w:leader="dot" w:pos="9350"/>
            </w:tabs>
            <w:rPr>
              <w:rFonts w:eastAsiaTheme="minorEastAsia"/>
              <w:noProof/>
            </w:rPr>
          </w:pPr>
          <w:hyperlink w:anchor="_Toc186103255" w:history="1">
            <w:r w:rsidRPr="005C15E0">
              <w:rPr>
                <w:rStyle w:val="Hyperlink"/>
                <w:noProof/>
              </w:rPr>
              <w:t>Pan</w:t>
            </w:r>
            <w:r>
              <w:rPr>
                <w:noProof/>
                <w:webHidden/>
              </w:rPr>
              <w:tab/>
            </w:r>
            <w:r>
              <w:rPr>
                <w:noProof/>
                <w:webHidden/>
              </w:rPr>
              <w:fldChar w:fldCharType="begin"/>
            </w:r>
            <w:r>
              <w:rPr>
                <w:noProof/>
                <w:webHidden/>
              </w:rPr>
              <w:instrText xml:space="preserve"> PAGEREF _Toc186103255 \h </w:instrText>
            </w:r>
            <w:r>
              <w:rPr>
                <w:noProof/>
                <w:webHidden/>
              </w:rPr>
            </w:r>
            <w:r>
              <w:rPr>
                <w:noProof/>
                <w:webHidden/>
              </w:rPr>
              <w:fldChar w:fldCharType="separate"/>
            </w:r>
            <w:r>
              <w:rPr>
                <w:noProof/>
                <w:webHidden/>
              </w:rPr>
              <w:t>17</w:t>
            </w:r>
            <w:r>
              <w:rPr>
                <w:noProof/>
                <w:webHidden/>
              </w:rPr>
              <w:fldChar w:fldCharType="end"/>
            </w:r>
          </w:hyperlink>
        </w:p>
        <w:p w14:paraId="28C98661" w14:textId="3A6DC421" w:rsidR="00167114" w:rsidRDefault="00167114">
          <w:pPr>
            <w:pStyle w:val="TOC1"/>
            <w:tabs>
              <w:tab w:val="right" w:leader="dot" w:pos="9350"/>
            </w:tabs>
            <w:rPr>
              <w:rFonts w:eastAsiaTheme="minorEastAsia"/>
              <w:noProof/>
            </w:rPr>
          </w:pPr>
          <w:hyperlink w:anchor="_Toc186103256" w:history="1">
            <w:r w:rsidRPr="005C15E0">
              <w:rPr>
                <w:rStyle w:val="Hyperlink"/>
                <w:noProof/>
              </w:rPr>
              <w:t>Camera View Button</w:t>
            </w:r>
            <w:r>
              <w:rPr>
                <w:noProof/>
                <w:webHidden/>
              </w:rPr>
              <w:tab/>
            </w:r>
            <w:r>
              <w:rPr>
                <w:noProof/>
                <w:webHidden/>
              </w:rPr>
              <w:fldChar w:fldCharType="begin"/>
            </w:r>
            <w:r>
              <w:rPr>
                <w:noProof/>
                <w:webHidden/>
              </w:rPr>
              <w:instrText xml:space="preserve"> PAGEREF _Toc186103256 \h </w:instrText>
            </w:r>
            <w:r>
              <w:rPr>
                <w:noProof/>
                <w:webHidden/>
              </w:rPr>
            </w:r>
            <w:r>
              <w:rPr>
                <w:noProof/>
                <w:webHidden/>
              </w:rPr>
              <w:fldChar w:fldCharType="separate"/>
            </w:r>
            <w:r>
              <w:rPr>
                <w:noProof/>
                <w:webHidden/>
              </w:rPr>
              <w:t>17</w:t>
            </w:r>
            <w:r>
              <w:rPr>
                <w:noProof/>
                <w:webHidden/>
              </w:rPr>
              <w:fldChar w:fldCharType="end"/>
            </w:r>
          </w:hyperlink>
        </w:p>
        <w:p w14:paraId="5634F068" w14:textId="2204B683" w:rsidR="00167114" w:rsidRDefault="00167114">
          <w:pPr>
            <w:pStyle w:val="TOC1"/>
            <w:tabs>
              <w:tab w:val="right" w:leader="dot" w:pos="9350"/>
            </w:tabs>
            <w:rPr>
              <w:rFonts w:eastAsiaTheme="minorEastAsia"/>
              <w:noProof/>
            </w:rPr>
          </w:pPr>
          <w:hyperlink w:anchor="_Toc186103257" w:history="1">
            <w:r w:rsidRPr="005C15E0">
              <w:rPr>
                <w:rStyle w:val="Hyperlink"/>
                <w:noProof/>
              </w:rPr>
              <w:t>The Grid Button</w:t>
            </w:r>
            <w:r>
              <w:rPr>
                <w:noProof/>
                <w:webHidden/>
              </w:rPr>
              <w:tab/>
            </w:r>
            <w:r>
              <w:rPr>
                <w:noProof/>
                <w:webHidden/>
              </w:rPr>
              <w:fldChar w:fldCharType="begin"/>
            </w:r>
            <w:r>
              <w:rPr>
                <w:noProof/>
                <w:webHidden/>
              </w:rPr>
              <w:instrText xml:space="preserve"> PAGEREF _Toc186103257 \h </w:instrText>
            </w:r>
            <w:r>
              <w:rPr>
                <w:noProof/>
                <w:webHidden/>
              </w:rPr>
            </w:r>
            <w:r>
              <w:rPr>
                <w:noProof/>
                <w:webHidden/>
              </w:rPr>
              <w:fldChar w:fldCharType="separate"/>
            </w:r>
            <w:r>
              <w:rPr>
                <w:noProof/>
                <w:webHidden/>
              </w:rPr>
              <w:t>18</w:t>
            </w:r>
            <w:r>
              <w:rPr>
                <w:noProof/>
                <w:webHidden/>
              </w:rPr>
              <w:fldChar w:fldCharType="end"/>
            </w:r>
          </w:hyperlink>
        </w:p>
        <w:p w14:paraId="47F7B653" w14:textId="3976CE1E" w:rsidR="00167114" w:rsidRDefault="00167114">
          <w:pPr>
            <w:pStyle w:val="TOC1"/>
            <w:tabs>
              <w:tab w:val="right" w:leader="dot" w:pos="9350"/>
            </w:tabs>
            <w:rPr>
              <w:rFonts w:eastAsiaTheme="minorEastAsia"/>
              <w:noProof/>
            </w:rPr>
          </w:pPr>
          <w:hyperlink w:anchor="_Toc186103258" w:history="1">
            <w:r w:rsidRPr="005C15E0">
              <w:rPr>
                <w:rStyle w:val="Hyperlink"/>
                <w:noProof/>
              </w:rPr>
              <w:t>The Right Click Menu</w:t>
            </w:r>
            <w:r>
              <w:rPr>
                <w:noProof/>
                <w:webHidden/>
              </w:rPr>
              <w:tab/>
            </w:r>
            <w:r>
              <w:rPr>
                <w:noProof/>
                <w:webHidden/>
              </w:rPr>
              <w:fldChar w:fldCharType="begin"/>
            </w:r>
            <w:r>
              <w:rPr>
                <w:noProof/>
                <w:webHidden/>
              </w:rPr>
              <w:instrText xml:space="preserve"> PAGEREF _Toc186103258 \h </w:instrText>
            </w:r>
            <w:r>
              <w:rPr>
                <w:noProof/>
                <w:webHidden/>
              </w:rPr>
            </w:r>
            <w:r>
              <w:rPr>
                <w:noProof/>
                <w:webHidden/>
              </w:rPr>
              <w:fldChar w:fldCharType="separate"/>
            </w:r>
            <w:r>
              <w:rPr>
                <w:noProof/>
                <w:webHidden/>
              </w:rPr>
              <w:t>20</w:t>
            </w:r>
            <w:r>
              <w:rPr>
                <w:noProof/>
                <w:webHidden/>
              </w:rPr>
              <w:fldChar w:fldCharType="end"/>
            </w:r>
          </w:hyperlink>
        </w:p>
        <w:p w14:paraId="31EBF8ED" w14:textId="051A6140" w:rsidR="00650432" w:rsidRDefault="00650432">
          <w:r>
            <w:rPr>
              <w:b/>
              <w:bCs/>
              <w:noProof/>
            </w:rPr>
            <w:fldChar w:fldCharType="end"/>
          </w:r>
        </w:p>
      </w:sdtContent>
    </w:sdt>
    <w:p w14:paraId="73479F70" w14:textId="0E5F9615" w:rsidR="002818D3" w:rsidRDefault="00C60B61" w:rsidP="00C60B61">
      <w:pPr>
        <w:pStyle w:val="BlueBolden"/>
      </w:pPr>
      <w:r>
        <w:t>1</w:t>
      </w:r>
    </w:p>
    <w:p w14:paraId="0E383F78" w14:textId="77777777" w:rsidR="00C60B61" w:rsidRDefault="00C60B61" w:rsidP="00C60B61">
      <w:pPr>
        <w:pStyle w:val="BlueBolden"/>
      </w:pPr>
    </w:p>
    <w:p w14:paraId="6036DAD0" w14:textId="25B7DB53" w:rsidR="00C60B61" w:rsidRPr="002818D3" w:rsidRDefault="00C60B61" w:rsidP="00C60B61">
      <w:pPr>
        <w:pStyle w:val="BlueBolden"/>
      </w:pPr>
      <w:r>
        <w:t>2</w:t>
      </w:r>
    </w:p>
    <w:p w14:paraId="0BD196BB" w14:textId="1EE789FB" w:rsidR="000F5109" w:rsidRDefault="000F5109" w:rsidP="000F5109"/>
    <w:p w14:paraId="7DD26B1A" w14:textId="0CB39DB9" w:rsidR="00A42DC5" w:rsidRDefault="00A42DC5" w:rsidP="00A42DC5">
      <w:pPr>
        <w:pStyle w:val="Heading1"/>
      </w:pPr>
      <w:bookmarkStart w:id="0" w:name="_Toc186103243"/>
      <w:r>
        <w:t xml:space="preserve">Visibility, and </w:t>
      </w:r>
      <w:r w:rsidR="00167114">
        <w:t>S</w:t>
      </w:r>
      <w:r>
        <w:t>elect-ability</w:t>
      </w:r>
      <w:bookmarkEnd w:id="0"/>
    </w:p>
    <w:p w14:paraId="6AD6F987" w14:textId="6B7723C5" w:rsidR="00383E3E" w:rsidRDefault="00383E3E" w:rsidP="000F5109"/>
    <w:p w14:paraId="4AE43107" w14:textId="324045EA" w:rsidR="00383E3E" w:rsidRDefault="00383E3E" w:rsidP="000F5109">
      <w:r>
        <w:t xml:space="preserve">The first one has to do with visibility and select-ability of the different elements on the viewport screen. </w:t>
      </w:r>
    </w:p>
    <w:p w14:paraId="3B77266B" w14:textId="1965C331" w:rsidR="00A42DC5" w:rsidRDefault="00A42DC5" w:rsidP="000F5109">
      <w:pPr>
        <w:rPr>
          <w:noProof/>
        </w:rPr>
      </w:pPr>
    </w:p>
    <w:p w14:paraId="7977141E" w14:textId="77777777" w:rsidR="00C60B61" w:rsidRDefault="00C60B61" w:rsidP="000F5109">
      <w:pPr>
        <w:rPr>
          <w:noProof/>
        </w:rPr>
      </w:pPr>
    </w:p>
    <w:p w14:paraId="47FDCA8F" w14:textId="59569DBF" w:rsidR="00C60B61" w:rsidRDefault="00C60B61" w:rsidP="00C60B61">
      <w:pPr>
        <w:pStyle w:val="BlueBolden"/>
      </w:pPr>
      <w:r>
        <w:t>3</w:t>
      </w:r>
    </w:p>
    <w:p w14:paraId="7B5F3E00" w14:textId="791723B6" w:rsidR="00A42DC5" w:rsidRDefault="00A42DC5" w:rsidP="000F5109">
      <w:r>
        <w:lastRenderedPageBreak/>
        <w:t xml:space="preserve">This can be very important because if you have an item in the way of another, you can hit the eye (in this dropdown menu) and turn it off. Notice that the eye is also available in the Scene collection and you can hide something from view here too. </w:t>
      </w:r>
    </w:p>
    <w:p w14:paraId="5588464D" w14:textId="6AEE8B11" w:rsidR="00383E3E" w:rsidRDefault="00383E3E" w:rsidP="000F5109">
      <w:pPr>
        <w:rPr>
          <w:noProof/>
        </w:rPr>
      </w:pPr>
    </w:p>
    <w:p w14:paraId="00F86D84" w14:textId="77E2F14F" w:rsidR="00C60B61" w:rsidRDefault="00C60B61" w:rsidP="00C60B61">
      <w:pPr>
        <w:pStyle w:val="BlueBolden"/>
        <w:rPr>
          <w:noProof/>
        </w:rPr>
      </w:pPr>
      <w:r>
        <w:rPr>
          <w:noProof/>
        </w:rPr>
        <w:t>4</w:t>
      </w:r>
    </w:p>
    <w:p w14:paraId="21FFC05D" w14:textId="77777777" w:rsidR="00C60B61" w:rsidRDefault="00C60B61" w:rsidP="000F5109"/>
    <w:p w14:paraId="6170B4D2" w14:textId="46CDED2A" w:rsidR="00383E3E" w:rsidRDefault="00383E3E" w:rsidP="000F5109">
      <w:r>
        <w:t>Now the select-ability icon is the one that looks like a little white arrow. This is important too, because if you do not want to move or interfere with an object on the screen, and you like it just as it is, you can hit the arrow and then it is locke</w:t>
      </w:r>
      <w:r w:rsidR="00A42DC5">
        <w:t>d,</w:t>
      </w:r>
      <w:r>
        <w:t xml:space="preserve"> and cannot be messed with.</w:t>
      </w:r>
    </w:p>
    <w:p w14:paraId="7BF21F6A" w14:textId="5850615A" w:rsidR="00CA7977" w:rsidRDefault="00CA7977" w:rsidP="000F5109">
      <w:pPr>
        <w:rPr>
          <w:noProof/>
        </w:rPr>
      </w:pPr>
    </w:p>
    <w:p w14:paraId="6DB657D5" w14:textId="7DF32DF6" w:rsidR="00C60B61" w:rsidRDefault="00C60B61" w:rsidP="00C60B61">
      <w:pPr>
        <w:pStyle w:val="BlueBolden"/>
        <w:rPr>
          <w:noProof/>
        </w:rPr>
      </w:pPr>
      <w:r>
        <w:rPr>
          <w:noProof/>
        </w:rPr>
        <w:t>5</w:t>
      </w:r>
    </w:p>
    <w:p w14:paraId="6028C153" w14:textId="77777777" w:rsidR="00C60B61" w:rsidRDefault="00C60B61" w:rsidP="000F5109"/>
    <w:p w14:paraId="079329C1" w14:textId="035CBFF3" w:rsidR="00CA7977" w:rsidRDefault="00CA7977" w:rsidP="000F5109">
      <w:r>
        <w:t>You can also do this from the Scene collection panel, but you must first open a menu at the top to get to it. Open the menu that looks like a funnel at the top of the Scene collection and you will see it.</w:t>
      </w:r>
    </w:p>
    <w:p w14:paraId="631B4670" w14:textId="77777777" w:rsidR="00C60B61" w:rsidRDefault="00C60B61" w:rsidP="000F5109"/>
    <w:p w14:paraId="636F25EE" w14:textId="60634925" w:rsidR="00CA7977" w:rsidRDefault="00C60B61" w:rsidP="00C60B61">
      <w:pPr>
        <w:pStyle w:val="BlueBolden"/>
      </w:pPr>
      <w:r>
        <w:t>6</w:t>
      </w:r>
    </w:p>
    <w:p w14:paraId="0B5BB670" w14:textId="77777777" w:rsidR="00C60B61" w:rsidRDefault="00C60B61" w:rsidP="000F5109"/>
    <w:p w14:paraId="475EE593" w14:textId="5ACBD533" w:rsidR="00CA7977" w:rsidRDefault="00CA7977" w:rsidP="000F5109">
      <w:r>
        <w:t>Click on the item on the viewport that you want to make non-selectable and then hit the little white arrow</w:t>
      </w:r>
      <w:r w:rsidR="00A42DC5">
        <w:t>, as shown in the image below</w:t>
      </w:r>
      <w:r>
        <w:t>.</w:t>
      </w:r>
    </w:p>
    <w:p w14:paraId="1D55E845" w14:textId="5BFA033B" w:rsidR="00CA7977" w:rsidRDefault="00CA7977" w:rsidP="000F5109">
      <w:pPr>
        <w:rPr>
          <w:noProof/>
        </w:rPr>
      </w:pPr>
    </w:p>
    <w:p w14:paraId="345464FF" w14:textId="2ED533E2" w:rsidR="00C60B61" w:rsidRDefault="00C60B61" w:rsidP="00C60B61">
      <w:pPr>
        <w:pStyle w:val="BlueBolden"/>
        <w:rPr>
          <w:noProof/>
        </w:rPr>
      </w:pPr>
      <w:r>
        <w:rPr>
          <w:noProof/>
        </w:rPr>
        <w:t>7</w:t>
      </w:r>
    </w:p>
    <w:p w14:paraId="54208CB4" w14:textId="77777777" w:rsidR="00C60B61" w:rsidRDefault="00C60B61" w:rsidP="000F5109"/>
    <w:p w14:paraId="02902F3F" w14:textId="198C1499" w:rsidR="000F5109" w:rsidRDefault="009B2AA4" w:rsidP="009B2AA4">
      <w:pPr>
        <w:pStyle w:val="Heading1"/>
      </w:pPr>
      <w:bookmarkStart w:id="1" w:name="_Toc186103244"/>
      <w:r>
        <w:t>The Viewport Gizmos</w:t>
      </w:r>
      <w:bookmarkEnd w:id="1"/>
    </w:p>
    <w:p w14:paraId="45BD4CC1" w14:textId="0E9C585E" w:rsidR="009B2AA4" w:rsidRDefault="009B2AA4" w:rsidP="009B2AA4">
      <w:r>
        <w:t>This one has to do with turning on the Viewport Gizmos. These are the images that show up in the viewport that help you be able to manipulate your object. They look something like this.</w:t>
      </w:r>
    </w:p>
    <w:p w14:paraId="4F6A7CD5" w14:textId="77777777" w:rsidR="0089363C" w:rsidRDefault="0089363C" w:rsidP="009B2AA4"/>
    <w:p w14:paraId="1D8FCE11" w14:textId="587BDE29" w:rsidR="0089363C" w:rsidRDefault="0089363C" w:rsidP="009B2AA4"/>
    <w:p w14:paraId="54CC96F7" w14:textId="54E7040F" w:rsidR="0089363C" w:rsidRDefault="00C60B61" w:rsidP="00C60B61">
      <w:pPr>
        <w:pStyle w:val="BlueBolden"/>
      </w:pPr>
      <w:r>
        <w:rPr>
          <w:noProof/>
        </w:rPr>
        <w:t>8</w:t>
      </w:r>
    </w:p>
    <w:p w14:paraId="696AAC5A" w14:textId="77777777" w:rsidR="000312A8" w:rsidRDefault="000312A8" w:rsidP="009B2AA4"/>
    <w:p w14:paraId="15CB5DA5" w14:textId="47205C3F" w:rsidR="000312A8" w:rsidRDefault="000312A8" w:rsidP="000312A8">
      <w:r>
        <w:lastRenderedPageBreak/>
        <w:t>Just check and uncheck the different boxes, in the dropdown menu, to see the Gizmos disappear.</w:t>
      </w:r>
    </w:p>
    <w:p w14:paraId="3A2D35A9" w14:textId="77777777" w:rsidR="000312A8" w:rsidRDefault="000312A8" w:rsidP="009B2AA4"/>
    <w:p w14:paraId="65DF7912" w14:textId="01B7CC72" w:rsidR="0089363C" w:rsidRDefault="00C60B61" w:rsidP="00C60B61">
      <w:pPr>
        <w:pStyle w:val="BlueBolden"/>
      </w:pPr>
      <w:r>
        <w:t>9</w:t>
      </w:r>
    </w:p>
    <w:p w14:paraId="1BD80759" w14:textId="77777777" w:rsidR="00205C2B" w:rsidRDefault="00205C2B" w:rsidP="009B2AA4"/>
    <w:p w14:paraId="64FEAC84" w14:textId="56FE4C1E" w:rsidR="00205C2B" w:rsidRDefault="000312A8" w:rsidP="00205C2B">
      <w:pPr>
        <w:pStyle w:val="Heading1"/>
      </w:pPr>
      <w:bookmarkStart w:id="2" w:name="_Toc186103245"/>
      <w:r>
        <w:t>Viewport</w:t>
      </w:r>
      <w:r w:rsidR="00205C2B">
        <w:t xml:space="preserve"> Overlays</w:t>
      </w:r>
      <w:bookmarkEnd w:id="2"/>
    </w:p>
    <w:p w14:paraId="6274287E" w14:textId="032AED49" w:rsidR="00205C2B" w:rsidRDefault="00205C2B" w:rsidP="00C60B61">
      <w:pPr>
        <w:pStyle w:val="BlueBolden"/>
      </w:pPr>
    </w:p>
    <w:p w14:paraId="029D3BD7" w14:textId="65D5A8E6" w:rsidR="00C60B61" w:rsidRDefault="00C60B61" w:rsidP="00C60B61">
      <w:pPr>
        <w:pStyle w:val="BlueBolden"/>
      </w:pPr>
      <w:r>
        <w:t>10</w:t>
      </w:r>
    </w:p>
    <w:p w14:paraId="4BE8BCD9" w14:textId="77777777" w:rsidR="00C60B61" w:rsidRDefault="00C60B61" w:rsidP="00C60B61">
      <w:pPr>
        <w:pStyle w:val="BlueBolden"/>
      </w:pPr>
    </w:p>
    <w:p w14:paraId="790DA691" w14:textId="57D2CB58" w:rsidR="00205C2B" w:rsidRDefault="00205C2B" w:rsidP="00205C2B">
      <w:r>
        <w:t>This first section</w:t>
      </w:r>
      <w:r w:rsidR="000312A8">
        <w:t>, inside the Viewport Overlay’s section,</w:t>
      </w:r>
      <w:r>
        <w:t xml:space="preserve"> will enable you to turn on and off the floor Grid</w:t>
      </w:r>
    </w:p>
    <w:p w14:paraId="0C7439D9" w14:textId="77777777" w:rsidR="00C60B61" w:rsidRDefault="00C60B61" w:rsidP="00205C2B"/>
    <w:p w14:paraId="3E0D4016" w14:textId="7C846E33" w:rsidR="00205C2B" w:rsidRDefault="006773ED" w:rsidP="006773ED">
      <w:pPr>
        <w:pStyle w:val="BlueBolden"/>
      </w:pPr>
      <w:r>
        <w:rPr>
          <w:noProof/>
        </w:rPr>
        <w:t>11</w:t>
      </w:r>
    </w:p>
    <w:p w14:paraId="211EB365" w14:textId="24F17BDE" w:rsidR="00E93C11" w:rsidRDefault="00E93C11" w:rsidP="00205C2B"/>
    <w:p w14:paraId="39311EF3" w14:textId="65FFF472" w:rsidR="00E93C11" w:rsidRDefault="00E93C11" w:rsidP="00205C2B">
      <w:r>
        <w:t>Another section which can be used in this part is to turn off the 3D cursor, which can sometimes get in the way when we are trying to fine tune our 3D models</w:t>
      </w:r>
      <w:r w:rsidR="00514B21">
        <w:t>.</w:t>
      </w:r>
    </w:p>
    <w:p w14:paraId="0087EAE9" w14:textId="22943CCF" w:rsidR="00514B21" w:rsidRDefault="00514B21" w:rsidP="00205C2B">
      <w:pPr>
        <w:rPr>
          <w:noProof/>
        </w:rPr>
      </w:pPr>
    </w:p>
    <w:p w14:paraId="51DC9475" w14:textId="1C10B643" w:rsidR="006773ED" w:rsidRDefault="006773ED" w:rsidP="006773ED">
      <w:pPr>
        <w:pStyle w:val="BlueBolden"/>
        <w:rPr>
          <w:noProof/>
        </w:rPr>
      </w:pPr>
      <w:r>
        <w:rPr>
          <w:noProof/>
        </w:rPr>
        <w:t>12</w:t>
      </w:r>
    </w:p>
    <w:p w14:paraId="057B4AD4" w14:textId="77777777" w:rsidR="006773ED" w:rsidRDefault="006773ED" w:rsidP="00205C2B"/>
    <w:p w14:paraId="42297565" w14:textId="5544BD4A" w:rsidR="000312A8" w:rsidRDefault="000312A8" w:rsidP="00205C2B">
      <w:r>
        <w:t>Those are pretty much the most important options in this Viewport Overlay part.</w:t>
      </w:r>
    </w:p>
    <w:p w14:paraId="333740FC" w14:textId="1AC893C6" w:rsidR="00514B21" w:rsidRDefault="00514B21" w:rsidP="00514B21">
      <w:pPr>
        <w:pStyle w:val="Heading1"/>
      </w:pPr>
      <w:bookmarkStart w:id="3" w:name="_Toc186103246"/>
      <w:r>
        <w:t>Viewing Mode Options</w:t>
      </w:r>
      <w:bookmarkEnd w:id="3"/>
    </w:p>
    <w:p w14:paraId="6677B373" w14:textId="3EF664FA" w:rsidR="00514B21" w:rsidRDefault="00514B21" w:rsidP="00514B21">
      <w:r>
        <w:t xml:space="preserve">This next section of menu items will deal with the </w:t>
      </w:r>
      <w:r w:rsidR="000312A8">
        <w:t xml:space="preserve">different </w:t>
      </w:r>
      <w:r>
        <w:t>viewing modes.</w:t>
      </w:r>
    </w:p>
    <w:p w14:paraId="02DBC01B" w14:textId="5498A7AD" w:rsidR="00514B21" w:rsidRDefault="006773ED" w:rsidP="006773ED">
      <w:pPr>
        <w:pStyle w:val="BlueBolden"/>
        <w:rPr>
          <w:noProof/>
        </w:rPr>
      </w:pPr>
      <w:r>
        <w:rPr>
          <w:noProof/>
        </w:rPr>
        <w:t>13</w:t>
      </w:r>
    </w:p>
    <w:p w14:paraId="265E3536" w14:textId="77777777" w:rsidR="006773ED" w:rsidRDefault="006773ED" w:rsidP="00514B21">
      <w:pPr>
        <w:rPr>
          <w:noProof/>
        </w:rPr>
      </w:pPr>
    </w:p>
    <w:p w14:paraId="4EB5DBC3" w14:textId="77777777" w:rsidR="006773ED" w:rsidRDefault="006773ED" w:rsidP="00514B21"/>
    <w:p w14:paraId="0CD867EE" w14:textId="02348506" w:rsidR="00514B21" w:rsidRDefault="00514B21" w:rsidP="00514B21">
      <w:pPr>
        <w:pStyle w:val="ListParagraph"/>
        <w:numPr>
          <w:ilvl w:val="0"/>
          <w:numId w:val="9"/>
        </w:numPr>
      </w:pPr>
      <w:r>
        <w:t>Transparent</w:t>
      </w:r>
    </w:p>
    <w:p w14:paraId="7C91B000" w14:textId="4587841B" w:rsidR="00514B21" w:rsidRDefault="00514B21" w:rsidP="00514B21">
      <w:pPr>
        <w:pStyle w:val="ListParagraph"/>
        <w:numPr>
          <w:ilvl w:val="0"/>
          <w:numId w:val="9"/>
        </w:numPr>
      </w:pPr>
      <w:r>
        <w:t>Wireframe</w:t>
      </w:r>
    </w:p>
    <w:p w14:paraId="12FBFD27" w14:textId="3F92E3EF" w:rsidR="00514B21" w:rsidRDefault="00514B21" w:rsidP="00514B21">
      <w:pPr>
        <w:pStyle w:val="ListParagraph"/>
        <w:numPr>
          <w:ilvl w:val="0"/>
          <w:numId w:val="9"/>
        </w:numPr>
      </w:pPr>
      <w:r>
        <w:t>Solid</w:t>
      </w:r>
    </w:p>
    <w:p w14:paraId="6D6E6EC4" w14:textId="7F29090B" w:rsidR="00514B21" w:rsidRDefault="00514B21" w:rsidP="00514B21">
      <w:pPr>
        <w:pStyle w:val="ListParagraph"/>
        <w:numPr>
          <w:ilvl w:val="0"/>
          <w:numId w:val="9"/>
        </w:numPr>
      </w:pPr>
      <w:r>
        <w:t>Material</w:t>
      </w:r>
    </w:p>
    <w:p w14:paraId="73F96B84" w14:textId="2F2275B6" w:rsidR="00514B21" w:rsidRDefault="00514B21" w:rsidP="00514B21">
      <w:pPr>
        <w:pStyle w:val="ListParagraph"/>
        <w:numPr>
          <w:ilvl w:val="0"/>
          <w:numId w:val="9"/>
        </w:numPr>
      </w:pPr>
      <w:r>
        <w:lastRenderedPageBreak/>
        <w:t>Render</w:t>
      </w:r>
    </w:p>
    <w:p w14:paraId="308A7D16" w14:textId="3AC6E4DA" w:rsidR="00514B21" w:rsidRDefault="00514B21" w:rsidP="00514B21">
      <w:r>
        <w:t>These are all of the different Viewing modes in which you can set up your 3D model.  Now you can turn on Transparent view to work with both the Wireframe mode and the Solid mode, which comes after it, but you will find out that this mode of Transparent will be disabled, and greyed out if you go into Material Mode View, or the Render View. That is because these two views will deal with the materials and render will deal with sunlight and shadow, and transparent makes little sense when wanting to test in these modes.</w:t>
      </w:r>
    </w:p>
    <w:p w14:paraId="54038940" w14:textId="30251234" w:rsidR="00514B21" w:rsidRDefault="00514B21" w:rsidP="00514B21">
      <w:r>
        <w:t>You can use Solid and Wire View mode also with out the Transparent button turned on and then you will not have them be see through. It just depends on what you want.</w:t>
      </w:r>
    </w:p>
    <w:p w14:paraId="39C40210" w14:textId="77777777" w:rsidR="00A2210E" w:rsidRDefault="00A2210E" w:rsidP="00514B21"/>
    <w:p w14:paraId="42943FE4" w14:textId="532CF43E" w:rsidR="00A2210E" w:rsidRDefault="00A2210E" w:rsidP="00A2210E">
      <w:pPr>
        <w:pStyle w:val="Heading1"/>
      </w:pPr>
      <w:bookmarkStart w:id="4" w:name="_Toc186103247"/>
      <w:r>
        <w:t>Wire Frame</w:t>
      </w:r>
      <w:bookmarkEnd w:id="4"/>
    </w:p>
    <w:p w14:paraId="5110A997" w14:textId="7F657774" w:rsidR="00A2210E" w:rsidRDefault="00A2210E" w:rsidP="00A2210E">
      <w:pPr>
        <w:rPr>
          <w:noProof/>
        </w:rPr>
      </w:pPr>
    </w:p>
    <w:p w14:paraId="2EE799B8" w14:textId="6C9E2BC1" w:rsidR="006773ED" w:rsidRDefault="006773ED" w:rsidP="006773ED">
      <w:pPr>
        <w:pStyle w:val="BlueBolden"/>
      </w:pPr>
      <w:r>
        <w:t>14</w:t>
      </w:r>
    </w:p>
    <w:p w14:paraId="76D5D8C8" w14:textId="77777777" w:rsidR="00A2210E" w:rsidRDefault="00A2210E" w:rsidP="00A2210E"/>
    <w:p w14:paraId="331D0438" w14:textId="7AB6E297" w:rsidR="00A2210E" w:rsidRDefault="00A2210E" w:rsidP="00A2210E">
      <w:pPr>
        <w:pStyle w:val="Heading1"/>
      </w:pPr>
      <w:bookmarkStart w:id="5" w:name="_Toc186103248"/>
      <w:r>
        <w:t>Solid</w:t>
      </w:r>
      <w:bookmarkEnd w:id="5"/>
    </w:p>
    <w:p w14:paraId="20F220FB" w14:textId="3D48090C" w:rsidR="00F17BFB" w:rsidRDefault="00F17BFB" w:rsidP="00F17BFB">
      <w:pPr>
        <w:rPr>
          <w:noProof/>
        </w:rPr>
      </w:pPr>
    </w:p>
    <w:p w14:paraId="1BB27E12" w14:textId="106E9524" w:rsidR="003174E5" w:rsidRPr="00F17BFB" w:rsidRDefault="003174E5" w:rsidP="003174E5">
      <w:pPr>
        <w:pStyle w:val="BlueBolden"/>
      </w:pPr>
      <w:r>
        <w:t>15</w:t>
      </w:r>
    </w:p>
    <w:p w14:paraId="74E2CB3C" w14:textId="4DCA8EA3" w:rsidR="00F17BFB" w:rsidRDefault="00F17BFB" w:rsidP="00F17BFB">
      <w:pPr>
        <w:pStyle w:val="Heading2"/>
      </w:pPr>
      <w:r>
        <w:t xml:space="preserve">                             </w:t>
      </w:r>
    </w:p>
    <w:p w14:paraId="321A973F" w14:textId="77777777" w:rsidR="00F17BFB" w:rsidRDefault="00F17BFB" w:rsidP="00F17BFB"/>
    <w:p w14:paraId="5F744674" w14:textId="105362C1" w:rsidR="00F17BFB" w:rsidRDefault="00F17BFB" w:rsidP="00F17BFB">
      <w:pPr>
        <w:pStyle w:val="Heading1"/>
      </w:pPr>
      <w:bookmarkStart w:id="6" w:name="_Toc186103249"/>
      <w:r>
        <w:t>Material</w:t>
      </w:r>
      <w:bookmarkEnd w:id="6"/>
    </w:p>
    <w:p w14:paraId="54F4DE26" w14:textId="0831DD34" w:rsidR="00F17BFB" w:rsidRDefault="00F17BFB" w:rsidP="00F17BFB">
      <w:r>
        <w:t>Material, will show us our Material color that we added to the object in the Shader Workspace</w:t>
      </w:r>
    </w:p>
    <w:p w14:paraId="1E25D79C" w14:textId="7D5C3A26" w:rsidR="00F17BFB" w:rsidRDefault="00F17BFB" w:rsidP="00F17BFB">
      <w:pPr>
        <w:rPr>
          <w:noProof/>
        </w:rPr>
      </w:pPr>
    </w:p>
    <w:p w14:paraId="02E0E2A5" w14:textId="77777777" w:rsidR="003174E5" w:rsidRDefault="003174E5" w:rsidP="003174E5">
      <w:pPr>
        <w:pStyle w:val="BlueBolden"/>
        <w:rPr>
          <w:noProof/>
        </w:rPr>
      </w:pPr>
    </w:p>
    <w:p w14:paraId="3737A05F" w14:textId="77777777" w:rsidR="003174E5" w:rsidRDefault="003174E5" w:rsidP="00F17BFB"/>
    <w:p w14:paraId="28FCDAFA" w14:textId="0692AC11" w:rsidR="00F17BFB" w:rsidRPr="00F17BFB" w:rsidRDefault="00F655EE" w:rsidP="00F17BFB">
      <w:r>
        <w:t xml:space="preserve">But when </w:t>
      </w:r>
      <w:r w:rsidR="00F17BFB">
        <w:t xml:space="preserve">we are in Solid View, we </w:t>
      </w:r>
      <w:r>
        <w:t xml:space="preserve">still </w:t>
      </w:r>
      <w:r w:rsidR="00F17BFB">
        <w:t>only see that gray looking Cube</w:t>
      </w:r>
      <w:r>
        <w:t>, even though we set up the color.</w:t>
      </w:r>
    </w:p>
    <w:p w14:paraId="4043110D" w14:textId="1FFEECAB" w:rsidR="00A2210E" w:rsidRDefault="00A2210E" w:rsidP="00A2210E">
      <w:pPr>
        <w:rPr>
          <w:noProof/>
        </w:rPr>
      </w:pPr>
    </w:p>
    <w:p w14:paraId="14349F2C" w14:textId="77777777" w:rsidR="003174E5" w:rsidRDefault="003174E5" w:rsidP="00A2210E">
      <w:pPr>
        <w:rPr>
          <w:noProof/>
        </w:rPr>
      </w:pPr>
    </w:p>
    <w:p w14:paraId="04BC5B34" w14:textId="2087EC7B" w:rsidR="003174E5" w:rsidRDefault="003174E5" w:rsidP="003174E5">
      <w:pPr>
        <w:pStyle w:val="BlueBolden"/>
      </w:pPr>
      <w:r>
        <w:lastRenderedPageBreak/>
        <w:t>17</w:t>
      </w:r>
    </w:p>
    <w:p w14:paraId="0E4586D8" w14:textId="77777777" w:rsidR="003174E5" w:rsidRDefault="003174E5" w:rsidP="003174E5">
      <w:pPr>
        <w:pStyle w:val="BlueBolden"/>
      </w:pPr>
    </w:p>
    <w:p w14:paraId="0BB65D9A" w14:textId="77B26356" w:rsidR="002D60C3" w:rsidRDefault="00F655EE" w:rsidP="00A2210E">
      <w:r>
        <w:t>It is not until we</w:t>
      </w:r>
      <w:r w:rsidR="002D60C3">
        <w:t xml:space="preserve"> move over into the Material View mode, </w:t>
      </w:r>
      <w:r>
        <w:t>before</w:t>
      </w:r>
      <w:r w:rsidR="002D60C3">
        <w:t xml:space="preserve"> we </w:t>
      </w:r>
      <w:r>
        <w:t xml:space="preserve">can </w:t>
      </w:r>
      <w:r w:rsidR="002D60C3">
        <w:t>see the color that we added.</w:t>
      </w:r>
    </w:p>
    <w:p w14:paraId="2D443C78" w14:textId="77777777" w:rsidR="003174E5" w:rsidRDefault="003174E5" w:rsidP="00A2210E"/>
    <w:p w14:paraId="5CD77381" w14:textId="6B842432" w:rsidR="002D60C3" w:rsidRDefault="003174E5" w:rsidP="003174E5">
      <w:pPr>
        <w:pStyle w:val="BlueBolden"/>
      </w:pPr>
      <w:r>
        <w:rPr>
          <w:noProof/>
        </w:rPr>
        <w:t>18</w:t>
      </w:r>
    </w:p>
    <w:p w14:paraId="2FCD8089" w14:textId="6E12EF5E" w:rsidR="002D60C3" w:rsidRDefault="002D60C3" w:rsidP="002D60C3">
      <w:pPr>
        <w:pStyle w:val="Heading1"/>
      </w:pPr>
      <w:bookmarkStart w:id="7" w:name="_Toc186103250"/>
      <w:r>
        <w:t>Render View Mode</w:t>
      </w:r>
      <w:bookmarkEnd w:id="7"/>
    </w:p>
    <w:p w14:paraId="25EC0A62" w14:textId="53C53275" w:rsidR="002D60C3" w:rsidRDefault="002D60C3" w:rsidP="002D60C3">
      <w:r>
        <w:t>Render View mode will give us our shadows and highlights, and it is the way it will look when we render the object out, from the Render Menu.</w:t>
      </w:r>
    </w:p>
    <w:p w14:paraId="027F4592" w14:textId="77777777" w:rsidR="003174E5" w:rsidRDefault="003174E5" w:rsidP="002D60C3"/>
    <w:p w14:paraId="2134603B" w14:textId="6303BA86" w:rsidR="002D60C3" w:rsidRDefault="003174E5" w:rsidP="003174E5">
      <w:pPr>
        <w:pStyle w:val="BlueBolden"/>
      </w:pPr>
      <w:r>
        <w:t>19</w:t>
      </w:r>
    </w:p>
    <w:p w14:paraId="10221D86" w14:textId="7BC02B91" w:rsidR="002D60C3" w:rsidRDefault="002D60C3" w:rsidP="002D60C3">
      <w:pPr>
        <w:pStyle w:val="Heading1"/>
      </w:pPr>
      <w:bookmarkStart w:id="8" w:name="_Toc186103251"/>
      <w:r>
        <w:t>The Drop- Down arrow at the End of the View Menu Items</w:t>
      </w:r>
      <w:bookmarkEnd w:id="8"/>
    </w:p>
    <w:p w14:paraId="3A5CBD44" w14:textId="6306DF1E" w:rsidR="002D60C3" w:rsidRDefault="002D60C3" w:rsidP="002D60C3">
      <w:r>
        <w:t>You will find that you have a tiny little arrow at the end of the View Menu Items.</w:t>
      </w:r>
    </w:p>
    <w:p w14:paraId="2313C1A8" w14:textId="77777777" w:rsidR="003174E5" w:rsidRDefault="003174E5" w:rsidP="002D60C3"/>
    <w:p w14:paraId="3890E7B2" w14:textId="3B125113" w:rsidR="002D60C3" w:rsidRPr="002D60C3" w:rsidRDefault="003174E5" w:rsidP="003174E5">
      <w:pPr>
        <w:pStyle w:val="BlueBolden"/>
      </w:pPr>
      <w:r>
        <w:t>20</w:t>
      </w:r>
    </w:p>
    <w:p w14:paraId="27290FBF" w14:textId="77777777" w:rsidR="002D60C3" w:rsidRPr="00A2210E" w:rsidRDefault="002D60C3" w:rsidP="00A2210E"/>
    <w:p w14:paraId="43F52D5D" w14:textId="37C14C11" w:rsidR="00A2210E" w:rsidRDefault="00F655EE" w:rsidP="00A2210E">
      <w:r>
        <w:t>If you try and use this dropdown button while in Wireframe, Material or Render mode, you will only be presented with this simple dropdown, which really doesn’t do too much.</w:t>
      </w:r>
    </w:p>
    <w:p w14:paraId="19FED321" w14:textId="77777777" w:rsidR="003174E5" w:rsidRDefault="003174E5" w:rsidP="00A2210E"/>
    <w:p w14:paraId="6B39FA4A" w14:textId="52F6B154" w:rsidR="00D34810" w:rsidRDefault="003174E5" w:rsidP="003174E5">
      <w:pPr>
        <w:pStyle w:val="BlueBolden"/>
      </w:pPr>
      <w:r>
        <w:t>21</w:t>
      </w:r>
    </w:p>
    <w:p w14:paraId="09C021CC" w14:textId="77777777" w:rsidR="003174E5" w:rsidRDefault="003174E5" w:rsidP="00A2210E"/>
    <w:p w14:paraId="717C6D62" w14:textId="72BB734A" w:rsidR="00D34810" w:rsidRDefault="00D34810" w:rsidP="00A2210E">
      <w:r>
        <w:t xml:space="preserve"> </w:t>
      </w:r>
      <w:r w:rsidR="00F655EE">
        <w:t>It isn’t until</w:t>
      </w:r>
      <w:r>
        <w:t xml:space="preserve"> you turn on the </w:t>
      </w:r>
      <w:r w:rsidRPr="00F655EE">
        <w:rPr>
          <w:rStyle w:val="BlueBoldenChar"/>
          <w:rFonts w:eastAsiaTheme="minorHAnsi"/>
        </w:rPr>
        <w:t xml:space="preserve">Solid </w:t>
      </w:r>
      <w:r>
        <w:t xml:space="preserve">mode, and hit this arrow button. </w:t>
      </w:r>
      <w:r w:rsidR="00F655EE">
        <w:t>That you get some interesting stuff in the dropdown.</w:t>
      </w:r>
    </w:p>
    <w:p w14:paraId="712FB15A" w14:textId="5CFDC37F" w:rsidR="00D34810" w:rsidRDefault="00D34810" w:rsidP="00A2210E">
      <w:pPr>
        <w:rPr>
          <w:noProof/>
        </w:rPr>
      </w:pPr>
    </w:p>
    <w:p w14:paraId="0E4D535C" w14:textId="4E27BF1D" w:rsidR="003174E5" w:rsidRDefault="003174E5" w:rsidP="003174E5">
      <w:pPr>
        <w:pStyle w:val="BlueBolden"/>
      </w:pPr>
      <w:r>
        <w:t>22</w:t>
      </w:r>
    </w:p>
    <w:p w14:paraId="6F0D6FB8" w14:textId="77777777" w:rsidR="00D34810" w:rsidRDefault="00D34810" w:rsidP="00A2210E"/>
    <w:p w14:paraId="37496D43" w14:textId="77777777" w:rsidR="00F655EE" w:rsidRDefault="00D34810" w:rsidP="00A2210E">
      <w:r>
        <w:t xml:space="preserve">The most interesting part of this drop- down menu is the Section under </w:t>
      </w:r>
      <w:r w:rsidRPr="00F655EE">
        <w:rPr>
          <w:rStyle w:val="BlueBoldenChar"/>
          <w:rFonts w:eastAsiaTheme="minorHAnsi"/>
        </w:rPr>
        <w:t>Color</w:t>
      </w:r>
      <w:r>
        <w:t xml:space="preserve">. You can have that Material button selected, and then click on the </w:t>
      </w:r>
      <w:r w:rsidRPr="00F655EE">
        <w:rPr>
          <w:rStyle w:val="BlueBoldenChar"/>
          <w:rFonts w:eastAsiaTheme="minorHAnsi"/>
        </w:rPr>
        <w:t>Single</w:t>
      </w:r>
      <w:r>
        <w:t xml:space="preserve"> button, and select a color. This only gives you a </w:t>
      </w:r>
      <w:r>
        <w:lastRenderedPageBreak/>
        <w:t>fake color and you can only view it in the viewport when you are in solid mode, you will find if you go to material or render</w:t>
      </w:r>
      <w:r w:rsidR="00F655EE">
        <w:t xml:space="preserve"> mode</w:t>
      </w:r>
      <w:r>
        <w:t xml:space="preserve">, that your color disappears. </w:t>
      </w:r>
    </w:p>
    <w:p w14:paraId="4AB50FDD" w14:textId="77777777" w:rsidR="00F655EE" w:rsidRDefault="00F655EE" w:rsidP="00A2210E"/>
    <w:p w14:paraId="69710AE2" w14:textId="48C9D0B9" w:rsidR="00D34810" w:rsidRDefault="00D34810" w:rsidP="00A2210E">
      <w:r>
        <w:t>See you have a color swatch that you can choose a color to view in solid mode</w:t>
      </w:r>
      <w:r w:rsidR="00F655EE">
        <w:t xml:space="preserve">, when you click on that </w:t>
      </w:r>
      <w:r w:rsidR="00F655EE" w:rsidRPr="00F655EE">
        <w:rPr>
          <w:rStyle w:val="BlueBoldenChar"/>
          <w:rFonts w:eastAsiaTheme="minorHAnsi"/>
        </w:rPr>
        <w:t>Single</w:t>
      </w:r>
      <w:r w:rsidR="00F655EE">
        <w:t xml:space="preserve"> button</w:t>
      </w:r>
      <w:r>
        <w:t>.</w:t>
      </w:r>
    </w:p>
    <w:p w14:paraId="5541E56C" w14:textId="65DBA495" w:rsidR="00D34810" w:rsidRDefault="00D34810" w:rsidP="00A2210E">
      <w:pPr>
        <w:rPr>
          <w:noProof/>
        </w:rPr>
      </w:pPr>
    </w:p>
    <w:p w14:paraId="30FAAD0E" w14:textId="282CA7D4" w:rsidR="003174E5" w:rsidRDefault="003174E5" w:rsidP="003174E5">
      <w:pPr>
        <w:pStyle w:val="BlueBolden"/>
        <w:rPr>
          <w:noProof/>
        </w:rPr>
      </w:pPr>
      <w:r>
        <w:rPr>
          <w:noProof/>
        </w:rPr>
        <w:t>23</w:t>
      </w:r>
    </w:p>
    <w:p w14:paraId="0D7A2DAD" w14:textId="77777777" w:rsidR="003174E5" w:rsidRDefault="003174E5" w:rsidP="00A2210E"/>
    <w:p w14:paraId="431EF2D1" w14:textId="316D7622" w:rsidR="00D34810" w:rsidRDefault="00D34810" w:rsidP="00A2210E">
      <w:r>
        <w:t>Change it to a red here, and the cube changes color</w:t>
      </w:r>
      <w:r w:rsidR="00F655EE">
        <w:t>, but as I said,</w:t>
      </w:r>
      <w:r>
        <w:t xml:space="preserve"> </w:t>
      </w:r>
      <w:r w:rsidR="00F655EE">
        <w:t>only when we</w:t>
      </w:r>
      <w:r>
        <w:t xml:space="preserve"> are in </w:t>
      </w:r>
      <w:r w:rsidRPr="00F655EE">
        <w:rPr>
          <w:rStyle w:val="BlueBoldenChar"/>
          <w:rFonts w:eastAsiaTheme="minorHAnsi"/>
        </w:rPr>
        <w:t>Solid</w:t>
      </w:r>
      <w:r>
        <w:t xml:space="preserve"> view mode.</w:t>
      </w:r>
    </w:p>
    <w:p w14:paraId="70214FCA" w14:textId="7A4A4291" w:rsidR="00D34810" w:rsidRDefault="00D34810" w:rsidP="00A2210E">
      <w:pPr>
        <w:rPr>
          <w:noProof/>
        </w:rPr>
      </w:pPr>
    </w:p>
    <w:p w14:paraId="30A42DC3" w14:textId="48804351" w:rsidR="007E1B99" w:rsidRDefault="007E1B99" w:rsidP="007E1B99">
      <w:pPr>
        <w:pStyle w:val="BlueBolden"/>
        <w:rPr>
          <w:noProof/>
        </w:rPr>
      </w:pPr>
      <w:r>
        <w:rPr>
          <w:noProof/>
        </w:rPr>
        <w:t>24</w:t>
      </w:r>
    </w:p>
    <w:p w14:paraId="39062192" w14:textId="77777777" w:rsidR="007E1B99" w:rsidRDefault="007E1B99" w:rsidP="00A2210E"/>
    <w:p w14:paraId="6374E5B2" w14:textId="1631CA3D" w:rsidR="00D34810" w:rsidRDefault="00D34810" w:rsidP="00A2210E">
      <w:r>
        <w:t>But go back to Render view mode, and you will find that it is still showing the color that we applied to it the right way, by doing it through the Shading Workspace, and applying the color on a node.</w:t>
      </w:r>
      <w:r w:rsidR="00F655EE">
        <w:t xml:space="preserve"> Remember, </w:t>
      </w:r>
      <w:r w:rsidR="00F655EE" w:rsidRPr="00107C23">
        <w:rPr>
          <w:b/>
          <w:bCs/>
        </w:rPr>
        <w:t>there</w:t>
      </w:r>
      <w:r w:rsidR="00F655EE">
        <w:t xml:space="preserve"> we applied a blue color.</w:t>
      </w:r>
    </w:p>
    <w:p w14:paraId="41F8FC7D" w14:textId="77777777" w:rsidR="007E1B99" w:rsidRDefault="007E1B99" w:rsidP="00A2210E"/>
    <w:p w14:paraId="2EC48AC1" w14:textId="52EA0401" w:rsidR="00D34810" w:rsidRDefault="007E1B99" w:rsidP="007E1B99">
      <w:pPr>
        <w:pStyle w:val="BlueBolden"/>
      </w:pPr>
      <w:r>
        <w:rPr>
          <w:noProof/>
        </w:rPr>
        <w:t>25</w:t>
      </w:r>
    </w:p>
    <w:p w14:paraId="78C721E8" w14:textId="77777777" w:rsidR="00D34810" w:rsidRPr="00A2210E" w:rsidRDefault="00D34810" w:rsidP="00A2210E"/>
    <w:p w14:paraId="04B7619A" w14:textId="2514AEAD" w:rsidR="00205C2B" w:rsidRDefault="00107C23" w:rsidP="00107C23">
      <w:pPr>
        <w:pStyle w:val="Heading1"/>
      </w:pPr>
      <w:bookmarkStart w:id="9" w:name="_Toc186103252"/>
      <w:r>
        <w:t>The Gizmo Tools and right-side Tool options</w:t>
      </w:r>
      <w:bookmarkEnd w:id="9"/>
    </w:p>
    <w:p w14:paraId="6E346FA6" w14:textId="77777777" w:rsidR="007E1B99" w:rsidRPr="007E1B99" w:rsidRDefault="007E1B99" w:rsidP="007E1B99"/>
    <w:p w14:paraId="707136E9" w14:textId="60FB6984" w:rsidR="000F5109" w:rsidRDefault="007E1B99" w:rsidP="007E1B99">
      <w:pPr>
        <w:pStyle w:val="BlueBolden"/>
        <w:rPr>
          <w:noProof/>
        </w:rPr>
      </w:pPr>
      <w:r>
        <w:rPr>
          <w:noProof/>
        </w:rPr>
        <w:t>26</w:t>
      </w:r>
    </w:p>
    <w:p w14:paraId="229D524B" w14:textId="77777777" w:rsidR="007E1B99" w:rsidRDefault="007E1B99" w:rsidP="007E1B99">
      <w:pPr>
        <w:pStyle w:val="BlueBolden"/>
      </w:pPr>
    </w:p>
    <w:p w14:paraId="13D561C4" w14:textId="6EBEB81D" w:rsidR="00AD66C0" w:rsidRDefault="00AD66C0" w:rsidP="000F5109">
      <w:r>
        <w:t>Just hit one of the colored arrows to spin the view of the object around</w:t>
      </w:r>
      <w:r w:rsidR="002C6CC1">
        <w:t>.</w:t>
      </w:r>
    </w:p>
    <w:p w14:paraId="4E15A9AF" w14:textId="5B601D14" w:rsidR="00AD66C0" w:rsidRDefault="007E1B99" w:rsidP="007E1B99">
      <w:pPr>
        <w:pStyle w:val="BlueBolden"/>
      </w:pPr>
      <w:r>
        <w:t>27</w:t>
      </w:r>
    </w:p>
    <w:p w14:paraId="226F65E5" w14:textId="77777777" w:rsidR="007E1B99" w:rsidRDefault="007E1B99" w:rsidP="007E1B99">
      <w:pPr>
        <w:pStyle w:val="BlueBolden"/>
      </w:pPr>
    </w:p>
    <w:p w14:paraId="2E8BBC9E" w14:textId="40232FEB" w:rsidR="00AD66C0" w:rsidRDefault="00AD66C0" w:rsidP="000F5109">
      <w:r>
        <w:t>This little colored Gizmo, is used to spin your object around in all different</w:t>
      </w:r>
      <w:r w:rsidR="00381F6D">
        <w:t xml:space="preserve"> directions. Click on each of the colored arrows to spin your cube around in the viewport.</w:t>
      </w:r>
    </w:p>
    <w:p w14:paraId="0A2729E5" w14:textId="26A4C435" w:rsidR="00381F6D" w:rsidRDefault="00381F6D" w:rsidP="000F5109"/>
    <w:p w14:paraId="66316AA9" w14:textId="77777777" w:rsidR="00381F6D" w:rsidRDefault="00381F6D" w:rsidP="000F5109"/>
    <w:p w14:paraId="42547D3C" w14:textId="05182748" w:rsidR="000F5109" w:rsidRDefault="007E1B99" w:rsidP="007E1B99">
      <w:pPr>
        <w:pStyle w:val="BlueBolden"/>
      </w:pPr>
      <w:r>
        <w:rPr>
          <w:noProof/>
        </w:rPr>
        <w:lastRenderedPageBreak/>
        <w:t>28</w:t>
      </w:r>
    </w:p>
    <w:p w14:paraId="3E5549A1" w14:textId="77777777" w:rsidR="000F5109" w:rsidRPr="004A6968" w:rsidRDefault="000F5109" w:rsidP="000F5109"/>
    <w:p w14:paraId="2C0EC75B" w14:textId="37B2F6E3" w:rsidR="000F5109" w:rsidRDefault="00381F6D" w:rsidP="00381F6D">
      <w:pPr>
        <w:pStyle w:val="Heading1"/>
      </w:pPr>
      <w:bookmarkStart w:id="10" w:name="_Toc186103253"/>
      <w:r>
        <w:t>Right side Panel Gadgets</w:t>
      </w:r>
      <w:bookmarkEnd w:id="10"/>
    </w:p>
    <w:p w14:paraId="11B7F084" w14:textId="5284FBA1" w:rsidR="00381F6D" w:rsidRPr="00381F6D" w:rsidRDefault="00381F6D" w:rsidP="00381F6D">
      <w:r>
        <w:t>Now this is nice, although, for moving around in the viewport, you may find your middle mouse tool, to be faster. But here you have a zoom tool, a pan tool, a camera view tool</w:t>
      </w:r>
      <w:r w:rsidR="002C6CC1">
        <w:t>,</w:t>
      </w:r>
      <w:r>
        <w:t xml:space="preserve"> and the </w:t>
      </w:r>
      <w:r w:rsidR="00DA176A">
        <w:t>grid</w:t>
      </w:r>
      <w:r w:rsidR="002C6CC1">
        <w:t>,</w:t>
      </w:r>
      <w:r w:rsidR="00DA176A">
        <w:t xml:space="preserve"> </w:t>
      </w:r>
      <w:r w:rsidR="00A631D4">
        <w:t>toggle on and off Orthographic and perspective view button.</w:t>
      </w:r>
    </w:p>
    <w:p w14:paraId="17A0774B" w14:textId="4E4DD0F4" w:rsidR="00381F6D" w:rsidRDefault="00381F6D" w:rsidP="00381F6D">
      <w:pPr>
        <w:rPr>
          <w:noProof/>
        </w:rPr>
      </w:pPr>
    </w:p>
    <w:p w14:paraId="71F81583" w14:textId="7C6E852A" w:rsidR="007E1B99" w:rsidRDefault="007E1B99" w:rsidP="007E1B99">
      <w:pPr>
        <w:pStyle w:val="BlueBolden"/>
        <w:rPr>
          <w:noProof/>
        </w:rPr>
      </w:pPr>
      <w:r>
        <w:rPr>
          <w:noProof/>
        </w:rPr>
        <w:t>29</w:t>
      </w:r>
    </w:p>
    <w:p w14:paraId="76B6D0B3" w14:textId="77777777" w:rsidR="007E1B99" w:rsidRDefault="007E1B99" w:rsidP="00381F6D"/>
    <w:p w14:paraId="77B9AC87" w14:textId="5A723766" w:rsidR="00DA176A" w:rsidRDefault="00DA176A" w:rsidP="00DA176A">
      <w:pPr>
        <w:pStyle w:val="Heading1"/>
      </w:pPr>
      <w:bookmarkStart w:id="11" w:name="_Toc186103254"/>
      <w:r>
        <w:t>Zoom</w:t>
      </w:r>
      <w:bookmarkEnd w:id="11"/>
    </w:p>
    <w:p w14:paraId="767937A3" w14:textId="3D79815D" w:rsidR="00DA176A" w:rsidRDefault="00DA176A" w:rsidP="00DA176A">
      <w:r>
        <w:t xml:space="preserve">Hold down on the </w:t>
      </w:r>
      <w:r w:rsidRPr="00DA176A">
        <w:rPr>
          <w:rStyle w:val="BlueBoldenChar"/>
          <w:rFonts w:eastAsiaTheme="minorHAnsi"/>
        </w:rPr>
        <w:t xml:space="preserve">Zoom </w:t>
      </w:r>
      <w:r>
        <w:t>button on the right-hand side and then just move the mouse around to zoom image, with the left mouse button instead of the middle mouse wheel.</w:t>
      </w:r>
    </w:p>
    <w:p w14:paraId="78A48A7C" w14:textId="6F2D6A7D" w:rsidR="00DA176A" w:rsidRDefault="007E1B99" w:rsidP="007E1B99">
      <w:pPr>
        <w:pStyle w:val="BlueBolden"/>
      </w:pPr>
      <w:r>
        <w:t>30</w:t>
      </w:r>
    </w:p>
    <w:p w14:paraId="667DE596" w14:textId="77777777" w:rsidR="00DA176A" w:rsidRDefault="00DA176A" w:rsidP="00DA176A"/>
    <w:p w14:paraId="7C78F23A" w14:textId="3C45BC0F" w:rsidR="00DA176A" w:rsidRDefault="00DA176A" w:rsidP="00DA176A">
      <w:pPr>
        <w:pStyle w:val="Heading1"/>
      </w:pPr>
      <w:bookmarkStart w:id="12" w:name="_Toc186103255"/>
      <w:r>
        <w:t>Pan</w:t>
      </w:r>
      <w:bookmarkEnd w:id="12"/>
      <w:r>
        <w:t xml:space="preserve"> </w:t>
      </w:r>
    </w:p>
    <w:p w14:paraId="2147D845" w14:textId="034BC0CE" w:rsidR="00DA176A" w:rsidRDefault="00DA176A" w:rsidP="00DA176A">
      <w:r>
        <w:t xml:space="preserve">Hold down the </w:t>
      </w:r>
      <w:r w:rsidRPr="00DA176A">
        <w:rPr>
          <w:rStyle w:val="BlueBoldenChar"/>
          <w:rFonts w:eastAsiaTheme="minorHAnsi"/>
        </w:rPr>
        <w:t>Pan</w:t>
      </w:r>
      <w:r>
        <w:t xml:space="preserve"> button on the right-hand side and then just move the mouse around to pan the image, with the left mouse button instead of the middle mouse wheel.</w:t>
      </w:r>
      <w:r w:rsidR="00A631D4">
        <w:t xml:space="preserve"> Panning will not move the image itself from the spot it is in, it will only move your view around on the screen. This is helpful if you are trying to view the object at a different depth, but don’t want to upset your placement of the object in the scene.</w:t>
      </w:r>
    </w:p>
    <w:p w14:paraId="5E61EC30" w14:textId="2A96E096" w:rsidR="00DA176A" w:rsidRPr="00DA176A" w:rsidRDefault="007E1B99" w:rsidP="007E1B99">
      <w:pPr>
        <w:pStyle w:val="BlueBolden"/>
      </w:pPr>
      <w:r>
        <w:t>31</w:t>
      </w:r>
    </w:p>
    <w:p w14:paraId="513E55C4" w14:textId="77777777" w:rsidR="00DA176A" w:rsidRDefault="00DA176A" w:rsidP="00DA176A"/>
    <w:p w14:paraId="653B08F5" w14:textId="581580BA" w:rsidR="00507797" w:rsidRDefault="00507797" w:rsidP="00507797">
      <w:pPr>
        <w:pStyle w:val="Heading1"/>
      </w:pPr>
      <w:bookmarkStart w:id="13" w:name="_Toc186103256"/>
      <w:r>
        <w:t>Camera View Button</w:t>
      </w:r>
      <w:bookmarkEnd w:id="13"/>
    </w:p>
    <w:p w14:paraId="60836F73" w14:textId="6C146386" w:rsidR="00507797" w:rsidRDefault="00507797" w:rsidP="00DA176A">
      <w:r>
        <w:t>If you click on the Camera, you can view your object in Camera View</w:t>
      </w:r>
    </w:p>
    <w:p w14:paraId="0FFA2867" w14:textId="79329B14" w:rsidR="00507797" w:rsidRDefault="00507797" w:rsidP="00DA176A">
      <w:pPr>
        <w:rPr>
          <w:noProof/>
        </w:rPr>
      </w:pPr>
    </w:p>
    <w:p w14:paraId="77807F88" w14:textId="77777777" w:rsidR="007E1B99" w:rsidRDefault="007E1B99" w:rsidP="00DA176A">
      <w:pPr>
        <w:rPr>
          <w:noProof/>
        </w:rPr>
      </w:pPr>
    </w:p>
    <w:p w14:paraId="3102D333" w14:textId="66E5DBBA" w:rsidR="007E1B99" w:rsidRDefault="007E1B99" w:rsidP="007E1B99">
      <w:pPr>
        <w:pStyle w:val="BlueBolden"/>
      </w:pPr>
      <w:r>
        <w:t>32</w:t>
      </w:r>
    </w:p>
    <w:p w14:paraId="0FF07344" w14:textId="3F9F2603" w:rsidR="00507797" w:rsidRDefault="00507797" w:rsidP="00DA176A">
      <w:r>
        <w:lastRenderedPageBreak/>
        <w:t xml:space="preserve">When in </w:t>
      </w:r>
      <w:r w:rsidR="00F85935">
        <w:t xml:space="preserve">Camera view, you will see a </w:t>
      </w:r>
      <w:r w:rsidR="00F85935" w:rsidRPr="00A631D4">
        <w:rPr>
          <w:rStyle w:val="BlueBoldenChar"/>
          <w:rFonts w:eastAsiaTheme="minorHAnsi"/>
        </w:rPr>
        <w:t>lock</w:t>
      </w:r>
      <w:r w:rsidR="00F85935">
        <w:t xml:space="preserve"> under the camera. Here you can lock the cube inside of the camera or allow</w:t>
      </w:r>
      <w:r w:rsidR="00A631D4">
        <w:t xml:space="preserve"> the object,</w:t>
      </w:r>
      <w:r w:rsidR="00F85935">
        <w:t xml:space="preserve"> to move around.</w:t>
      </w:r>
    </w:p>
    <w:p w14:paraId="2CB94CC5" w14:textId="13E67AC9" w:rsidR="00F85935" w:rsidRDefault="00F85935" w:rsidP="00DA176A">
      <w:pPr>
        <w:rPr>
          <w:noProof/>
        </w:rPr>
      </w:pPr>
    </w:p>
    <w:p w14:paraId="24D33770" w14:textId="1C97A35F" w:rsidR="00E85B3A" w:rsidRDefault="00E85B3A" w:rsidP="00E85B3A">
      <w:pPr>
        <w:pStyle w:val="BlueBolden"/>
      </w:pPr>
      <w:r>
        <w:rPr>
          <w:noProof/>
        </w:rPr>
        <w:t>33</w:t>
      </w:r>
    </w:p>
    <w:p w14:paraId="742A93F5" w14:textId="77777777" w:rsidR="00F85935" w:rsidRDefault="00F85935" w:rsidP="00DA176A"/>
    <w:p w14:paraId="1AEBBB16" w14:textId="34691C9F" w:rsidR="00F85935" w:rsidRDefault="00F85935" w:rsidP="00DA176A">
      <w:r>
        <w:t>Make sure you come out of Camera View, by clicking on the button again to toggle out, and to see the Grid button</w:t>
      </w:r>
    </w:p>
    <w:p w14:paraId="4CFDDF4B" w14:textId="1F72908F" w:rsidR="00507797" w:rsidRDefault="00507797" w:rsidP="00507797">
      <w:pPr>
        <w:pStyle w:val="Heading1"/>
      </w:pPr>
      <w:bookmarkStart w:id="14" w:name="_Toc186103257"/>
      <w:r>
        <w:t>The Grid Button</w:t>
      </w:r>
      <w:bookmarkEnd w:id="14"/>
      <w:r>
        <w:t xml:space="preserve"> </w:t>
      </w:r>
    </w:p>
    <w:p w14:paraId="3CCED013" w14:textId="3132165F" w:rsidR="00507797" w:rsidRDefault="00507797" w:rsidP="00507797">
      <w:r>
        <w:t xml:space="preserve">The Grid button will toggle on and off </w:t>
      </w:r>
      <w:r w:rsidR="00F85935">
        <w:t>Orthographic and perspective view</w:t>
      </w:r>
    </w:p>
    <w:p w14:paraId="0C71C4F7" w14:textId="60A41F41" w:rsidR="00F85935" w:rsidRDefault="00F85935" w:rsidP="00507797">
      <w:pPr>
        <w:rPr>
          <w:noProof/>
        </w:rPr>
      </w:pPr>
    </w:p>
    <w:p w14:paraId="7A625B77" w14:textId="1C23CEDF" w:rsidR="00E85B3A" w:rsidRDefault="00E85B3A" w:rsidP="00E85B3A">
      <w:pPr>
        <w:pStyle w:val="BlueBolden"/>
        <w:rPr>
          <w:noProof/>
        </w:rPr>
      </w:pPr>
      <w:r>
        <w:rPr>
          <w:noProof/>
        </w:rPr>
        <w:t>34</w:t>
      </w:r>
    </w:p>
    <w:p w14:paraId="5829FA22" w14:textId="77777777" w:rsidR="00E85B3A" w:rsidRDefault="00E85B3A" w:rsidP="00507797"/>
    <w:p w14:paraId="5CE6B210" w14:textId="58BE8EC7" w:rsidR="00F85935" w:rsidRDefault="00F85935" w:rsidP="00507797">
      <w:r>
        <w:t>Click on the grid, and watch the grid floor change the box from a straight on view to the perspective view</w:t>
      </w:r>
      <w:r w:rsidR="003F0D63">
        <w:t>. Click on the button to toggle between Orthographic and Perspective views.</w:t>
      </w:r>
    </w:p>
    <w:p w14:paraId="149F1A12" w14:textId="24C40717" w:rsidR="00F85935" w:rsidRDefault="00F85935" w:rsidP="00507797">
      <w:pPr>
        <w:rPr>
          <w:noProof/>
        </w:rPr>
      </w:pPr>
    </w:p>
    <w:p w14:paraId="293A4369" w14:textId="553306A9" w:rsidR="00E85B3A" w:rsidRDefault="00E85B3A" w:rsidP="00E85B3A">
      <w:pPr>
        <w:pStyle w:val="BlueBolden"/>
        <w:rPr>
          <w:noProof/>
        </w:rPr>
      </w:pPr>
      <w:r>
        <w:rPr>
          <w:noProof/>
        </w:rPr>
        <w:t>35</w:t>
      </w:r>
    </w:p>
    <w:p w14:paraId="25240EC9" w14:textId="77777777" w:rsidR="00E85B3A" w:rsidRDefault="00E85B3A" w:rsidP="00507797"/>
    <w:p w14:paraId="6BEC143E" w14:textId="2DB6AA96" w:rsidR="00F85935" w:rsidRDefault="00E85B3A" w:rsidP="00E85B3A">
      <w:pPr>
        <w:pStyle w:val="BlueBolden"/>
      </w:pPr>
      <w:r>
        <w:t>36</w:t>
      </w:r>
    </w:p>
    <w:p w14:paraId="1CCD4CB1" w14:textId="01E680EC" w:rsidR="003F0D63" w:rsidRDefault="003F0D63" w:rsidP="003F0D63">
      <w:pPr>
        <w:pStyle w:val="Heading1"/>
      </w:pPr>
      <w:bookmarkStart w:id="15" w:name="_Toc186103258"/>
      <w:r>
        <w:t>The Right Click Menu</w:t>
      </w:r>
      <w:bookmarkEnd w:id="15"/>
    </w:p>
    <w:p w14:paraId="73FE8DEA" w14:textId="25DD0B12" w:rsidR="003F0D63" w:rsidRDefault="003F0D63" w:rsidP="003F0D63">
      <w:r>
        <w:t xml:space="preserve">The </w:t>
      </w:r>
      <w:r w:rsidRPr="00A631D4">
        <w:rPr>
          <w:rStyle w:val="BlueBoldenChar"/>
          <w:rFonts w:eastAsiaTheme="minorHAnsi"/>
        </w:rPr>
        <w:t>right click menu</w:t>
      </w:r>
      <w:r>
        <w:t xml:space="preserve"> in the viewport is the last</w:t>
      </w:r>
      <w:r w:rsidR="00A631D4">
        <w:t xml:space="preserve"> thing that we will look at this this Sub menu series. Of </w:t>
      </w:r>
      <w:r>
        <w:t>course you do have that huge panel at the right. But that is best to go into slowly during some future lessons. This right click menu is also quite large, but I will give you an introduction to it here.</w:t>
      </w:r>
    </w:p>
    <w:p w14:paraId="5E44EBB8" w14:textId="06E14B42" w:rsidR="003F0D63" w:rsidRDefault="003F0D63" w:rsidP="003F0D63">
      <w:r>
        <w:t>You will see that you are able to do things, like shade the object smooth, duplicate the item, copy it</w:t>
      </w:r>
      <w:r w:rsidR="0038275D">
        <w:t>, rename it, insert keyframes, and a whole lot more. The further you get into this program the more you will appreciate the easy availability of this right click menu.</w:t>
      </w:r>
    </w:p>
    <w:p w14:paraId="125307A5" w14:textId="53BB00FA" w:rsidR="003F0D63" w:rsidRDefault="003F0D63" w:rsidP="003F0D63">
      <w:pPr>
        <w:rPr>
          <w:noProof/>
        </w:rPr>
      </w:pPr>
    </w:p>
    <w:p w14:paraId="413CF3C6" w14:textId="77777777" w:rsidR="00E85B3A" w:rsidRDefault="00E85B3A" w:rsidP="003F0D63">
      <w:pPr>
        <w:rPr>
          <w:noProof/>
        </w:rPr>
      </w:pPr>
    </w:p>
    <w:p w14:paraId="2B39BA4C" w14:textId="18BD50B8" w:rsidR="00E85B3A" w:rsidRDefault="00E85B3A" w:rsidP="00E85B3A">
      <w:pPr>
        <w:pStyle w:val="BlueBolden"/>
      </w:pPr>
      <w:r>
        <w:t>37</w:t>
      </w:r>
    </w:p>
    <w:p w14:paraId="7F24F91C" w14:textId="4CE8C787" w:rsidR="0038275D" w:rsidRPr="003F0D63" w:rsidRDefault="0038275D" w:rsidP="003F0D63">
      <w:r>
        <w:lastRenderedPageBreak/>
        <w:t>Well, that brings this week’s subject matter to a close. Next week, I hope to introduce you to doing something inside of Object mode.</w:t>
      </w:r>
    </w:p>
    <w:p w14:paraId="7FFBD949" w14:textId="788FA94C" w:rsidR="00507797" w:rsidRDefault="00507797" w:rsidP="00507797"/>
    <w:p w14:paraId="03C5DF6C" w14:textId="22B88E90" w:rsidR="00507797" w:rsidRPr="00507797" w:rsidRDefault="00507797" w:rsidP="00507797"/>
    <w:p w14:paraId="3F3B96C9" w14:textId="26A378DD" w:rsidR="00507797" w:rsidRPr="00DA176A" w:rsidRDefault="00507797" w:rsidP="00DA176A"/>
    <w:sectPr w:rsidR="00507797" w:rsidRPr="00DA176A" w:rsidSect="0089363C">
      <w:headerReference w:type="default" r:id="rId8"/>
      <w:pgSz w:w="12240" w:h="15840"/>
      <w:pgMar w:top="36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EE1C71" w14:textId="77777777" w:rsidR="009952EF" w:rsidRDefault="009952EF" w:rsidP="002818D3">
      <w:pPr>
        <w:spacing w:after="0" w:line="240" w:lineRule="auto"/>
      </w:pPr>
      <w:r>
        <w:separator/>
      </w:r>
    </w:p>
  </w:endnote>
  <w:endnote w:type="continuationSeparator" w:id="0">
    <w:p w14:paraId="201A02F6" w14:textId="77777777" w:rsidR="009952EF" w:rsidRDefault="009952EF" w:rsidP="002818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1792B0" w14:textId="77777777" w:rsidR="009952EF" w:rsidRDefault="009952EF" w:rsidP="002818D3">
      <w:pPr>
        <w:spacing w:after="0" w:line="240" w:lineRule="auto"/>
      </w:pPr>
      <w:r>
        <w:separator/>
      </w:r>
    </w:p>
  </w:footnote>
  <w:footnote w:type="continuationSeparator" w:id="0">
    <w:p w14:paraId="260BAE59" w14:textId="77777777" w:rsidR="009952EF" w:rsidRDefault="009952EF" w:rsidP="002818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83564006"/>
      <w:docPartObj>
        <w:docPartGallery w:val="Page Numbers (Top of Page)"/>
        <w:docPartUnique/>
      </w:docPartObj>
    </w:sdtPr>
    <w:sdtEndPr>
      <w:rPr>
        <w:noProof/>
      </w:rPr>
    </w:sdtEndPr>
    <w:sdtContent>
      <w:p w14:paraId="44E422A1" w14:textId="01BB2F64" w:rsidR="002818D3" w:rsidRDefault="002818D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306DAC0" w14:textId="77777777" w:rsidR="002818D3" w:rsidRDefault="002818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0496DDA"/>
    <w:multiLevelType w:val="hybridMultilevel"/>
    <w:tmpl w:val="E8407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 w:numId="9" w16cid:durableId="20435527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448"/>
    <w:rsid w:val="000312A8"/>
    <w:rsid w:val="00053C74"/>
    <w:rsid w:val="000D3CED"/>
    <w:rsid w:val="000F5109"/>
    <w:rsid w:val="00106448"/>
    <w:rsid w:val="00107C23"/>
    <w:rsid w:val="001323B6"/>
    <w:rsid w:val="00135BFF"/>
    <w:rsid w:val="00167114"/>
    <w:rsid w:val="001F71B8"/>
    <w:rsid w:val="00205C2B"/>
    <w:rsid w:val="00225567"/>
    <w:rsid w:val="0023742F"/>
    <w:rsid w:val="002535B0"/>
    <w:rsid w:val="002818D3"/>
    <w:rsid w:val="002C6CC1"/>
    <w:rsid w:val="002D60C3"/>
    <w:rsid w:val="002E6291"/>
    <w:rsid w:val="003174E5"/>
    <w:rsid w:val="00381F6D"/>
    <w:rsid w:val="0038275D"/>
    <w:rsid w:val="00383E3E"/>
    <w:rsid w:val="003B2CE0"/>
    <w:rsid w:val="003F0D63"/>
    <w:rsid w:val="003F3F96"/>
    <w:rsid w:val="00417E74"/>
    <w:rsid w:val="004407D5"/>
    <w:rsid w:val="00507797"/>
    <w:rsid w:val="00514B21"/>
    <w:rsid w:val="00541FD5"/>
    <w:rsid w:val="00642E24"/>
    <w:rsid w:val="00644F29"/>
    <w:rsid w:val="00650432"/>
    <w:rsid w:val="006773ED"/>
    <w:rsid w:val="00687A65"/>
    <w:rsid w:val="007D67A2"/>
    <w:rsid w:val="007E1B99"/>
    <w:rsid w:val="00811AAF"/>
    <w:rsid w:val="00821658"/>
    <w:rsid w:val="008241A7"/>
    <w:rsid w:val="00836329"/>
    <w:rsid w:val="0085636A"/>
    <w:rsid w:val="00861CCB"/>
    <w:rsid w:val="0089363C"/>
    <w:rsid w:val="008F647B"/>
    <w:rsid w:val="009952EF"/>
    <w:rsid w:val="009A1CF7"/>
    <w:rsid w:val="009B2AA4"/>
    <w:rsid w:val="009D2659"/>
    <w:rsid w:val="009F5E4B"/>
    <w:rsid w:val="00A2210E"/>
    <w:rsid w:val="00A42DC5"/>
    <w:rsid w:val="00A631D4"/>
    <w:rsid w:val="00A96974"/>
    <w:rsid w:val="00AD66C0"/>
    <w:rsid w:val="00B04DFC"/>
    <w:rsid w:val="00B53663"/>
    <w:rsid w:val="00B92FEF"/>
    <w:rsid w:val="00BF255D"/>
    <w:rsid w:val="00C475EF"/>
    <w:rsid w:val="00C60B61"/>
    <w:rsid w:val="00CA7977"/>
    <w:rsid w:val="00CB686B"/>
    <w:rsid w:val="00D34810"/>
    <w:rsid w:val="00D3631D"/>
    <w:rsid w:val="00DA176A"/>
    <w:rsid w:val="00DD68D3"/>
    <w:rsid w:val="00E30E9C"/>
    <w:rsid w:val="00E532E1"/>
    <w:rsid w:val="00E739E7"/>
    <w:rsid w:val="00E85B3A"/>
    <w:rsid w:val="00E93C11"/>
    <w:rsid w:val="00EA1838"/>
    <w:rsid w:val="00ED72C5"/>
    <w:rsid w:val="00F17BFB"/>
    <w:rsid w:val="00F6446E"/>
    <w:rsid w:val="00F655EE"/>
    <w:rsid w:val="00F66ABF"/>
    <w:rsid w:val="00F85935"/>
    <w:rsid w:val="00FB6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9CC56"/>
  <w15:chartTrackingRefBased/>
  <w15:docId w15:val="{E17C8014-F54A-4D47-A03D-4372CAAB5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2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 w:type="paragraph" w:styleId="Header">
    <w:name w:val="header"/>
    <w:basedOn w:val="Normal"/>
    <w:link w:val="HeaderChar"/>
    <w:uiPriority w:val="99"/>
    <w:unhideWhenUsed/>
    <w:rsid w:val="002818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18D3"/>
  </w:style>
  <w:style w:type="paragraph" w:styleId="Footer">
    <w:name w:val="footer"/>
    <w:basedOn w:val="Normal"/>
    <w:link w:val="FooterChar"/>
    <w:uiPriority w:val="99"/>
    <w:unhideWhenUsed/>
    <w:rsid w:val="002818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18D3"/>
  </w:style>
  <w:style w:type="paragraph" w:styleId="TOC1">
    <w:name w:val="toc 1"/>
    <w:basedOn w:val="Normal"/>
    <w:next w:val="Normal"/>
    <w:autoRedefine/>
    <w:uiPriority w:val="39"/>
    <w:unhideWhenUsed/>
    <w:rsid w:val="00650432"/>
    <w:pPr>
      <w:spacing w:after="100"/>
    </w:pPr>
  </w:style>
  <w:style w:type="character" w:styleId="Hyperlink">
    <w:name w:val="Hyperlink"/>
    <w:basedOn w:val="DefaultParagraphFont"/>
    <w:uiPriority w:val="99"/>
    <w:unhideWhenUsed/>
    <w:rsid w:val="006504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pPr>
      <a:bodyPr rtlCol="0" anchor="ctr"/>
      <a:lstStyle/>
      <a:style>
        <a:lnRef idx="0">
          <a:scrgbClr r="0" g="0" b="0"/>
        </a:lnRef>
        <a:fillRef idx="0">
          <a:scrgbClr r="0" g="0" b="0"/>
        </a:fillRef>
        <a:effectRef idx="0">
          <a:scrgbClr r="0" g="0" b="0"/>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DF066-F3A0-4789-AB43-05EE2946F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9</Pages>
  <Words>1255</Words>
  <Characters>7155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6</cp:revision>
  <dcterms:created xsi:type="dcterms:W3CDTF">2024-12-25T18:52:00Z</dcterms:created>
  <dcterms:modified xsi:type="dcterms:W3CDTF">2024-12-26T17:25:00Z</dcterms:modified>
</cp:coreProperties>
</file>