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24BBF301" w14:textId="7846023F" w:rsidR="006C73DD" w:rsidRDefault="006C73DD" w:rsidP="006C73DD">
      <w:r>
        <w:t xml:space="preserve">This week, we will be taking a look at the Inset Face Tool, while in Edit Mode, in Blender. This is a really nice tool because we can take a face and make another face inside of it. Not only does it create a face, but this face is new geometry on the 3D model, which we can use to further manipulate and mold our object into the desired outcome. </w:t>
      </w:r>
    </w:p>
    <w:p w14:paraId="0A2234DE" w14:textId="3213B2E0" w:rsidR="006C73DD" w:rsidRDefault="006C73DD" w:rsidP="006C73DD">
      <w:r>
        <w:t>So, if this sounds at all interesting to you then why don’t you join us for our brand-new article this week entitled:</w:t>
      </w:r>
    </w:p>
    <w:p w14:paraId="068429E0" w14:textId="7AB34BDA" w:rsidR="006C73DD" w:rsidRDefault="006C73DD" w:rsidP="006C73DD">
      <w:pPr>
        <w:pStyle w:val="Heading1"/>
      </w:pPr>
      <w:r>
        <w:t>The Inset Face Tool</w:t>
      </w:r>
    </w:p>
    <w:p w14:paraId="55ECCB74" w14:textId="77777777" w:rsidR="006C73DD" w:rsidRPr="006C73DD" w:rsidRDefault="006C73DD" w:rsidP="006C73DD"/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2525F"/>
    <w:rsid w:val="00053C74"/>
    <w:rsid w:val="001323B6"/>
    <w:rsid w:val="00135BFF"/>
    <w:rsid w:val="002024C9"/>
    <w:rsid w:val="002E6291"/>
    <w:rsid w:val="004407D5"/>
    <w:rsid w:val="00644F29"/>
    <w:rsid w:val="006C73DD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2025-01-03T17:49:00Z</dcterms:created>
  <dcterms:modified xsi:type="dcterms:W3CDTF">2025-01-04T19:35:00Z</dcterms:modified>
</cp:coreProperties>
</file>