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1D87" w14:textId="6D064625" w:rsidR="00861CCB" w:rsidRDefault="00166226" w:rsidP="00166226">
      <w:pPr>
        <w:pStyle w:val="Title"/>
      </w:pPr>
      <w:r>
        <w:t>2 Building a 3D Model Working on the Hat</w:t>
      </w:r>
    </w:p>
    <w:p w14:paraId="6D33132A" w14:textId="77777777" w:rsidR="001B5CEC" w:rsidRDefault="001B5CEC" w:rsidP="001B5CEC"/>
    <w:p w14:paraId="6ACE885B" w14:textId="77777777" w:rsidR="001B5CEC" w:rsidRPr="001B5CEC" w:rsidRDefault="001B5CEC" w:rsidP="001B5CEC"/>
    <w:p w14:paraId="26CF0128" w14:textId="77777777" w:rsidR="00994DD6" w:rsidRDefault="00994DD6" w:rsidP="00994DD6"/>
    <w:p w14:paraId="461AB3C6" w14:textId="791E46AC" w:rsidR="00994DD6" w:rsidRPr="00994DD6" w:rsidRDefault="001B5CEC" w:rsidP="00994DD6">
      <w:r w:rsidRPr="001B5CEC">
        <w:drawing>
          <wp:inline distT="0" distB="0" distL="0" distR="0" wp14:anchorId="198A1D16" wp14:editId="628A9E58">
            <wp:extent cx="2819794" cy="1200318"/>
            <wp:effectExtent l="0" t="0" r="0" b="0"/>
            <wp:docPr id="33394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43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5421" w14:textId="6C7ADCA8" w:rsidR="00994DD6" w:rsidRDefault="00994DD6" w:rsidP="00994DD6">
      <w:hyperlink r:id="rId6" w:history="1">
        <w:r w:rsidRPr="004F7BD3">
          <w:rPr>
            <w:rStyle w:val="Hyperlink"/>
          </w:rPr>
          <w:t>https://www.youtube.com/watch?v=bwK7uk-A1y4</w:t>
        </w:r>
      </w:hyperlink>
    </w:p>
    <w:p w14:paraId="19F857A3" w14:textId="77777777" w:rsidR="00994DD6" w:rsidRPr="00994DD6" w:rsidRDefault="00994DD6" w:rsidP="00994DD6"/>
    <w:sectPr w:rsidR="00994DD6" w:rsidRPr="0099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26"/>
    <w:rsid w:val="00053C74"/>
    <w:rsid w:val="0009406E"/>
    <w:rsid w:val="000D3CED"/>
    <w:rsid w:val="001323B6"/>
    <w:rsid w:val="00135BFF"/>
    <w:rsid w:val="00166226"/>
    <w:rsid w:val="001B5CEC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94DD6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8F73"/>
  <w15:chartTrackingRefBased/>
  <w15:docId w15:val="{B62C2C98-C1CA-43D0-9FBA-88812A58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94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wK7uk-A1y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2024-12-30T19:00:00Z</dcterms:created>
  <dcterms:modified xsi:type="dcterms:W3CDTF">2024-12-30T19:01:00Z</dcterms:modified>
</cp:coreProperties>
</file>