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EE457" w14:textId="5DDBC001" w:rsidR="00861CCB" w:rsidRDefault="001554C3" w:rsidP="001554C3">
      <w:pPr>
        <w:pStyle w:val="Title"/>
      </w:pPr>
      <w:r>
        <w:t xml:space="preserve">Bezier </w:t>
      </w:r>
      <w:r w:rsidR="00443CAE">
        <w:t>More Complex Forms</w:t>
      </w:r>
    </w:p>
    <w:sdt>
      <w:sdtPr>
        <w:rPr>
          <w:rFonts w:asciiTheme="minorHAnsi" w:eastAsiaTheme="minorHAnsi" w:hAnsiTheme="minorHAnsi" w:cstheme="minorBidi"/>
          <w:color w:val="auto"/>
          <w:sz w:val="22"/>
          <w:szCs w:val="22"/>
        </w:rPr>
        <w:id w:val="-1508817132"/>
        <w:docPartObj>
          <w:docPartGallery w:val="Table of Contents"/>
          <w:docPartUnique/>
        </w:docPartObj>
      </w:sdtPr>
      <w:sdtEndPr>
        <w:rPr>
          <w:b/>
          <w:bCs/>
          <w:noProof/>
        </w:rPr>
      </w:sdtEndPr>
      <w:sdtContent>
        <w:p w14:paraId="6A1DCCD3" w14:textId="7FD0279A" w:rsidR="00F27236" w:rsidRDefault="00F27236">
          <w:pPr>
            <w:pStyle w:val="TOCHeading"/>
          </w:pPr>
          <w:r>
            <w:t>Contents</w:t>
          </w:r>
        </w:p>
        <w:p w14:paraId="1538D767" w14:textId="7B1B257E" w:rsidR="00F27236" w:rsidRDefault="00F27236">
          <w:pPr>
            <w:pStyle w:val="TOC1"/>
            <w:tabs>
              <w:tab w:val="right" w:leader="dot" w:pos="9350"/>
            </w:tabs>
            <w:rPr>
              <w:noProof/>
            </w:rPr>
          </w:pPr>
          <w:r>
            <w:fldChar w:fldCharType="begin"/>
          </w:r>
          <w:r>
            <w:instrText xml:space="preserve"> TOC \o "1-3" \h \z \u </w:instrText>
          </w:r>
          <w:r>
            <w:fldChar w:fldCharType="separate"/>
          </w:r>
          <w:hyperlink w:anchor="_Toc191804232" w:history="1">
            <w:r w:rsidRPr="00717605">
              <w:rPr>
                <w:rStyle w:val="Hyperlink"/>
                <w:noProof/>
              </w:rPr>
              <w:t>Adding The Two Curve Extensions</w:t>
            </w:r>
            <w:r>
              <w:rPr>
                <w:noProof/>
                <w:webHidden/>
              </w:rPr>
              <w:tab/>
            </w:r>
            <w:r>
              <w:rPr>
                <w:noProof/>
                <w:webHidden/>
              </w:rPr>
              <w:fldChar w:fldCharType="begin"/>
            </w:r>
            <w:r>
              <w:rPr>
                <w:noProof/>
                <w:webHidden/>
              </w:rPr>
              <w:instrText xml:space="preserve"> PAGEREF _Toc191804232 \h </w:instrText>
            </w:r>
            <w:r>
              <w:rPr>
                <w:noProof/>
                <w:webHidden/>
              </w:rPr>
            </w:r>
            <w:r>
              <w:rPr>
                <w:noProof/>
                <w:webHidden/>
              </w:rPr>
              <w:fldChar w:fldCharType="separate"/>
            </w:r>
            <w:r>
              <w:rPr>
                <w:noProof/>
                <w:webHidden/>
              </w:rPr>
              <w:t>1</w:t>
            </w:r>
            <w:r>
              <w:rPr>
                <w:noProof/>
                <w:webHidden/>
              </w:rPr>
              <w:fldChar w:fldCharType="end"/>
            </w:r>
          </w:hyperlink>
        </w:p>
        <w:p w14:paraId="40AC46E3" w14:textId="4A84EF81" w:rsidR="00F27236" w:rsidRDefault="00F27236">
          <w:pPr>
            <w:pStyle w:val="TOC1"/>
            <w:tabs>
              <w:tab w:val="right" w:leader="dot" w:pos="9350"/>
            </w:tabs>
            <w:rPr>
              <w:noProof/>
            </w:rPr>
          </w:pPr>
          <w:hyperlink w:anchor="_Toc191804233" w:history="1">
            <w:r w:rsidRPr="00717605">
              <w:rPr>
                <w:rStyle w:val="Hyperlink"/>
                <w:noProof/>
              </w:rPr>
              <w:t>Extruding a Curve</w:t>
            </w:r>
            <w:r>
              <w:rPr>
                <w:noProof/>
                <w:webHidden/>
              </w:rPr>
              <w:tab/>
            </w:r>
            <w:r>
              <w:rPr>
                <w:noProof/>
                <w:webHidden/>
              </w:rPr>
              <w:fldChar w:fldCharType="begin"/>
            </w:r>
            <w:r>
              <w:rPr>
                <w:noProof/>
                <w:webHidden/>
              </w:rPr>
              <w:instrText xml:space="preserve"> PAGEREF _Toc191804233 \h </w:instrText>
            </w:r>
            <w:r>
              <w:rPr>
                <w:noProof/>
                <w:webHidden/>
              </w:rPr>
            </w:r>
            <w:r>
              <w:rPr>
                <w:noProof/>
                <w:webHidden/>
              </w:rPr>
              <w:fldChar w:fldCharType="separate"/>
            </w:r>
            <w:r>
              <w:rPr>
                <w:noProof/>
                <w:webHidden/>
              </w:rPr>
              <w:t>1</w:t>
            </w:r>
            <w:r>
              <w:rPr>
                <w:noProof/>
                <w:webHidden/>
              </w:rPr>
              <w:fldChar w:fldCharType="end"/>
            </w:r>
          </w:hyperlink>
        </w:p>
        <w:p w14:paraId="2C283C58" w14:textId="3EAEDE82" w:rsidR="00F27236" w:rsidRDefault="00F27236">
          <w:pPr>
            <w:pStyle w:val="TOC1"/>
            <w:tabs>
              <w:tab w:val="right" w:leader="dot" w:pos="9350"/>
            </w:tabs>
            <w:rPr>
              <w:noProof/>
            </w:rPr>
          </w:pPr>
          <w:hyperlink w:anchor="_Toc191804234" w:history="1">
            <w:r w:rsidRPr="00717605">
              <w:rPr>
                <w:rStyle w:val="Hyperlink"/>
                <w:noProof/>
              </w:rPr>
              <w:t>Changing the Object’s Origin</w:t>
            </w:r>
            <w:r>
              <w:rPr>
                <w:noProof/>
                <w:webHidden/>
              </w:rPr>
              <w:tab/>
            </w:r>
            <w:r>
              <w:rPr>
                <w:noProof/>
                <w:webHidden/>
              </w:rPr>
              <w:fldChar w:fldCharType="begin"/>
            </w:r>
            <w:r>
              <w:rPr>
                <w:noProof/>
                <w:webHidden/>
              </w:rPr>
              <w:instrText xml:space="preserve"> PAGEREF _Toc191804234 \h </w:instrText>
            </w:r>
            <w:r>
              <w:rPr>
                <w:noProof/>
                <w:webHidden/>
              </w:rPr>
            </w:r>
            <w:r>
              <w:rPr>
                <w:noProof/>
                <w:webHidden/>
              </w:rPr>
              <w:fldChar w:fldCharType="separate"/>
            </w:r>
            <w:r>
              <w:rPr>
                <w:noProof/>
                <w:webHidden/>
              </w:rPr>
              <w:t>3</w:t>
            </w:r>
            <w:r>
              <w:rPr>
                <w:noProof/>
                <w:webHidden/>
              </w:rPr>
              <w:fldChar w:fldCharType="end"/>
            </w:r>
          </w:hyperlink>
        </w:p>
        <w:p w14:paraId="1E9FD98E" w14:textId="6B0A21BE" w:rsidR="00F27236" w:rsidRDefault="00F27236">
          <w:pPr>
            <w:pStyle w:val="TOC1"/>
            <w:tabs>
              <w:tab w:val="right" w:leader="dot" w:pos="9350"/>
            </w:tabs>
            <w:rPr>
              <w:noProof/>
            </w:rPr>
          </w:pPr>
          <w:hyperlink w:anchor="_Toc191804235" w:history="1">
            <w:r w:rsidRPr="00717605">
              <w:rPr>
                <w:rStyle w:val="Hyperlink"/>
                <w:noProof/>
              </w:rPr>
              <w:t>Going Back to Edit Mode</w:t>
            </w:r>
            <w:r>
              <w:rPr>
                <w:noProof/>
                <w:webHidden/>
              </w:rPr>
              <w:tab/>
            </w:r>
            <w:r>
              <w:rPr>
                <w:noProof/>
                <w:webHidden/>
              </w:rPr>
              <w:fldChar w:fldCharType="begin"/>
            </w:r>
            <w:r>
              <w:rPr>
                <w:noProof/>
                <w:webHidden/>
              </w:rPr>
              <w:instrText xml:space="preserve"> PAGEREF _Toc191804235 \h </w:instrText>
            </w:r>
            <w:r>
              <w:rPr>
                <w:noProof/>
                <w:webHidden/>
              </w:rPr>
            </w:r>
            <w:r>
              <w:rPr>
                <w:noProof/>
                <w:webHidden/>
              </w:rPr>
              <w:fldChar w:fldCharType="separate"/>
            </w:r>
            <w:r>
              <w:rPr>
                <w:noProof/>
                <w:webHidden/>
              </w:rPr>
              <w:t>8</w:t>
            </w:r>
            <w:r>
              <w:rPr>
                <w:noProof/>
                <w:webHidden/>
              </w:rPr>
              <w:fldChar w:fldCharType="end"/>
            </w:r>
          </w:hyperlink>
        </w:p>
        <w:p w14:paraId="7569F167" w14:textId="3049EAE1" w:rsidR="00F27236" w:rsidRDefault="00F27236">
          <w:pPr>
            <w:pStyle w:val="TOC1"/>
            <w:tabs>
              <w:tab w:val="right" w:leader="dot" w:pos="9350"/>
            </w:tabs>
            <w:rPr>
              <w:noProof/>
            </w:rPr>
          </w:pPr>
          <w:hyperlink w:anchor="_Toc191804236" w:history="1">
            <w:r w:rsidRPr="00717605">
              <w:rPr>
                <w:rStyle w:val="Hyperlink"/>
                <w:noProof/>
              </w:rPr>
              <w:t>To Control the Exact Location of a Mid-Point</w:t>
            </w:r>
            <w:r>
              <w:rPr>
                <w:noProof/>
                <w:webHidden/>
              </w:rPr>
              <w:tab/>
            </w:r>
            <w:r>
              <w:rPr>
                <w:noProof/>
                <w:webHidden/>
              </w:rPr>
              <w:fldChar w:fldCharType="begin"/>
            </w:r>
            <w:r>
              <w:rPr>
                <w:noProof/>
                <w:webHidden/>
              </w:rPr>
              <w:instrText xml:space="preserve"> PAGEREF _Toc191804236 \h </w:instrText>
            </w:r>
            <w:r>
              <w:rPr>
                <w:noProof/>
                <w:webHidden/>
              </w:rPr>
            </w:r>
            <w:r>
              <w:rPr>
                <w:noProof/>
                <w:webHidden/>
              </w:rPr>
              <w:fldChar w:fldCharType="separate"/>
            </w:r>
            <w:r>
              <w:rPr>
                <w:noProof/>
                <w:webHidden/>
              </w:rPr>
              <w:t>9</w:t>
            </w:r>
            <w:r>
              <w:rPr>
                <w:noProof/>
                <w:webHidden/>
              </w:rPr>
              <w:fldChar w:fldCharType="end"/>
            </w:r>
          </w:hyperlink>
        </w:p>
        <w:p w14:paraId="7C5EEDEE" w14:textId="7F82DD84" w:rsidR="00F27236" w:rsidRDefault="00F27236">
          <w:pPr>
            <w:pStyle w:val="TOC1"/>
            <w:tabs>
              <w:tab w:val="right" w:leader="dot" w:pos="9350"/>
            </w:tabs>
            <w:rPr>
              <w:noProof/>
            </w:rPr>
          </w:pPr>
          <w:hyperlink w:anchor="_Toc191804237" w:history="1">
            <w:r w:rsidRPr="00717605">
              <w:rPr>
                <w:rStyle w:val="Hyperlink"/>
                <w:noProof/>
              </w:rPr>
              <w:t>Changing two Control Handle - Points to create a Straight Line</w:t>
            </w:r>
            <w:r>
              <w:rPr>
                <w:noProof/>
                <w:webHidden/>
              </w:rPr>
              <w:tab/>
            </w:r>
            <w:r>
              <w:rPr>
                <w:noProof/>
                <w:webHidden/>
              </w:rPr>
              <w:fldChar w:fldCharType="begin"/>
            </w:r>
            <w:r>
              <w:rPr>
                <w:noProof/>
                <w:webHidden/>
              </w:rPr>
              <w:instrText xml:space="preserve"> PAGEREF _Toc191804237 \h </w:instrText>
            </w:r>
            <w:r>
              <w:rPr>
                <w:noProof/>
                <w:webHidden/>
              </w:rPr>
            </w:r>
            <w:r>
              <w:rPr>
                <w:noProof/>
                <w:webHidden/>
              </w:rPr>
              <w:fldChar w:fldCharType="separate"/>
            </w:r>
            <w:r>
              <w:rPr>
                <w:noProof/>
                <w:webHidden/>
              </w:rPr>
              <w:t>12</w:t>
            </w:r>
            <w:r>
              <w:rPr>
                <w:noProof/>
                <w:webHidden/>
              </w:rPr>
              <w:fldChar w:fldCharType="end"/>
            </w:r>
          </w:hyperlink>
        </w:p>
        <w:p w14:paraId="60DACADB" w14:textId="789D5F27" w:rsidR="00F27236" w:rsidRDefault="00F27236">
          <w:pPr>
            <w:pStyle w:val="TOC1"/>
            <w:tabs>
              <w:tab w:val="right" w:leader="dot" w:pos="9350"/>
            </w:tabs>
            <w:rPr>
              <w:noProof/>
            </w:rPr>
          </w:pPr>
          <w:hyperlink w:anchor="_Toc191804238" w:history="1">
            <w:r w:rsidRPr="00717605">
              <w:rPr>
                <w:rStyle w:val="Hyperlink"/>
                <w:noProof/>
              </w:rPr>
              <w:t>Starting to Form a shape</w:t>
            </w:r>
            <w:r>
              <w:rPr>
                <w:noProof/>
                <w:webHidden/>
              </w:rPr>
              <w:tab/>
            </w:r>
            <w:r>
              <w:rPr>
                <w:noProof/>
                <w:webHidden/>
              </w:rPr>
              <w:fldChar w:fldCharType="begin"/>
            </w:r>
            <w:r>
              <w:rPr>
                <w:noProof/>
                <w:webHidden/>
              </w:rPr>
              <w:instrText xml:space="preserve"> PAGEREF _Toc191804238 \h </w:instrText>
            </w:r>
            <w:r>
              <w:rPr>
                <w:noProof/>
                <w:webHidden/>
              </w:rPr>
            </w:r>
            <w:r>
              <w:rPr>
                <w:noProof/>
                <w:webHidden/>
              </w:rPr>
              <w:fldChar w:fldCharType="separate"/>
            </w:r>
            <w:r>
              <w:rPr>
                <w:noProof/>
                <w:webHidden/>
              </w:rPr>
              <w:t>16</w:t>
            </w:r>
            <w:r>
              <w:rPr>
                <w:noProof/>
                <w:webHidden/>
              </w:rPr>
              <w:fldChar w:fldCharType="end"/>
            </w:r>
          </w:hyperlink>
        </w:p>
        <w:p w14:paraId="1447BC22" w14:textId="48585560" w:rsidR="00F27236" w:rsidRDefault="00F27236">
          <w:r>
            <w:rPr>
              <w:b/>
              <w:bCs/>
              <w:noProof/>
            </w:rPr>
            <w:fldChar w:fldCharType="end"/>
          </w:r>
        </w:p>
      </w:sdtContent>
    </w:sdt>
    <w:p w14:paraId="21503D43" w14:textId="77777777" w:rsidR="00F27236" w:rsidRPr="00F27236" w:rsidRDefault="00F27236" w:rsidP="00F27236"/>
    <w:p w14:paraId="17574EAE" w14:textId="77777777" w:rsidR="00751DDE" w:rsidRDefault="00751DDE" w:rsidP="00751DDE"/>
    <w:p w14:paraId="33FFBAE5" w14:textId="6BE6A024" w:rsidR="00751DDE" w:rsidRPr="00751DDE" w:rsidRDefault="00320CA3" w:rsidP="00320CA3">
      <w:pPr>
        <w:pStyle w:val="BlueBolden"/>
      </w:pPr>
      <w:r>
        <w:t>1</w:t>
      </w:r>
    </w:p>
    <w:p w14:paraId="6D2B76A4" w14:textId="77777777" w:rsidR="008C0098" w:rsidRDefault="008C0098" w:rsidP="008C0098">
      <w:pPr>
        <w:pStyle w:val="Heading1"/>
      </w:pPr>
      <w:bookmarkStart w:id="0" w:name="_Toc191804232"/>
      <w:bookmarkStart w:id="1" w:name="_Hlk191701561"/>
      <w:bookmarkStart w:id="2" w:name="_Hlk191701731"/>
      <w:r>
        <w:t>Adding The Two Curve Extensions</w:t>
      </w:r>
      <w:bookmarkEnd w:id="0"/>
    </w:p>
    <w:p w14:paraId="4F7DCBA3" w14:textId="1A0F6B6C" w:rsidR="006D0E3B" w:rsidRDefault="006D0E3B" w:rsidP="006D0E3B">
      <w:r>
        <w:t xml:space="preserve">Before we can start working on more complex curves, we will need to first install two new extensions. You can go </w:t>
      </w:r>
      <w:hyperlink r:id="rId8" w:history="1">
        <w:r w:rsidRPr="006D0E3B">
          <w:rPr>
            <w:rStyle w:val="Hyperlink"/>
          </w:rPr>
          <w:t>here</w:t>
        </w:r>
      </w:hyperlink>
      <w:r>
        <w:t xml:space="preserve"> to learn how to install these extensions.</w:t>
      </w:r>
    </w:p>
    <w:p w14:paraId="1839D19A" w14:textId="099A72ED" w:rsidR="00E97556" w:rsidRDefault="00E97556" w:rsidP="006D0E3B">
      <w:pPr>
        <w:rPr>
          <w:noProof/>
        </w:rPr>
      </w:pPr>
    </w:p>
    <w:p w14:paraId="43E7C2EF" w14:textId="03C1C39E" w:rsidR="00320CA3" w:rsidRDefault="00320CA3" w:rsidP="00320CA3">
      <w:pPr>
        <w:pStyle w:val="BlueBolden"/>
      </w:pPr>
      <w:r>
        <w:t>2</w:t>
      </w:r>
    </w:p>
    <w:p w14:paraId="6138681A" w14:textId="77777777" w:rsidR="001D4C0B" w:rsidRDefault="001D4C0B" w:rsidP="006D0E3B"/>
    <w:p w14:paraId="12BA5279" w14:textId="442B45E2" w:rsidR="001D4C0B" w:rsidRDefault="00513B38" w:rsidP="001D4C0B">
      <w:pPr>
        <w:pStyle w:val="Heading1"/>
      </w:pPr>
      <w:bookmarkStart w:id="3" w:name="_Toc191804233"/>
      <w:r>
        <w:t>Extruding a Curve</w:t>
      </w:r>
      <w:bookmarkEnd w:id="3"/>
    </w:p>
    <w:p w14:paraId="2A1B211A" w14:textId="4F455EC9" w:rsidR="00513B38" w:rsidRDefault="001D4C0B" w:rsidP="001D4C0B">
      <w:r>
        <w:t>Ok, so let’s go back to the curve that we had been working on in the last t</w:t>
      </w:r>
      <w:r w:rsidR="00513B38">
        <w:t>utorial</w:t>
      </w:r>
      <w:r>
        <w:t>, and start adding a few more segments</w:t>
      </w:r>
      <w:r w:rsidR="00513B38">
        <w:t xml:space="preserve"> to it</w:t>
      </w:r>
      <w:r>
        <w:t xml:space="preserve">. </w:t>
      </w:r>
      <w:r w:rsidR="00513B38">
        <w:t>This will be our starting point for creating more complex curves.</w:t>
      </w:r>
    </w:p>
    <w:p w14:paraId="31535030" w14:textId="55BB0D3E" w:rsidR="001D4C0B" w:rsidRDefault="001D4C0B" w:rsidP="001D4C0B">
      <w:r>
        <w:t xml:space="preserve">Remember to start working with a section, we need to click on </w:t>
      </w:r>
      <w:r w:rsidR="00513B38">
        <w:t>the point, or section that we want to work with</w:t>
      </w:r>
      <w:r>
        <w:t xml:space="preserve">. So, we want to start adding </w:t>
      </w:r>
      <w:r w:rsidR="00513B38">
        <w:t>more segments to the top of our existing curve</w:t>
      </w:r>
      <w:r>
        <w:t>. And for this</w:t>
      </w:r>
      <w:r w:rsidR="00513B38">
        <w:t>,</w:t>
      </w:r>
      <w:r>
        <w:t xml:space="preserve"> we will need to click on the mid-point of that Segment.</w:t>
      </w:r>
      <w:r w:rsidR="00513B38">
        <w:t xml:space="preserve"> Do not click on either end point on the handle, or extrude will not work.</w:t>
      </w:r>
      <w:r w:rsidR="00543AB8">
        <w:t xml:space="preserve"> We have to click on a mid-point.</w:t>
      </w:r>
    </w:p>
    <w:p w14:paraId="25FE6BC6" w14:textId="3B7A2BA9" w:rsidR="001D4C0B" w:rsidRDefault="001D4C0B" w:rsidP="001D4C0B">
      <w:pPr>
        <w:rPr>
          <w:noProof/>
        </w:rPr>
      </w:pPr>
    </w:p>
    <w:p w14:paraId="1D555F93" w14:textId="244AE84B" w:rsidR="00320CA3" w:rsidRDefault="00320CA3" w:rsidP="00320CA3">
      <w:pPr>
        <w:pStyle w:val="BlueBolden"/>
      </w:pPr>
      <w:r>
        <w:lastRenderedPageBreak/>
        <w:t>3</w:t>
      </w:r>
    </w:p>
    <w:p w14:paraId="674D6373" w14:textId="77777777" w:rsidR="00320CA3" w:rsidRDefault="00320CA3" w:rsidP="00320CA3">
      <w:pPr>
        <w:pStyle w:val="BlueBolden"/>
      </w:pPr>
    </w:p>
    <w:p w14:paraId="6E719BFC" w14:textId="5764F4CB" w:rsidR="001D4C0B" w:rsidRDefault="001D4C0B" w:rsidP="001D4C0B">
      <w:r>
        <w:t xml:space="preserve">Now click on the </w:t>
      </w:r>
      <w:r w:rsidRPr="001D4C0B">
        <w:rPr>
          <w:rStyle w:val="BlueBoldenChar"/>
          <w:rFonts w:eastAsiaTheme="minorHAnsi"/>
        </w:rPr>
        <w:t>E</w:t>
      </w:r>
      <w:r>
        <w:t xml:space="preserve"> key on the keyboard and pull out a few more segments.</w:t>
      </w:r>
      <w:r w:rsidR="00BF7530">
        <w:t xml:space="preserve"> I am using</w:t>
      </w:r>
      <w:r w:rsidR="00BF7530" w:rsidRPr="00BF7530">
        <w:rPr>
          <w:rStyle w:val="BlueBoldenChar"/>
          <w:rFonts w:eastAsiaTheme="minorHAnsi"/>
        </w:rPr>
        <w:t xml:space="preserve"> Free</w:t>
      </w:r>
      <w:r w:rsidR="00BF7530">
        <w:t xml:space="preserve"> for my handle types on the added segments.</w:t>
      </w:r>
      <w:r w:rsidR="00543AB8">
        <w:t xml:space="preserve"> Remember </w:t>
      </w:r>
      <w:r w:rsidR="00543AB8" w:rsidRPr="00543AB8">
        <w:rPr>
          <w:rStyle w:val="BlueBoldenChar"/>
          <w:rFonts w:eastAsiaTheme="minorHAnsi"/>
        </w:rPr>
        <w:t xml:space="preserve">Free </w:t>
      </w:r>
      <w:r w:rsidR="00543AB8">
        <w:t xml:space="preserve">is a handle type, and the handle types were gone over in the </w:t>
      </w:r>
      <w:hyperlink r:id="rId9" w:anchor="_Toc191613121" w:history="1">
        <w:r w:rsidR="00543AB8" w:rsidRPr="00543AB8">
          <w:rPr>
            <w:rStyle w:val="Hyperlink"/>
          </w:rPr>
          <w:t>last tutorial</w:t>
        </w:r>
      </w:hyperlink>
      <w:r w:rsidR="00543AB8">
        <w:t>.</w:t>
      </w:r>
    </w:p>
    <w:p w14:paraId="0C20007D" w14:textId="77777777" w:rsidR="00320CA3" w:rsidRDefault="00320CA3" w:rsidP="001D4C0B"/>
    <w:p w14:paraId="6F70A1A9" w14:textId="157F8CFB" w:rsidR="00BF7530" w:rsidRDefault="00320CA3" w:rsidP="00320CA3">
      <w:pPr>
        <w:pStyle w:val="BlueBolden"/>
      </w:pPr>
      <w:r>
        <w:t>4</w:t>
      </w:r>
    </w:p>
    <w:p w14:paraId="476FA433" w14:textId="10EACA7B" w:rsidR="00BF7530" w:rsidRDefault="00BF7530" w:rsidP="00BF7530">
      <w:pPr>
        <w:pStyle w:val="Heading1"/>
      </w:pPr>
      <w:bookmarkStart w:id="4" w:name="_Toc191804234"/>
      <w:r>
        <w:t>Changing the Object’s Origin</w:t>
      </w:r>
      <w:bookmarkEnd w:id="4"/>
    </w:p>
    <w:p w14:paraId="658DDF18" w14:textId="03F7D99F" w:rsidR="00BF7530" w:rsidRDefault="00BF7530" w:rsidP="00BF7530">
      <w:r>
        <w:t>We are going to be changing the origin of the object. Right now</w:t>
      </w:r>
      <w:r w:rsidR="00543AB8">
        <w:t>,</w:t>
      </w:r>
      <w:r>
        <w:t xml:space="preserve"> it is sitting in the center at the bottom of our curves.</w:t>
      </w:r>
      <w:r w:rsidR="00341044">
        <w:t xml:space="preserve"> The </w:t>
      </w:r>
      <w:r w:rsidR="00341044" w:rsidRPr="00543AB8">
        <w:rPr>
          <w:rStyle w:val="BlueBoldenChar"/>
          <w:rFonts w:eastAsiaTheme="minorHAnsi"/>
        </w:rPr>
        <w:t>origin</w:t>
      </w:r>
      <w:r w:rsidR="00341044">
        <w:t xml:space="preserve"> is the </w:t>
      </w:r>
      <w:r w:rsidR="00341044" w:rsidRPr="00543AB8">
        <w:rPr>
          <w:rStyle w:val="BlueBoldenChar"/>
          <w:rFonts w:eastAsiaTheme="minorHAnsi"/>
        </w:rPr>
        <w:t>orange dot</w:t>
      </w:r>
      <w:r w:rsidR="00341044">
        <w:t xml:space="preserve"> and not the red and white ring around it.</w:t>
      </w:r>
    </w:p>
    <w:p w14:paraId="3ACC45F5" w14:textId="59504383" w:rsidR="00BF7530" w:rsidRDefault="00BF7530" w:rsidP="00BF7530">
      <w:pPr>
        <w:rPr>
          <w:noProof/>
        </w:rPr>
      </w:pPr>
    </w:p>
    <w:p w14:paraId="27BB8B38" w14:textId="221FE8B6" w:rsidR="00320CA3" w:rsidRDefault="00320CA3" w:rsidP="00320CA3">
      <w:pPr>
        <w:pStyle w:val="BlueBolden"/>
        <w:rPr>
          <w:noProof/>
        </w:rPr>
      </w:pPr>
      <w:r>
        <w:rPr>
          <w:noProof/>
        </w:rPr>
        <w:t>5</w:t>
      </w:r>
    </w:p>
    <w:p w14:paraId="42A72AC0" w14:textId="77777777" w:rsidR="00320CA3" w:rsidRDefault="00320CA3" w:rsidP="00BF7530"/>
    <w:p w14:paraId="75839ECF" w14:textId="6D003325" w:rsidR="00BF7530" w:rsidRDefault="00BF7530" w:rsidP="00BF7530">
      <w:r>
        <w:t xml:space="preserve">And this is why we needed to add those </w:t>
      </w:r>
      <w:r w:rsidRPr="00BF7530">
        <w:rPr>
          <w:rStyle w:val="BlueBoldenChar"/>
          <w:rFonts w:eastAsiaTheme="minorHAnsi"/>
        </w:rPr>
        <w:t>extensions</w:t>
      </w:r>
      <w:r>
        <w:t xml:space="preserve"> that we pointed you to, at the beginning of this tutorial.</w:t>
      </w:r>
    </w:p>
    <w:p w14:paraId="7D4F072C" w14:textId="419344AD" w:rsidR="00BF7530" w:rsidRDefault="00BF7530" w:rsidP="00BF7530">
      <w:r>
        <w:t xml:space="preserve">Hit the </w:t>
      </w:r>
      <w:r w:rsidRPr="00244B89">
        <w:rPr>
          <w:rStyle w:val="BlueBoldenChar"/>
          <w:rFonts w:eastAsiaTheme="minorHAnsi"/>
        </w:rPr>
        <w:t>N</w:t>
      </w:r>
      <w:r>
        <w:t xml:space="preserve"> key on your keyboard to open that menu at the right side of the viewport. If you added the Curve tool extension correctly, you should see an </w:t>
      </w:r>
      <w:r w:rsidRPr="00244B89">
        <w:rPr>
          <w:rStyle w:val="BlueBoldenChar"/>
          <w:rFonts w:eastAsiaTheme="minorHAnsi"/>
        </w:rPr>
        <w:t>Edit tab</w:t>
      </w:r>
      <w:r>
        <w:t>.</w:t>
      </w:r>
      <w:r w:rsidR="00244B89">
        <w:t xml:space="preserve"> We want to open that section, below that says </w:t>
      </w:r>
      <w:r w:rsidR="00244B89" w:rsidRPr="00244B89">
        <w:rPr>
          <w:rStyle w:val="BlueBoldenChar"/>
          <w:rFonts w:eastAsiaTheme="minorHAnsi"/>
        </w:rPr>
        <w:t>Sanitize</w:t>
      </w:r>
      <w:r w:rsidR="00244B89">
        <w:t>.</w:t>
      </w:r>
    </w:p>
    <w:p w14:paraId="03026AF5" w14:textId="1D561194" w:rsidR="00244B89" w:rsidRDefault="00320CA3" w:rsidP="00320CA3">
      <w:pPr>
        <w:pStyle w:val="BlueBolden"/>
      </w:pPr>
      <w:r>
        <w:t>6</w:t>
      </w:r>
    </w:p>
    <w:p w14:paraId="213938EC" w14:textId="77777777" w:rsidR="00244B89" w:rsidRDefault="00244B89" w:rsidP="00BF7530"/>
    <w:p w14:paraId="3F18D775" w14:textId="0AB84F66" w:rsidR="00244B89" w:rsidRDefault="00244B89" w:rsidP="00BF7530">
      <w:r>
        <w:t xml:space="preserve">If you find a lot of the options greyed out, like I did above. You might have to </w:t>
      </w:r>
      <w:r w:rsidRPr="00543AB8">
        <w:rPr>
          <w:rStyle w:val="BlueBoldenChar"/>
          <w:rFonts w:eastAsiaTheme="minorHAnsi"/>
        </w:rPr>
        <w:t>toggle</w:t>
      </w:r>
      <w:r>
        <w:t xml:space="preserve"> the Object Workspace Mode button and Edit Mode button to bring them to life.</w:t>
      </w:r>
    </w:p>
    <w:p w14:paraId="0CD62263" w14:textId="09ED2AF1" w:rsidR="00244B89" w:rsidRDefault="00244B89" w:rsidP="00BF7530">
      <w:pPr>
        <w:rPr>
          <w:noProof/>
        </w:rPr>
      </w:pPr>
    </w:p>
    <w:p w14:paraId="7612EDAD" w14:textId="0E1B8607" w:rsidR="00320CA3" w:rsidRDefault="00320CA3" w:rsidP="00320CA3">
      <w:pPr>
        <w:pStyle w:val="BlueBolden"/>
      </w:pPr>
      <w:r>
        <w:t>7</w:t>
      </w:r>
    </w:p>
    <w:p w14:paraId="14161C94" w14:textId="77777777" w:rsidR="00341044" w:rsidRDefault="00341044" w:rsidP="00BF7530"/>
    <w:p w14:paraId="6C38A7AF" w14:textId="5697209E" w:rsidR="00341044" w:rsidRDefault="00341044" w:rsidP="00BF7530">
      <w:r>
        <w:t>Select those top handles</w:t>
      </w:r>
    </w:p>
    <w:p w14:paraId="67368C49" w14:textId="77777777" w:rsidR="00320CA3" w:rsidRDefault="00320CA3" w:rsidP="00BF7530"/>
    <w:p w14:paraId="55A3FEB0" w14:textId="69EFA2CC" w:rsidR="00341044" w:rsidRDefault="00320CA3" w:rsidP="00320CA3">
      <w:pPr>
        <w:pStyle w:val="BlueBolden"/>
      </w:pPr>
      <w:r>
        <w:lastRenderedPageBreak/>
        <w:t>8</w:t>
      </w:r>
    </w:p>
    <w:p w14:paraId="7A3D95CF" w14:textId="77777777" w:rsidR="00DF79A5" w:rsidRDefault="00DF79A5" w:rsidP="00BF7530">
      <w:r>
        <w:t xml:space="preserve">Keep an eye on that orange dot at the bottom. </w:t>
      </w:r>
    </w:p>
    <w:p w14:paraId="3F8316BB" w14:textId="77777777" w:rsidR="00320CA3" w:rsidRDefault="00320CA3" w:rsidP="00BF7530"/>
    <w:p w14:paraId="1E5B78CB" w14:textId="554F6908" w:rsidR="00DF79A5" w:rsidRDefault="00320CA3" w:rsidP="00320CA3">
      <w:pPr>
        <w:pStyle w:val="BlueBolden"/>
      </w:pPr>
      <w:r>
        <w:t>9</w:t>
      </w:r>
    </w:p>
    <w:p w14:paraId="17C0D831" w14:textId="77777777" w:rsidR="00320CA3" w:rsidRDefault="00320CA3" w:rsidP="00BF7530"/>
    <w:p w14:paraId="1C52A4E5" w14:textId="77777777" w:rsidR="00320CA3" w:rsidRDefault="00320CA3" w:rsidP="00BF7530"/>
    <w:p w14:paraId="52C0C365" w14:textId="27A920C9" w:rsidR="00341044" w:rsidRDefault="00341044" w:rsidP="00BF7530">
      <w:r>
        <w:t xml:space="preserve">Then hit the button under Sanitize, on that menu on the right, that Says: </w:t>
      </w:r>
      <w:r w:rsidRPr="00341044">
        <w:rPr>
          <w:rStyle w:val="BlueBoldenChar"/>
          <w:rFonts w:eastAsiaTheme="minorHAnsi"/>
        </w:rPr>
        <w:t>Set Origin to Spline Start</w:t>
      </w:r>
      <w:r>
        <w:t>.</w:t>
      </w:r>
    </w:p>
    <w:p w14:paraId="790C90FE" w14:textId="77777777" w:rsidR="00320CA3" w:rsidRPr="00BF7530" w:rsidRDefault="00320CA3" w:rsidP="00BF7530"/>
    <w:p w14:paraId="133C531A" w14:textId="44D2A928" w:rsidR="00BF7530" w:rsidRDefault="00320CA3" w:rsidP="00320CA3">
      <w:pPr>
        <w:pStyle w:val="BlueBolden"/>
      </w:pPr>
      <w:r>
        <w:t>10</w:t>
      </w:r>
    </w:p>
    <w:p w14:paraId="530510F6" w14:textId="77777777" w:rsidR="00320CA3" w:rsidRDefault="00320CA3" w:rsidP="001D4C0B"/>
    <w:p w14:paraId="0C8F2000" w14:textId="2AE43744" w:rsidR="00341044" w:rsidRDefault="00DF79A5" w:rsidP="001D4C0B">
      <w:r>
        <w:t xml:space="preserve">You will notice that the orange from that dot has disappeared. What it did was to send that origin to the mid- point on the handles that we have selected at the top. </w:t>
      </w:r>
      <w:r w:rsidR="00281404">
        <w:t>If you move that control you should see an orange dot under it.</w:t>
      </w:r>
    </w:p>
    <w:p w14:paraId="5034F60C" w14:textId="5EB1B8F1" w:rsidR="00DF79A5" w:rsidRPr="001D4C0B" w:rsidRDefault="00320CA3" w:rsidP="00320CA3">
      <w:pPr>
        <w:pStyle w:val="BlueBolden"/>
      </w:pPr>
      <w:r>
        <w:t>11</w:t>
      </w:r>
    </w:p>
    <w:bookmarkEnd w:id="1"/>
    <w:p w14:paraId="2713491A" w14:textId="2E8B477D" w:rsidR="00907CDD" w:rsidRDefault="00907CDD" w:rsidP="00907CDD"/>
    <w:p w14:paraId="56F64F2F" w14:textId="13A43CC3" w:rsidR="00DF79A5" w:rsidRDefault="00281404" w:rsidP="00907CDD">
      <w:r>
        <w:t>Also, n</w:t>
      </w:r>
      <w:r w:rsidR="00DF79A5">
        <w:t>otice the orange dot is no longer at the bottom inside of the cursor.</w:t>
      </w:r>
    </w:p>
    <w:p w14:paraId="77296FF8" w14:textId="77777777" w:rsidR="00DF79A5" w:rsidRDefault="00DF79A5" w:rsidP="00907CDD"/>
    <w:p w14:paraId="5C2BAC2C" w14:textId="58FD3013" w:rsidR="00DF79A5" w:rsidRDefault="00DF79A5" w:rsidP="00320CA3">
      <w:pPr>
        <w:pStyle w:val="BlueBolden"/>
      </w:pPr>
      <w:r w:rsidRPr="00DF79A5">
        <w:t xml:space="preserve"> </w:t>
      </w:r>
      <w:r w:rsidR="00320CA3">
        <w:t>12</w:t>
      </w:r>
    </w:p>
    <w:p w14:paraId="1BA84AB0" w14:textId="77777777" w:rsidR="00320CA3" w:rsidRDefault="00320CA3" w:rsidP="00907CDD"/>
    <w:p w14:paraId="6927CC6E" w14:textId="44A7FBCF" w:rsidR="00DF79A5" w:rsidRDefault="00DF79A5" w:rsidP="00907CDD">
      <w:r>
        <w:t>But instead</w:t>
      </w:r>
      <w:r w:rsidR="00B8469A">
        <w:t>,</w:t>
      </w:r>
      <w:r>
        <w:t xml:space="preserve"> we want this </w:t>
      </w:r>
      <w:r w:rsidRPr="00B8469A">
        <w:rPr>
          <w:rStyle w:val="BlueBoldenChar"/>
          <w:rFonts w:eastAsiaTheme="minorHAnsi"/>
        </w:rPr>
        <w:t>mid- point</w:t>
      </w:r>
      <w:r>
        <w:t xml:space="preserve"> to be our start.</w:t>
      </w:r>
      <w:r w:rsidR="00B8469A">
        <w:t xml:space="preserve"> So, select this mid- point on the </w:t>
      </w:r>
      <w:r w:rsidR="00B8469A" w:rsidRPr="00B8469A">
        <w:rPr>
          <w:rStyle w:val="BlueBoldenChar"/>
          <w:rFonts w:eastAsiaTheme="minorHAnsi"/>
        </w:rPr>
        <w:t>first section</w:t>
      </w:r>
      <w:r w:rsidR="00B8469A">
        <w:t xml:space="preserve"> on the floor. </w:t>
      </w:r>
      <w:r w:rsidR="00281404">
        <w:t xml:space="preserve">If you pressed the </w:t>
      </w:r>
      <w:r w:rsidR="00281404" w:rsidRPr="00281404">
        <w:rPr>
          <w:rStyle w:val="BlueBoldenChar"/>
          <w:rFonts w:eastAsiaTheme="minorHAnsi"/>
        </w:rPr>
        <w:t>N</w:t>
      </w:r>
      <w:r w:rsidR="00281404">
        <w:t xml:space="preserve"> key, you should be seeing the panel on the right of the view port. Scroll down until you find the section that is named </w:t>
      </w:r>
      <w:r w:rsidR="00281404">
        <w:rPr>
          <w:rStyle w:val="BlueBoldenChar"/>
          <w:rFonts w:eastAsiaTheme="minorHAnsi"/>
        </w:rPr>
        <w:t>Utilities</w:t>
      </w:r>
      <w:r w:rsidR="00281404">
        <w:t>.</w:t>
      </w:r>
    </w:p>
    <w:p w14:paraId="743B3698" w14:textId="48AD0A39" w:rsidR="00B8469A" w:rsidRPr="00F85395" w:rsidRDefault="00320CA3" w:rsidP="00320CA3">
      <w:pPr>
        <w:pStyle w:val="BlueBolden"/>
      </w:pPr>
      <w:r>
        <w:t>13</w:t>
      </w:r>
    </w:p>
    <w:p w14:paraId="42B9A677" w14:textId="77777777" w:rsidR="00907CDD" w:rsidRPr="008774A3" w:rsidRDefault="00907CDD" w:rsidP="008774A3"/>
    <w:p w14:paraId="6E8B07C7" w14:textId="26A21278" w:rsidR="000809BB" w:rsidRDefault="00B8469A" w:rsidP="000809BB">
      <w:r>
        <w:t xml:space="preserve">When you open up the </w:t>
      </w:r>
      <w:r w:rsidRPr="00B8469A">
        <w:rPr>
          <w:rStyle w:val="BlueBoldenChar"/>
          <w:rFonts w:eastAsiaTheme="minorHAnsi"/>
        </w:rPr>
        <w:t>Utilities</w:t>
      </w:r>
      <w:r>
        <w:t xml:space="preserve"> section, you might have to scroll down a bit, but </w:t>
      </w:r>
      <w:r w:rsidR="00281404">
        <w:t xml:space="preserve">inside of the Utilities section, </w:t>
      </w:r>
      <w:r>
        <w:t xml:space="preserve">we want to hit the </w:t>
      </w:r>
      <w:r w:rsidRPr="00B8469A">
        <w:rPr>
          <w:rStyle w:val="BlueBoldenChar"/>
          <w:rFonts w:eastAsiaTheme="minorHAnsi"/>
        </w:rPr>
        <w:t>Set First Points</w:t>
      </w:r>
      <w:r>
        <w:t xml:space="preserve"> button.</w:t>
      </w:r>
    </w:p>
    <w:p w14:paraId="7A594378" w14:textId="5D1425C4" w:rsidR="000809BB" w:rsidRDefault="00320CA3" w:rsidP="00320CA3">
      <w:pPr>
        <w:pStyle w:val="BlueBolden"/>
      </w:pPr>
      <w:r>
        <w:t>14</w:t>
      </w:r>
    </w:p>
    <w:p w14:paraId="37AD865C" w14:textId="77777777" w:rsidR="00B8469A" w:rsidRDefault="00B8469A" w:rsidP="000809BB"/>
    <w:p w14:paraId="3584F672" w14:textId="211752BD" w:rsidR="00B8469A" w:rsidRDefault="00B8469A" w:rsidP="000809BB">
      <w:r>
        <w:t xml:space="preserve">Now we can come back up and again press that </w:t>
      </w:r>
      <w:r w:rsidRPr="00B8469A">
        <w:rPr>
          <w:rStyle w:val="BlueBoldenChar"/>
          <w:rFonts w:eastAsiaTheme="minorHAnsi"/>
        </w:rPr>
        <w:t>Set Origin to Spline Start</w:t>
      </w:r>
      <w:r>
        <w:t xml:space="preserve"> button for it to actually work correctly.</w:t>
      </w:r>
    </w:p>
    <w:p w14:paraId="72AFA23D" w14:textId="68F9B19C" w:rsidR="00B8469A" w:rsidRDefault="00B8469A" w:rsidP="00320CA3">
      <w:pPr>
        <w:pStyle w:val="BlueBolden"/>
      </w:pPr>
    </w:p>
    <w:p w14:paraId="210139F8" w14:textId="19AF0272" w:rsidR="00320CA3" w:rsidRDefault="00320CA3" w:rsidP="00320CA3">
      <w:pPr>
        <w:pStyle w:val="BlueBolden"/>
      </w:pPr>
      <w:r>
        <w:t>15</w:t>
      </w:r>
    </w:p>
    <w:p w14:paraId="3FA47239" w14:textId="77777777" w:rsidR="00320CA3" w:rsidRDefault="00320CA3" w:rsidP="00320CA3">
      <w:pPr>
        <w:pStyle w:val="BlueBolden"/>
      </w:pPr>
    </w:p>
    <w:bookmarkEnd w:id="2"/>
    <w:p w14:paraId="039CBE07" w14:textId="69FD959F" w:rsidR="000809BB" w:rsidRDefault="00B8469A" w:rsidP="000809BB">
      <w:r>
        <w:t>Now our origin should actually be here. On that mid-point of that first section</w:t>
      </w:r>
      <w:r w:rsidR="00320CA3">
        <w:t>.</w:t>
      </w:r>
    </w:p>
    <w:p w14:paraId="04620E8F" w14:textId="77777777" w:rsidR="00320CA3" w:rsidRDefault="00320CA3" w:rsidP="000809BB"/>
    <w:p w14:paraId="0E108E6E" w14:textId="2F742321" w:rsidR="00B8469A" w:rsidRDefault="00320CA3" w:rsidP="00320CA3">
      <w:pPr>
        <w:pStyle w:val="BlueBolden"/>
      </w:pPr>
      <w:r>
        <w:t>16</w:t>
      </w:r>
    </w:p>
    <w:p w14:paraId="099781B2" w14:textId="77777777" w:rsidR="00845516" w:rsidRDefault="00845516" w:rsidP="000809BB"/>
    <w:p w14:paraId="713626BB" w14:textId="3A85287E" w:rsidR="00845516" w:rsidRDefault="00845516" w:rsidP="000809BB">
      <w:r>
        <w:t xml:space="preserve">Now come out of Edit Mode, and move back into </w:t>
      </w:r>
      <w:r w:rsidRPr="00845516">
        <w:rPr>
          <w:rStyle w:val="BlueBoldenChar"/>
          <w:rFonts w:eastAsiaTheme="minorHAnsi"/>
        </w:rPr>
        <w:t>Object</w:t>
      </w:r>
      <w:r>
        <w:t xml:space="preserve"> mode</w:t>
      </w:r>
      <w:r w:rsidR="00320CA3">
        <w:t>.</w:t>
      </w:r>
    </w:p>
    <w:p w14:paraId="2CF7D3CD" w14:textId="77777777" w:rsidR="00320CA3" w:rsidRDefault="00320CA3" w:rsidP="000809BB"/>
    <w:p w14:paraId="77A0A59C" w14:textId="0BD8E509" w:rsidR="00845516" w:rsidRDefault="00320CA3" w:rsidP="00320CA3">
      <w:pPr>
        <w:pStyle w:val="BlueBolden"/>
      </w:pPr>
      <w:r>
        <w:t>17</w:t>
      </w:r>
    </w:p>
    <w:p w14:paraId="154878AB" w14:textId="77777777" w:rsidR="00845516" w:rsidRDefault="00845516" w:rsidP="000809BB"/>
    <w:p w14:paraId="674A84F8" w14:textId="77777777" w:rsidR="00845516" w:rsidRDefault="00845516" w:rsidP="000809BB"/>
    <w:p w14:paraId="689DBBF0" w14:textId="7C92B8AE" w:rsidR="00845516" w:rsidRDefault="00845516" w:rsidP="000809BB">
      <w:r>
        <w:t xml:space="preserve">Hit the </w:t>
      </w:r>
      <w:r w:rsidRPr="00845516">
        <w:rPr>
          <w:rStyle w:val="BlueBoldenChar"/>
          <w:rFonts w:eastAsiaTheme="minorHAnsi"/>
        </w:rPr>
        <w:t>Item</w:t>
      </w:r>
      <w:r>
        <w:t xml:space="preserve"> tab on the menu on the right.</w:t>
      </w:r>
      <w:r w:rsidR="00281404">
        <w:t xml:space="preserve"> We need to be in the Item tab to set the Location of the points.</w:t>
      </w:r>
    </w:p>
    <w:p w14:paraId="0292F842" w14:textId="1AD74970" w:rsidR="00845516" w:rsidRDefault="00845516" w:rsidP="000809BB">
      <w:pPr>
        <w:rPr>
          <w:noProof/>
        </w:rPr>
      </w:pPr>
    </w:p>
    <w:p w14:paraId="50D391C8" w14:textId="4B5F13A9" w:rsidR="00320CA3" w:rsidRDefault="00320CA3" w:rsidP="00320CA3">
      <w:pPr>
        <w:pStyle w:val="BlueBolden"/>
        <w:rPr>
          <w:noProof/>
        </w:rPr>
      </w:pPr>
      <w:r>
        <w:rPr>
          <w:noProof/>
        </w:rPr>
        <w:t>18</w:t>
      </w:r>
    </w:p>
    <w:p w14:paraId="5C84CA01" w14:textId="77777777" w:rsidR="00320CA3" w:rsidRDefault="00320CA3" w:rsidP="000809BB"/>
    <w:p w14:paraId="5BB4CCFD" w14:textId="71225D7E" w:rsidR="00A72617" w:rsidRDefault="00A72617" w:rsidP="000809BB"/>
    <w:p w14:paraId="5E5A2DDC" w14:textId="2CCC6E93" w:rsidR="00845516" w:rsidRDefault="00845516" w:rsidP="000809BB">
      <w:r>
        <w:t xml:space="preserve">For the </w:t>
      </w:r>
      <w:r w:rsidRPr="00A72617">
        <w:rPr>
          <w:rStyle w:val="BlueBoldenChar"/>
          <w:rFonts w:eastAsiaTheme="minorHAnsi"/>
        </w:rPr>
        <w:t>X location</w:t>
      </w:r>
      <w:r>
        <w:t xml:space="preserve">, we want to hit </w:t>
      </w:r>
      <w:r w:rsidRPr="00A72617">
        <w:rPr>
          <w:rStyle w:val="BlueBoldenChar"/>
          <w:rFonts w:eastAsiaTheme="minorHAnsi"/>
        </w:rPr>
        <w:t>0</w:t>
      </w:r>
      <w:r>
        <w:t xml:space="preserve">, and it should </w:t>
      </w:r>
      <w:r w:rsidR="00A72617">
        <w:t>immediately pop</w:t>
      </w:r>
      <w:r>
        <w:t xml:space="preserve"> that first mid-point</w:t>
      </w:r>
      <w:r w:rsidR="00A72617">
        <w:t>,</w:t>
      </w:r>
      <w:r>
        <w:t xml:space="preserve"> we </w:t>
      </w:r>
      <w:r w:rsidR="00281404">
        <w:t>assigned</w:t>
      </w:r>
      <w:r w:rsidR="00A72617">
        <w:t>,</w:t>
      </w:r>
      <w:r>
        <w:t xml:space="preserve"> and set it to the </w:t>
      </w:r>
      <w:r w:rsidR="00A72617">
        <w:t>center point on the viewport.</w:t>
      </w:r>
    </w:p>
    <w:p w14:paraId="780CFCB1" w14:textId="19820FBE" w:rsidR="00A72617" w:rsidRDefault="00A72617" w:rsidP="000809BB">
      <w:pPr>
        <w:rPr>
          <w:noProof/>
        </w:rPr>
      </w:pPr>
    </w:p>
    <w:p w14:paraId="5229EA8B" w14:textId="77777777" w:rsidR="00320CA3" w:rsidRDefault="00320CA3" w:rsidP="000809BB">
      <w:pPr>
        <w:rPr>
          <w:noProof/>
        </w:rPr>
      </w:pPr>
    </w:p>
    <w:p w14:paraId="52BB5078" w14:textId="67CCBB6E" w:rsidR="00320CA3" w:rsidRDefault="00320CA3" w:rsidP="00320CA3">
      <w:pPr>
        <w:pStyle w:val="BlueBolden"/>
      </w:pPr>
      <w:r>
        <w:t>19</w:t>
      </w:r>
    </w:p>
    <w:p w14:paraId="4BA41C90" w14:textId="77777777" w:rsidR="00A72617" w:rsidRDefault="00A72617" w:rsidP="000809BB"/>
    <w:p w14:paraId="06DB5466" w14:textId="77777777" w:rsidR="00A72617" w:rsidRDefault="00A72617" w:rsidP="000809BB"/>
    <w:p w14:paraId="183A2414" w14:textId="65772C7E" w:rsidR="00A72617" w:rsidRDefault="00A72617" w:rsidP="00A72617">
      <w:pPr>
        <w:pStyle w:val="Heading1"/>
      </w:pPr>
      <w:bookmarkStart w:id="5" w:name="_Toc191804235"/>
      <w:r>
        <w:t>Going Back to Edit Mode</w:t>
      </w:r>
      <w:bookmarkEnd w:id="5"/>
    </w:p>
    <w:p w14:paraId="09D94B4E" w14:textId="77777777" w:rsidR="00320CA3" w:rsidRDefault="00A72617" w:rsidP="00A72617">
      <w:r>
        <w:t xml:space="preserve">Now go back into </w:t>
      </w:r>
      <w:r w:rsidRPr="00A72617">
        <w:rPr>
          <w:rStyle w:val="BlueBoldenChar"/>
          <w:rFonts w:eastAsiaTheme="minorHAnsi"/>
        </w:rPr>
        <w:t xml:space="preserve">Edit </w:t>
      </w:r>
      <w:r>
        <w:t>mode</w:t>
      </w:r>
      <w:r w:rsidR="00320CA3">
        <w:t>.</w:t>
      </w:r>
    </w:p>
    <w:p w14:paraId="7FD06EBF" w14:textId="7F55638E" w:rsidR="00F268A2" w:rsidRDefault="00A72617" w:rsidP="00A72617">
      <w:r>
        <w:t xml:space="preserve"> </w:t>
      </w:r>
    </w:p>
    <w:p w14:paraId="7BCFD664" w14:textId="4111E4E2" w:rsidR="00A72617" w:rsidRDefault="00320CA3" w:rsidP="00320CA3">
      <w:pPr>
        <w:pStyle w:val="BlueBolden"/>
      </w:pPr>
      <w:r>
        <w:t>20</w:t>
      </w:r>
    </w:p>
    <w:p w14:paraId="2F6CCEF5" w14:textId="77777777" w:rsidR="00320CA3" w:rsidRDefault="00320CA3" w:rsidP="000809BB"/>
    <w:p w14:paraId="1ABEB662" w14:textId="77777777" w:rsidR="00320CA3" w:rsidRDefault="00320CA3" w:rsidP="000809BB"/>
    <w:p w14:paraId="3D4B389A" w14:textId="47AEC95B" w:rsidR="00F268A2" w:rsidRDefault="00F268A2" w:rsidP="00F268A2">
      <w:r>
        <w:t>Make sure your orange dot did indeed move to this point. If you</w:t>
      </w:r>
      <w:r w:rsidR="00281404">
        <w:t xml:space="preserve"> find it did not, you</w:t>
      </w:r>
      <w:r>
        <w:t xml:space="preserve"> will need to select this point</w:t>
      </w:r>
      <w:r w:rsidR="00D6071F">
        <w:t>,</w:t>
      </w:r>
      <w:r>
        <w:t xml:space="preserve"> and hit the </w:t>
      </w:r>
      <w:r w:rsidRPr="00D6071F">
        <w:rPr>
          <w:rStyle w:val="BlueBoldenChar"/>
          <w:rFonts w:eastAsiaTheme="minorHAnsi"/>
        </w:rPr>
        <w:t>Set First Points</w:t>
      </w:r>
      <w:r>
        <w:t xml:space="preserve">, under </w:t>
      </w:r>
      <w:r w:rsidRPr="00D6071F">
        <w:rPr>
          <w:rStyle w:val="BlueBoldenChar"/>
          <w:rFonts w:eastAsiaTheme="minorHAnsi"/>
        </w:rPr>
        <w:t>Utility</w:t>
      </w:r>
      <w:r>
        <w:t xml:space="preserve">, and </w:t>
      </w:r>
      <w:r w:rsidRPr="00D6071F">
        <w:rPr>
          <w:rStyle w:val="BlueBoldenChar"/>
          <w:rFonts w:eastAsiaTheme="minorHAnsi"/>
        </w:rPr>
        <w:t>Set Origin to Spline Start</w:t>
      </w:r>
      <w:r>
        <w:t xml:space="preserve"> under </w:t>
      </w:r>
      <w:r w:rsidRPr="00D6071F">
        <w:rPr>
          <w:rStyle w:val="BlueBoldenChar"/>
          <w:rFonts w:eastAsiaTheme="minorHAnsi"/>
        </w:rPr>
        <w:t>Sanitize</w:t>
      </w:r>
      <w:r>
        <w:t xml:space="preserve"> again.</w:t>
      </w:r>
      <w:r w:rsidR="00281404">
        <w:t xml:space="preserve"> So, make sure this point here is orange.</w:t>
      </w:r>
    </w:p>
    <w:p w14:paraId="09C73B26" w14:textId="1416437E" w:rsidR="00F268A2" w:rsidRDefault="00F268A2" w:rsidP="00F268A2"/>
    <w:p w14:paraId="3B34D40E" w14:textId="565C896A" w:rsidR="00F268A2" w:rsidRDefault="00320CA3" w:rsidP="00320CA3">
      <w:pPr>
        <w:pStyle w:val="BlueBolden"/>
      </w:pPr>
      <w:r>
        <w:t>21</w:t>
      </w:r>
    </w:p>
    <w:p w14:paraId="7987CA39" w14:textId="77777777" w:rsidR="00EC031E" w:rsidRDefault="00EC031E" w:rsidP="00F268A2"/>
    <w:p w14:paraId="74B80037" w14:textId="396C4E33" w:rsidR="00F268A2" w:rsidRDefault="00EC031E" w:rsidP="00EC031E">
      <w:pPr>
        <w:pStyle w:val="Heading1"/>
      </w:pPr>
      <w:bookmarkStart w:id="6" w:name="_Toc191804236"/>
      <w:r>
        <w:t>To Control the Exact Location of a Mid-Point</w:t>
      </w:r>
      <w:bookmarkEnd w:id="6"/>
    </w:p>
    <w:p w14:paraId="51ED23BB" w14:textId="65D09CD0" w:rsidR="00F268A2" w:rsidRDefault="00F268A2" w:rsidP="00F268A2">
      <w:r>
        <w:t xml:space="preserve">Move </w:t>
      </w:r>
      <w:r w:rsidR="00281404">
        <w:t>the point on the end of the curve,</w:t>
      </w:r>
      <w:r>
        <w:t xml:space="preserve"> back into place by setting the </w:t>
      </w:r>
      <w:r w:rsidRPr="00F268A2">
        <w:rPr>
          <w:rStyle w:val="BlueBoldenChar"/>
          <w:rFonts w:eastAsiaTheme="minorHAnsi"/>
        </w:rPr>
        <w:t xml:space="preserve">Location </w:t>
      </w:r>
      <w:r>
        <w:t xml:space="preserve">of </w:t>
      </w:r>
      <w:r w:rsidRPr="00F268A2">
        <w:rPr>
          <w:rStyle w:val="BlueBoldenChar"/>
          <w:rFonts w:eastAsiaTheme="minorHAnsi"/>
        </w:rPr>
        <w:t>X, Y,</w:t>
      </w:r>
      <w:r>
        <w:t xml:space="preserve"> and </w:t>
      </w:r>
      <w:r w:rsidRPr="00F268A2">
        <w:rPr>
          <w:rStyle w:val="BlueBoldenChar"/>
          <w:rFonts w:eastAsiaTheme="minorHAnsi"/>
        </w:rPr>
        <w:t>Z</w:t>
      </w:r>
      <w:r>
        <w:t xml:space="preserve"> to be </w:t>
      </w:r>
      <w:r w:rsidRPr="00F268A2">
        <w:rPr>
          <w:rStyle w:val="BlueBoldenChar"/>
          <w:rFonts w:eastAsiaTheme="minorHAnsi"/>
        </w:rPr>
        <w:t>0</w:t>
      </w:r>
      <w:r>
        <w:t>.</w:t>
      </w:r>
      <w:r w:rsidR="00D6071F">
        <w:t xml:space="preserve"> This sets this exactly to that orange origin spot.</w:t>
      </w:r>
      <w:r w:rsidR="003A1F7E">
        <w:t xml:space="preserve"> In fact, it should be covering it.</w:t>
      </w:r>
    </w:p>
    <w:p w14:paraId="12472217" w14:textId="77777777" w:rsidR="00320CA3" w:rsidRDefault="00320CA3" w:rsidP="00F268A2"/>
    <w:p w14:paraId="183324AC" w14:textId="6FCD05F6" w:rsidR="00F268A2" w:rsidRDefault="00320CA3" w:rsidP="00320CA3">
      <w:pPr>
        <w:pStyle w:val="BlueBolden"/>
      </w:pPr>
      <w:r>
        <w:t>22</w:t>
      </w:r>
    </w:p>
    <w:p w14:paraId="3FFB161F" w14:textId="77777777" w:rsidR="00F268A2" w:rsidRDefault="00F268A2" w:rsidP="00F268A2"/>
    <w:p w14:paraId="0C8038F4" w14:textId="77777777" w:rsidR="00F268A2" w:rsidRDefault="00F268A2" w:rsidP="00F268A2"/>
    <w:p w14:paraId="1779F8D1" w14:textId="534752C2" w:rsidR="00F268A2" w:rsidRDefault="00F67F83" w:rsidP="000809BB">
      <w:r>
        <w:t>S</w:t>
      </w:r>
      <w:r w:rsidR="00F268A2">
        <w:t>elect the top 3 sections that we created.</w:t>
      </w:r>
    </w:p>
    <w:p w14:paraId="49BFC0D1" w14:textId="276AAA9A" w:rsidR="001B51A4" w:rsidRDefault="001B51A4" w:rsidP="000809BB">
      <w:pPr>
        <w:rPr>
          <w:noProof/>
        </w:rPr>
      </w:pPr>
    </w:p>
    <w:p w14:paraId="4FD93B0B" w14:textId="4959EAF7" w:rsidR="00320CA3" w:rsidRDefault="00320CA3" w:rsidP="00320CA3">
      <w:pPr>
        <w:pStyle w:val="BlueBolden"/>
        <w:rPr>
          <w:noProof/>
        </w:rPr>
      </w:pPr>
      <w:r>
        <w:rPr>
          <w:noProof/>
        </w:rPr>
        <w:t>23</w:t>
      </w:r>
    </w:p>
    <w:p w14:paraId="2519448D" w14:textId="77777777" w:rsidR="00320CA3" w:rsidRDefault="00320CA3" w:rsidP="000809BB"/>
    <w:p w14:paraId="7CEE8ED8" w14:textId="728874F8" w:rsidR="00845516" w:rsidRDefault="00845516" w:rsidP="000809BB"/>
    <w:p w14:paraId="7B771232" w14:textId="605D331E" w:rsidR="001B51A4" w:rsidRDefault="001B51A4" w:rsidP="000809BB">
      <w:r>
        <w:lastRenderedPageBreak/>
        <w:t xml:space="preserve">Now hit the </w:t>
      </w:r>
      <w:r w:rsidRPr="001B51A4">
        <w:rPr>
          <w:rStyle w:val="BlueBoldenChar"/>
          <w:rFonts w:eastAsiaTheme="minorHAnsi"/>
        </w:rPr>
        <w:t>V</w:t>
      </w:r>
      <w:r>
        <w:t xml:space="preserve"> key </w:t>
      </w:r>
      <w:r w:rsidR="003A1F7E">
        <w:t xml:space="preserve">for the </w:t>
      </w:r>
      <w:r w:rsidR="003A1F7E" w:rsidRPr="003A1F7E">
        <w:rPr>
          <w:rStyle w:val="BlueBoldenChar"/>
          <w:rFonts w:eastAsiaTheme="minorHAnsi"/>
        </w:rPr>
        <w:t>Handle Type</w:t>
      </w:r>
      <w:r w:rsidR="003A1F7E">
        <w:t xml:space="preserve"> menu</w:t>
      </w:r>
      <w:r>
        <w:t xml:space="preserve">. Then hit </w:t>
      </w:r>
      <w:r w:rsidRPr="001B51A4">
        <w:rPr>
          <w:rStyle w:val="BlueBoldenChar"/>
          <w:rFonts w:eastAsiaTheme="minorHAnsi"/>
        </w:rPr>
        <w:t>Automatic</w:t>
      </w:r>
      <w:r>
        <w:t xml:space="preserve"> for the type.</w:t>
      </w:r>
      <w:r w:rsidR="003A1F7E">
        <w:t xml:space="preserve"> All of your control handles should now be yellow.</w:t>
      </w:r>
    </w:p>
    <w:p w14:paraId="6527C841" w14:textId="1997D8FA" w:rsidR="001B51A4" w:rsidRDefault="001B51A4" w:rsidP="000809BB">
      <w:pPr>
        <w:rPr>
          <w:noProof/>
        </w:rPr>
      </w:pPr>
    </w:p>
    <w:p w14:paraId="4DDB7A21" w14:textId="685030D1" w:rsidR="00320CA3" w:rsidRDefault="00320CA3" w:rsidP="00320CA3">
      <w:pPr>
        <w:pStyle w:val="BlueBolden"/>
      </w:pPr>
      <w:r>
        <w:t>24</w:t>
      </w:r>
    </w:p>
    <w:p w14:paraId="5DB3072A" w14:textId="77777777" w:rsidR="00A72617" w:rsidRDefault="00A72617" w:rsidP="000809BB"/>
    <w:p w14:paraId="3FA03C5B" w14:textId="77777777" w:rsidR="00A72617" w:rsidRDefault="00A72617" w:rsidP="000809BB"/>
    <w:p w14:paraId="693FDAFB" w14:textId="318A199D" w:rsidR="00A72617" w:rsidRDefault="00EC031E" w:rsidP="000809BB">
      <w:r>
        <w:t>We can move that t</w:t>
      </w:r>
      <w:r w:rsidR="003A1F7E">
        <w:t>op</w:t>
      </w:r>
      <w:r>
        <w:t xml:space="preserve"> control mid- point to be exactly on the grid line also. First make sure that the point is close to it. Then set the location settings in that panel on the right side. Remember </w:t>
      </w:r>
      <w:r w:rsidRPr="00EC031E">
        <w:rPr>
          <w:rStyle w:val="BlueBoldenChar"/>
          <w:rFonts w:eastAsiaTheme="minorHAnsi"/>
        </w:rPr>
        <w:t>N</w:t>
      </w:r>
      <w:r>
        <w:t xml:space="preserve">, controls the opening and closing of this panel. Look at the </w:t>
      </w:r>
      <w:r w:rsidRPr="003A1F7E">
        <w:rPr>
          <w:rStyle w:val="BlueBoldenChar"/>
          <w:rFonts w:eastAsiaTheme="minorHAnsi"/>
        </w:rPr>
        <w:t>location</w:t>
      </w:r>
      <w:r>
        <w:t xml:space="preserve"> of </w:t>
      </w:r>
      <w:r w:rsidRPr="003A1F7E">
        <w:rPr>
          <w:rStyle w:val="BlueBoldenChar"/>
          <w:rFonts w:eastAsiaTheme="minorHAnsi"/>
        </w:rPr>
        <w:t>Y</w:t>
      </w:r>
      <w:r>
        <w:t xml:space="preserve">. The Y point is not set to 0, because </w:t>
      </w:r>
      <w:r w:rsidRPr="003A1F7E">
        <w:rPr>
          <w:rStyle w:val="BigDarkBoldChar"/>
        </w:rPr>
        <w:t>if</w:t>
      </w:r>
      <w:r>
        <w:t xml:space="preserve"> it was, it would place this control point flat on the ground like the other one, and that is not what we want.</w:t>
      </w:r>
      <w:r w:rsidR="003A1F7E">
        <w:t xml:space="preserve"> But you should have both the </w:t>
      </w:r>
      <w:r w:rsidR="003A1F7E" w:rsidRPr="003A1F7E">
        <w:rPr>
          <w:rStyle w:val="BlueBoldenChar"/>
          <w:rFonts w:eastAsiaTheme="minorHAnsi"/>
        </w:rPr>
        <w:t>X</w:t>
      </w:r>
      <w:r w:rsidR="003A1F7E">
        <w:t xml:space="preserve">, and the </w:t>
      </w:r>
      <w:r w:rsidR="003A1F7E" w:rsidRPr="003A1F7E">
        <w:rPr>
          <w:rStyle w:val="BlueBoldenChar"/>
          <w:rFonts w:eastAsiaTheme="minorHAnsi"/>
        </w:rPr>
        <w:t>Z axis</w:t>
      </w:r>
      <w:r w:rsidR="003A1F7E">
        <w:t xml:space="preserve"> set to </w:t>
      </w:r>
      <w:r w:rsidR="003A1F7E" w:rsidRPr="003A1F7E">
        <w:rPr>
          <w:rStyle w:val="BlueBoldenChar"/>
          <w:rFonts w:eastAsiaTheme="minorHAnsi"/>
        </w:rPr>
        <w:t>0</w:t>
      </w:r>
      <w:r w:rsidR="003A1F7E">
        <w:t xml:space="preserve"> here.</w:t>
      </w:r>
    </w:p>
    <w:p w14:paraId="74988D61" w14:textId="77777777" w:rsidR="00320CA3" w:rsidRDefault="00320CA3" w:rsidP="000809BB"/>
    <w:p w14:paraId="293C57E3" w14:textId="57F175BE" w:rsidR="00EC031E" w:rsidRDefault="00320CA3" w:rsidP="00320CA3">
      <w:pPr>
        <w:pStyle w:val="BlueBolden"/>
      </w:pPr>
      <w:r>
        <w:t>25</w:t>
      </w:r>
    </w:p>
    <w:p w14:paraId="56E06439" w14:textId="77777777" w:rsidR="005F66FA" w:rsidRDefault="005F66FA" w:rsidP="000809BB"/>
    <w:p w14:paraId="15951B85" w14:textId="68FD8EF9" w:rsidR="005F66FA" w:rsidRDefault="005F66FA" w:rsidP="005F66FA">
      <w:pPr>
        <w:pStyle w:val="Heading1"/>
      </w:pPr>
      <w:bookmarkStart w:id="7" w:name="_Toc191804237"/>
      <w:r>
        <w:t>Changing two Control</w:t>
      </w:r>
      <w:r w:rsidR="00785980">
        <w:t xml:space="preserve"> Handle - Points</w:t>
      </w:r>
      <w:r>
        <w:t xml:space="preserve"> to create a Straight Line</w:t>
      </w:r>
      <w:bookmarkEnd w:id="7"/>
    </w:p>
    <w:p w14:paraId="44362F09" w14:textId="208EC136" w:rsidR="005F66FA" w:rsidRDefault="005F66FA" w:rsidP="005F66FA">
      <w:r>
        <w:t>Let’s say that instead of a curved line</w:t>
      </w:r>
      <w:r w:rsidR="00983D6D">
        <w:t>, in our object, we really want to straighten a segment out.</w:t>
      </w:r>
      <w:r>
        <w:t xml:space="preserve"> </w:t>
      </w:r>
    </w:p>
    <w:p w14:paraId="264A9E6E" w14:textId="705239EC" w:rsidR="005F66FA" w:rsidRDefault="005F66FA" w:rsidP="005F66FA">
      <w:r>
        <w:t xml:space="preserve">First make sure you are in the </w:t>
      </w:r>
      <w:r w:rsidRPr="005F66FA">
        <w:rPr>
          <w:rStyle w:val="BlueBoldenChar"/>
          <w:rFonts w:eastAsiaTheme="minorHAnsi"/>
        </w:rPr>
        <w:t>Move</w:t>
      </w:r>
      <w:r>
        <w:t xml:space="preserve"> tool for this to work.</w:t>
      </w:r>
    </w:p>
    <w:p w14:paraId="368C145F" w14:textId="77777777" w:rsidR="00320CA3" w:rsidRDefault="00320CA3" w:rsidP="005F66FA"/>
    <w:p w14:paraId="149ED9AA" w14:textId="66894BEA" w:rsidR="005F66FA" w:rsidRDefault="00320CA3" w:rsidP="00320CA3">
      <w:pPr>
        <w:pStyle w:val="BlueBolden"/>
      </w:pPr>
      <w:r>
        <w:rPr>
          <w:noProof/>
        </w:rPr>
        <w:t>26</w:t>
      </w:r>
    </w:p>
    <w:p w14:paraId="23094AF9" w14:textId="77777777" w:rsidR="00320CA3" w:rsidRDefault="00320CA3" w:rsidP="005F66FA"/>
    <w:p w14:paraId="4B7B8AB8" w14:textId="6ABF09A8" w:rsidR="005F66FA" w:rsidRDefault="005F66FA" w:rsidP="005F66FA">
      <w:r>
        <w:t xml:space="preserve">While in the </w:t>
      </w:r>
      <w:r w:rsidRPr="005F66FA">
        <w:rPr>
          <w:rStyle w:val="BlueBoldenChar"/>
          <w:rFonts w:eastAsiaTheme="minorHAnsi"/>
        </w:rPr>
        <w:t>Move</w:t>
      </w:r>
      <w:r>
        <w:t xml:space="preserve"> tool, we can </w:t>
      </w:r>
      <w:r w:rsidRPr="005F66FA">
        <w:rPr>
          <w:rStyle w:val="BlueBoldenChar"/>
          <w:rFonts w:eastAsiaTheme="minorHAnsi"/>
        </w:rPr>
        <w:t xml:space="preserve">marque </w:t>
      </w:r>
      <w:r w:rsidR="00785980">
        <w:rPr>
          <w:rStyle w:val="BlueBoldenChar"/>
          <w:rFonts w:eastAsiaTheme="minorHAnsi"/>
        </w:rPr>
        <w:t xml:space="preserve">- </w:t>
      </w:r>
      <w:r w:rsidRPr="005F66FA">
        <w:rPr>
          <w:rStyle w:val="BlueBoldenChar"/>
          <w:rFonts w:eastAsiaTheme="minorHAnsi"/>
        </w:rPr>
        <w:t>select</w:t>
      </w:r>
      <w:r>
        <w:t xml:space="preserve"> those two controls at the top of the curve.</w:t>
      </w:r>
    </w:p>
    <w:p w14:paraId="27083132" w14:textId="5FDBDD5E" w:rsidR="005F66FA" w:rsidRDefault="005F66FA" w:rsidP="005F66FA">
      <w:pPr>
        <w:rPr>
          <w:noProof/>
        </w:rPr>
      </w:pPr>
    </w:p>
    <w:p w14:paraId="7038A5CC" w14:textId="35CDF5AC" w:rsidR="00320CA3" w:rsidRDefault="00320CA3" w:rsidP="00320CA3">
      <w:pPr>
        <w:pStyle w:val="BlueBolden"/>
        <w:rPr>
          <w:noProof/>
        </w:rPr>
      </w:pPr>
      <w:r>
        <w:rPr>
          <w:noProof/>
        </w:rPr>
        <w:t>27</w:t>
      </w:r>
    </w:p>
    <w:p w14:paraId="364DB73D" w14:textId="77777777" w:rsidR="00320CA3" w:rsidRDefault="00320CA3" w:rsidP="005F66FA"/>
    <w:p w14:paraId="732F55E4" w14:textId="25B8D248" w:rsidR="005F66FA" w:rsidRDefault="00983D6D" w:rsidP="005F66FA">
      <w:r>
        <w:t>We really don’t want to select the entire</w:t>
      </w:r>
      <w:r w:rsidR="005F66FA">
        <w:t xml:space="preserve"> gadgets</w:t>
      </w:r>
      <w:r>
        <w:t>. We only want the</w:t>
      </w:r>
      <w:r w:rsidR="005F66FA">
        <w:t xml:space="preserve"> inner two handle</w:t>
      </w:r>
      <w:r w:rsidR="0035601A">
        <w:t>,</w:t>
      </w:r>
      <w:r w:rsidR="005F66FA">
        <w:t xml:space="preserve"> </w:t>
      </w:r>
      <w:r w:rsidRPr="00785980">
        <w:rPr>
          <w:rStyle w:val="BlueBoldenChar"/>
          <w:rFonts w:eastAsiaTheme="minorHAnsi"/>
        </w:rPr>
        <w:t>end</w:t>
      </w:r>
      <w:r w:rsidR="0035601A" w:rsidRPr="00785980">
        <w:rPr>
          <w:rStyle w:val="BlueBoldenChar"/>
          <w:rFonts w:eastAsiaTheme="minorHAnsi"/>
        </w:rPr>
        <w:t>-</w:t>
      </w:r>
      <w:r w:rsidRPr="00785980">
        <w:rPr>
          <w:rStyle w:val="BlueBoldenChar"/>
          <w:rFonts w:eastAsiaTheme="minorHAnsi"/>
        </w:rPr>
        <w:t xml:space="preserve"> </w:t>
      </w:r>
      <w:r w:rsidR="005F66FA" w:rsidRPr="00785980">
        <w:rPr>
          <w:rStyle w:val="BlueBoldenChar"/>
          <w:rFonts w:eastAsiaTheme="minorHAnsi"/>
        </w:rPr>
        <w:t>points</w:t>
      </w:r>
      <w:r w:rsidR="005F66FA">
        <w:t xml:space="preserve"> of both of </w:t>
      </w:r>
      <w:r>
        <w:t>them</w:t>
      </w:r>
      <w:r w:rsidR="005F66FA">
        <w:t>.</w:t>
      </w:r>
      <w:r>
        <w:t xml:space="preserve"> Since we are in the </w:t>
      </w:r>
      <w:r w:rsidRPr="00983D6D">
        <w:rPr>
          <w:rStyle w:val="BlueBoldenChar"/>
          <w:rFonts w:eastAsiaTheme="minorHAnsi"/>
        </w:rPr>
        <w:t>Move</w:t>
      </w:r>
      <w:r>
        <w:t xml:space="preserve"> tool, we are able to select just these two points.</w:t>
      </w:r>
    </w:p>
    <w:p w14:paraId="01A65460" w14:textId="39569E1A" w:rsidR="00983D6D" w:rsidRDefault="00983D6D" w:rsidP="005F66FA">
      <w:pPr>
        <w:rPr>
          <w:noProof/>
        </w:rPr>
      </w:pPr>
    </w:p>
    <w:p w14:paraId="460CB4BE" w14:textId="75C1DC59" w:rsidR="00320CA3" w:rsidRDefault="00320CA3" w:rsidP="00320CA3">
      <w:pPr>
        <w:pStyle w:val="BlueBolden"/>
      </w:pPr>
      <w:r>
        <w:lastRenderedPageBreak/>
        <w:t>28</w:t>
      </w:r>
    </w:p>
    <w:p w14:paraId="15F5A97C" w14:textId="77777777" w:rsidR="00320CA3" w:rsidRDefault="00320CA3" w:rsidP="00320CA3">
      <w:pPr>
        <w:pStyle w:val="BlueBolden"/>
      </w:pPr>
    </w:p>
    <w:p w14:paraId="0B286980" w14:textId="1CD44DB2" w:rsidR="00983D6D" w:rsidRDefault="00983D6D" w:rsidP="005F66FA">
      <w:r>
        <w:t xml:space="preserve">Now with those </w:t>
      </w:r>
      <w:r w:rsidRPr="00983D6D">
        <w:rPr>
          <w:rStyle w:val="BlueBoldenChar"/>
          <w:rFonts w:eastAsiaTheme="minorHAnsi"/>
        </w:rPr>
        <w:t>two end points</w:t>
      </w:r>
      <w:r>
        <w:t xml:space="preserve"> </w:t>
      </w:r>
      <w:r w:rsidRPr="00983D6D">
        <w:rPr>
          <w:rStyle w:val="BoldMaroonListChar"/>
        </w:rPr>
        <w:t>selected</w:t>
      </w:r>
      <w:r>
        <w:t xml:space="preserve">, hit the </w:t>
      </w:r>
      <w:r w:rsidRPr="00983D6D">
        <w:rPr>
          <w:rStyle w:val="BlueBoldenChar"/>
          <w:rFonts w:eastAsiaTheme="minorHAnsi"/>
        </w:rPr>
        <w:t xml:space="preserve">V </w:t>
      </w:r>
      <w:r>
        <w:t xml:space="preserve">hot key to bring up the </w:t>
      </w:r>
      <w:r w:rsidRPr="00983D6D">
        <w:rPr>
          <w:rStyle w:val="BlueBoldenChar"/>
          <w:rFonts w:eastAsiaTheme="minorHAnsi"/>
        </w:rPr>
        <w:t>handle type</w:t>
      </w:r>
      <w:r>
        <w:t xml:space="preserve"> menu. We want to change those two points from automatic to </w:t>
      </w:r>
      <w:r w:rsidRPr="00983D6D">
        <w:rPr>
          <w:rStyle w:val="BlueBoldenChar"/>
          <w:rFonts w:eastAsiaTheme="minorHAnsi"/>
        </w:rPr>
        <w:t>Vector</w:t>
      </w:r>
      <w:r>
        <w:t>. Notice how that line is straightened out</w:t>
      </w:r>
      <w:r w:rsidR="0035601A">
        <w:t xml:space="preserve"> now.</w:t>
      </w:r>
    </w:p>
    <w:p w14:paraId="7BD949A1" w14:textId="77777777" w:rsidR="00320CA3" w:rsidRDefault="00320CA3" w:rsidP="005F66FA"/>
    <w:p w14:paraId="58CC8EF5" w14:textId="5A0CCECA" w:rsidR="00983D6D" w:rsidRDefault="00320CA3" w:rsidP="00320CA3">
      <w:pPr>
        <w:pStyle w:val="BlueBolden"/>
      </w:pPr>
      <w:r>
        <w:t>29</w:t>
      </w:r>
    </w:p>
    <w:p w14:paraId="50F3AFE3" w14:textId="77777777" w:rsidR="00320CA3" w:rsidRDefault="00320CA3" w:rsidP="005F66FA"/>
    <w:p w14:paraId="2420C0A1" w14:textId="784AFA17" w:rsidR="0035601A" w:rsidRDefault="0035601A" w:rsidP="005F66FA">
      <w:r>
        <w:t xml:space="preserve">But changing this these two end handles to Vector, you will notice that the handle on the other side is no longer that yellow color. It has automatically changed the other section of the control to be the </w:t>
      </w:r>
      <w:r>
        <w:rPr>
          <w:rStyle w:val="BlueBoldenChar"/>
          <w:rFonts w:eastAsiaTheme="minorHAnsi"/>
        </w:rPr>
        <w:t xml:space="preserve">Free Form </w:t>
      </w:r>
      <w:r>
        <w:t>handle type.</w:t>
      </w:r>
    </w:p>
    <w:p w14:paraId="3EA7CD66" w14:textId="77777777" w:rsidR="00320CA3" w:rsidRDefault="00320CA3" w:rsidP="005F66FA"/>
    <w:p w14:paraId="227E6B37" w14:textId="7F224870" w:rsidR="0035601A" w:rsidRDefault="00320CA3" w:rsidP="00320CA3">
      <w:pPr>
        <w:pStyle w:val="BlueBolden"/>
      </w:pPr>
      <w:r>
        <w:t>30</w:t>
      </w:r>
    </w:p>
    <w:p w14:paraId="2952C8F1" w14:textId="77777777" w:rsidR="00320CA3" w:rsidRDefault="00320CA3" w:rsidP="005F66FA"/>
    <w:p w14:paraId="4C5827DC" w14:textId="1D3511B7" w:rsidR="0079077A" w:rsidRDefault="0079077A" w:rsidP="005F66FA">
      <w:r>
        <w:t>This has created a small kink in that first Free-Form handle on the left. In this case it is not very noticeable, but sometimes based on how we created our curve, it can be quite pronounced. So, we need to be able to know how to fix that. We need to select the End-point on that control.</w:t>
      </w:r>
    </w:p>
    <w:p w14:paraId="39F12A82" w14:textId="77777777" w:rsidR="00320CA3" w:rsidRDefault="00320CA3" w:rsidP="005F66FA"/>
    <w:p w14:paraId="3C19DC33" w14:textId="6AA3DC02" w:rsidR="0079077A" w:rsidRDefault="00320CA3" w:rsidP="00320CA3">
      <w:pPr>
        <w:pStyle w:val="BlueBolden"/>
      </w:pPr>
      <w:r>
        <w:t>31</w:t>
      </w:r>
    </w:p>
    <w:p w14:paraId="1FA07D31" w14:textId="77777777" w:rsidR="00320CA3" w:rsidRDefault="00320CA3" w:rsidP="005F66FA"/>
    <w:p w14:paraId="4F6226AE" w14:textId="7ECDEBE7" w:rsidR="0079077A" w:rsidRDefault="0079077A" w:rsidP="005F66FA">
      <w:r>
        <w:t xml:space="preserve">Now, with that end-point selected, hit the </w:t>
      </w:r>
      <w:r w:rsidRPr="00785980">
        <w:rPr>
          <w:rStyle w:val="BlueBoldenChar"/>
          <w:rFonts w:eastAsiaTheme="minorHAnsi"/>
        </w:rPr>
        <w:t>V</w:t>
      </w:r>
      <w:r>
        <w:t xml:space="preserve"> key to bring up the </w:t>
      </w:r>
      <w:r w:rsidRPr="00785980">
        <w:rPr>
          <w:rStyle w:val="BlueBoldenChar"/>
          <w:rFonts w:eastAsiaTheme="minorHAnsi"/>
        </w:rPr>
        <w:t>Handle type</w:t>
      </w:r>
      <w:r>
        <w:t xml:space="preserve"> menu and change that handle into an </w:t>
      </w:r>
      <w:r w:rsidRPr="0079077A">
        <w:rPr>
          <w:rStyle w:val="BlueBoldenChar"/>
          <w:rFonts w:eastAsiaTheme="minorHAnsi"/>
        </w:rPr>
        <w:t>Aligned</w:t>
      </w:r>
      <w:r>
        <w:t xml:space="preserve"> handle. This will straighten that kink out and make the curve more free flowing.</w:t>
      </w:r>
    </w:p>
    <w:p w14:paraId="76EA6C6C" w14:textId="2B3C3063" w:rsidR="0079077A" w:rsidRDefault="0079077A" w:rsidP="005F66FA">
      <w:pPr>
        <w:rPr>
          <w:noProof/>
        </w:rPr>
      </w:pPr>
    </w:p>
    <w:p w14:paraId="425BCE35" w14:textId="77777777" w:rsidR="00320CA3" w:rsidRDefault="00320CA3" w:rsidP="005F66FA">
      <w:pPr>
        <w:rPr>
          <w:noProof/>
        </w:rPr>
      </w:pPr>
    </w:p>
    <w:p w14:paraId="32531B8A" w14:textId="55826E9D" w:rsidR="00320CA3" w:rsidRDefault="00320CA3" w:rsidP="00320CA3">
      <w:pPr>
        <w:pStyle w:val="BlueBolden"/>
      </w:pPr>
      <w:r>
        <w:t>32</w:t>
      </w:r>
    </w:p>
    <w:p w14:paraId="129A07B4" w14:textId="7E7B6017" w:rsidR="00F27236" w:rsidRDefault="00F27236" w:rsidP="00F27236">
      <w:pPr>
        <w:pStyle w:val="Heading1"/>
      </w:pPr>
      <w:bookmarkStart w:id="8" w:name="_Toc191804238"/>
      <w:r>
        <w:lastRenderedPageBreak/>
        <w:t>Starting to Form a shape</w:t>
      </w:r>
      <w:bookmarkEnd w:id="8"/>
    </w:p>
    <w:p w14:paraId="69049843" w14:textId="56479132" w:rsidR="005F66FA" w:rsidRDefault="004C34E8" w:rsidP="005F66FA">
      <w:r>
        <w:t>Now if you start moving around the control that is right below this one, the one that is still yellow, and Automatic. You can take that one and start moving it around, and being automatic it will attempt to make as smooth as a curve as it can.</w:t>
      </w:r>
    </w:p>
    <w:p w14:paraId="558BBAD6" w14:textId="07DA4EEF" w:rsidR="004C34E8" w:rsidRDefault="004C34E8" w:rsidP="005F66FA">
      <w:pPr>
        <w:rPr>
          <w:noProof/>
        </w:rPr>
      </w:pPr>
    </w:p>
    <w:p w14:paraId="3A5E4A57" w14:textId="58E16457" w:rsidR="00320CA3" w:rsidRDefault="00320CA3" w:rsidP="00320CA3">
      <w:pPr>
        <w:pStyle w:val="BlueBolden"/>
        <w:rPr>
          <w:noProof/>
        </w:rPr>
      </w:pPr>
      <w:r>
        <w:rPr>
          <w:noProof/>
        </w:rPr>
        <w:t>33</w:t>
      </w:r>
    </w:p>
    <w:p w14:paraId="5514209A" w14:textId="77777777" w:rsidR="00320CA3" w:rsidRDefault="00320CA3" w:rsidP="005F66FA"/>
    <w:p w14:paraId="0CDB5D39" w14:textId="4A83DD3E" w:rsidR="004C34E8" w:rsidRDefault="004C34E8" w:rsidP="005F66FA">
      <w:r>
        <w:t>Now select that entire controller</w:t>
      </w:r>
      <w:r w:rsidR="00785980">
        <w:t>. You know the entire thing is selected when</w:t>
      </w:r>
      <w:r>
        <w:t xml:space="preserve"> all of the control points turn white.</w:t>
      </w:r>
    </w:p>
    <w:p w14:paraId="1AE29579" w14:textId="77777777" w:rsidR="00320CA3" w:rsidRDefault="00320CA3" w:rsidP="005F66FA"/>
    <w:p w14:paraId="096B5629" w14:textId="59018713" w:rsidR="004C34E8" w:rsidRDefault="00320CA3" w:rsidP="00320CA3">
      <w:pPr>
        <w:pStyle w:val="BlueBolden"/>
      </w:pPr>
      <w:r>
        <w:t>34</w:t>
      </w:r>
    </w:p>
    <w:p w14:paraId="176C76C9" w14:textId="77777777" w:rsidR="00320CA3" w:rsidRDefault="00320CA3" w:rsidP="005F66FA"/>
    <w:p w14:paraId="6F15638E" w14:textId="1850B5D4" w:rsidR="004C34E8" w:rsidRDefault="004C34E8" w:rsidP="005F66FA">
      <w:r>
        <w:t xml:space="preserve"> Now with the entire control selected Hit the </w:t>
      </w:r>
      <w:r w:rsidRPr="004C34E8">
        <w:rPr>
          <w:rStyle w:val="BlueBoldenChar"/>
          <w:rFonts w:eastAsiaTheme="minorHAnsi"/>
        </w:rPr>
        <w:t>V</w:t>
      </w:r>
      <w:r>
        <w:t xml:space="preserve"> key and change it to </w:t>
      </w:r>
      <w:r w:rsidRPr="004C34E8">
        <w:rPr>
          <w:rStyle w:val="BlueBoldenChar"/>
          <w:rFonts w:eastAsiaTheme="minorHAnsi"/>
        </w:rPr>
        <w:t>Aligned</w:t>
      </w:r>
      <w:r>
        <w:t>. Your handles should turn pink.</w:t>
      </w:r>
    </w:p>
    <w:p w14:paraId="4B221370" w14:textId="2AA7D592" w:rsidR="004C34E8" w:rsidRDefault="004C34E8" w:rsidP="005F66FA">
      <w:pPr>
        <w:rPr>
          <w:noProof/>
        </w:rPr>
      </w:pPr>
    </w:p>
    <w:p w14:paraId="6CD75648" w14:textId="2F70D9B8" w:rsidR="00320CA3" w:rsidRDefault="00320CA3" w:rsidP="00320CA3">
      <w:pPr>
        <w:pStyle w:val="BlueBolden"/>
        <w:rPr>
          <w:noProof/>
        </w:rPr>
      </w:pPr>
      <w:r>
        <w:rPr>
          <w:noProof/>
        </w:rPr>
        <w:t>35</w:t>
      </w:r>
    </w:p>
    <w:p w14:paraId="13568B5E" w14:textId="77777777" w:rsidR="00320CA3" w:rsidRDefault="00320CA3" w:rsidP="005F66FA"/>
    <w:p w14:paraId="2E5C5C69" w14:textId="72AA1ABF" w:rsidR="004C34E8" w:rsidRDefault="004C34E8" w:rsidP="005F66FA">
      <w:r>
        <w:t>Now with it being aligned, and you start to move this controller around</w:t>
      </w:r>
      <w:r w:rsidR="00751DDE">
        <w:t>, you will find that it no longer gives a ding-dang about the Curve, or how it looks, it just wants to keep its handles on the controller perfectly straight up and down.</w:t>
      </w:r>
    </w:p>
    <w:p w14:paraId="29D33D39" w14:textId="175D3672" w:rsidR="00751DDE" w:rsidRDefault="00751DDE" w:rsidP="005F66FA">
      <w:pPr>
        <w:rPr>
          <w:noProof/>
        </w:rPr>
      </w:pPr>
    </w:p>
    <w:p w14:paraId="56DA46AD" w14:textId="3035ACB4" w:rsidR="00320CA3" w:rsidRDefault="00320CA3" w:rsidP="00320CA3">
      <w:pPr>
        <w:pStyle w:val="BlueBolden"/>
        <w:rPr>
          <w:noProof/>
        </w:rPr>
      </w:pPr>
      <w:r>
        <w:rPr>
          <w:noProof/>
        </w:rPr>
        <w:t>36</w:t>
      </w:r>
    </w:p>
    <w:p w14:paraId="57EB58B7" w14:textId="77777777" w:rsidR="00320CA3" w:rsidRDefault="00320CA3" w:rsidP="005F66FA"/>
    <w:p w14:paraId="6288D98F" w14:textId="0E7CFE71" w:rsidR="00751DDE" w:rsidRDefault="00751DDE" w:rsidP="005F66FA">
      <w:r>
        <w:t>Move it to be about here.</w:t>
      </w:r>
    </w:p>
    <w:p w14:paraId="06943DF5" w14:textId="162F4591" w:rsidR="00751DDE" w:rsidRDefault="00751DDE" w:rsidP="005F66FA">
      <w:pPr>
        <w:rPr>
          <w:noProof/>
        </w:rPr>
      </w:pPr>
    </w:p>
    <w:p w14:paraId="690C5AB9" w14:textId="77777777" w:rsidR="00320CA3" w:rsidRDefault="00320CA3" w:rsidP="005F66FA">
      <w:pPr>
        <w:rPr>
          <w:noProof/>
        </w:rPr>
      </w:pPr>
    </w:p>
    <w:p w14:paraId="0C872538" w14:textId="0A34FDF4" w:rsidR="00320CA3" w:rsidRDefault="00320CA3" w:rsidP="00320CA3">
      <w:pPr>
        <w:pStyle w:val="BlueBolden"/>
      </w:pPr>
      <w:r>
        <w:t>37</w:t>
      </w:r>
    </w:p>
    <w:p w14:paraId="52D22233" w14:textId="4FB9D72E" w:rsidR="00751DDE" w:rsidRDefault="00751DDE" w:rsidP="005F66FA">
      <w:r>
        <w:lastRenderedPageBreak/>
        <w:t>Well, I am going to end this tutorial here for this week, next week we will start to build the shape of the object that we want to make.</w:t>
      </w:r>
    </w:p>
    <w:p w14:paraId="0FE3EC37" w14:textId="77777777" w:rsidR="004C34E8" w:rsidRPr="005F66FA" w:rsidRDefault="004C34E8" w:rsidP="005F66FA"/>
    <w:p w14:paraId="6A12466E" w14:textId="77777777" w:rsidR="00A72617" w:rsidRPr="000809BB" w:rsidRDefault="00A72617" w:rsidP="000809BB"/>
    <w:sectPr w:rsidR="00A72617" w:rsidRPr="000809BB" w:rsidSect="008C0098">
      <w:headerReference w:type="default" r:id="rId10"/>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E75E5" w14:textId="77777777" w:rsidR="003C1F4C" w:rsidRDefault="003C1F4C" w:rsidP="001554C3">
      <w:pPr>
        <w:spacing w:after="0" w:line="240" w:lineRule="auto"/>
      </w:pPr>
      <w:r>
        <w:separator/>
      </w:r>
    </w:p>
  </w:endnote>
  <w:endnote w:type="continuationSeparator" w:id="0">
    <w:p w14:paraId="4A65C318" w14:textId="77777777" w:rsidR="003C1F4C" w:rsidRDefault="003C1F4C" w:rsidP="0015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D1AE3" w14:textId="77777777" w:rsidR="003C1F4C" w:rsidRDefault="003C1F4C" w:rsidP="001554C3">
      <w:pPr>
        <w:spacing w:after="0" w:line="240" w:lineRule="auto"/>
      </w:pPr>
      <w:r>
        <w:separator/>
      </w:r>
    </w:p>
  </w:footnote>
  <w:footnote w:type="continuationSeparator" w:id="0">
    <w:p w14:paraId="4DD36DCC" w14:textId="77777777" w:rsidR="003C1F4C" w:rsidRDefault="003C1F4C" w:rsidP="0015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8745"/>
      <w:docPartObj>
        <w:docPartGallery w:val="Page Numbers (Top of Page)"/>
        <w:docPartUnique/>
      </w:docPartObj>
    </w:sdtPr>
    <w:sdtEndPr>
      <w:rPr>
        <w:noProof/>
      </w:rPr>
    </w:sdtEndPr>
    <w:sdtContent>
      <w:p w14:paraId="2CB70222" w14:textId="6FE7BFBE" w:rsidR="001554C3" w:rsidRDefault="001554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45808C" w14:textId="77777777" w:rsidR="001554C3" w:rsidRDefault="00155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2192D89"/>
    <w:multiLevelType w:val="hybridMultilevel"/>
    <w:tmpl w:val="19F670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79338E5"/>
    <w:multiLevelType w:val="hybridMultilevel"/>
    <w:tmpl w:val="F412F64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73E50"/>
    <w:multiLevelType w:val="multilevel"/>
    <w:tmpl w:val="6F6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7711"/>
    <w:multiLevelType w:val="multilevel"/>
    <w:tmpl w:val="1C2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93EC4"/>
    <w:multiLevelType w:val="hybridMultilevel"/>
    <w:tmpl w:val="4BD0D1F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3E751E5"/>
    <w:multiLevelType w:val="multilevel"/>
    <w:tmpl w:val="EE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061E3"/>
    <w:multiLevelType w:val="multilevel"/>
    <w:tmpl w:val="1A8A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4CB"/>
    <w:multiLevelType w:val="hybridMultilevel"/>
    <w:tmpl w:val="93EAF55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976686135">
    <w:abstractNumId w:val="0"/>
  </w:num>
  <w:num w:numId="2" w16cid:durableId="1825664128">
    <w:abstractNumId w:val="3"/>
  </w:num>
  <w:num w:numId="3" w16cid:durableId="1006175794">
    <w:abstractNumId w:val="3"/>
  </w:num>
  <w:num w:numId="4" w16cid:durableId="939996812">
    <w:abstractNumId w:val="3"/>
  </w:num>
  <w:num w:numId="5" w16cid:durableId="209071596">
    <w:abstractNumId w:val="3"/>
  </w:num>
  <w:num w:numId="6" w16cid:durableId="624580882">
    <w:abstractNumId w:val="3"/>
  </w:num>
  <w:num w:numId="7" w16cid:durableId="1858500200">
    <w:abstractNumId w:val="3"/>
  </w:num>
  <w:num w:numId="8" w16cid:durableId="2090887221">
    <w:abstractNumId w:val="3"/>
  </w:num>
  <w:num w:numId="9" w16cid:durableId="1435321618">
    <w:abstractNumId w:val="5"/>
  </w:num>
  <w:num w:numId="10" w16cid:durableId="970481136">
    <w:abstractNumId w:val="8"/>
  </w:num>
  <w:num w:numId="11" w16cid:durableId="1851800239">
    <w:abstractNumId w:val="7"/>
  </w:num>
  <w:num w:numId="12" w16cid:durableId="105858829">
    <w:abstractNumId w:val="4"/>
  </w:num>
  <w:num w:numId="13" w16cid:durableId="119961184">
    <w:abstractNumId w:val="6"/>
  </w:num>
  <w:num w:numId="14" w16cid:durableId="2104644590">
    <w:abstractNumId w:val="2"/>
  </w:num>
  <w:num w:numId="15" w16cid:durableId="2118481676">
    <w:abstractNumId w:val="9"/>
  </w:num>
  <w:num w:numId="16" w16cid:durableId="79857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C3"/>
    <w:rsid w:val="00012622"/>
    <w:rsid w:val="00053C74"/>
    <w:rsid w:val="00073E65"/>
    <w:rsid w:val="000809BB"/>
    <w:rsid w:val="000D167B"/>
    <w:rsid w:val="000D3CED"/>
    <w:rsid w:val="001323B6"/>
    <w:rsid w:val="00135BFF"/>
    <w:rsid w:val="001479C7"/>
    <w:rsid w:val="001554C3"/>
    <w:rsid w:val="00186DA0"/>
    <w:rsid w:val="001967A6"/>
    <w:rsid w:val="001A7F9C"/>
    <w:rsid w:val="001B51A4"/>
    <w:rsid w:val="001D4C0B"/>
    <w:rsid w:val="001F3266"/>
    <w:rsid w:val="001F71B8"/>
    <w:rsid w:val="00225567"/>
    <w:rsid w:val="00234AFB"/>
    <w:rsid w:val="0023742F"/>
    <w:rsid w:val="00244B89"/>
    <w:rsid w:val="002535B0"/>
    <w:rsid w:val="00281404"/>
    <w:rsid w:val="002975F7"/>
    <w:rsid w:val="002E6291"/>
    <w:rsid w:val="0030635C"/>
    <w:rsid w:val="0032088E"/>
    <w:rsid w:val="00320CA3"/>
    <w:rsid w:val="00341044"/>
    <w:rsid w:val="0035601A"/>
    <w:rsid w:val="003A1F7E"/>
    <w:rsid w:val="003A57E9"/>
    <w:rsid w:val="003B1385"/>
    <w:rsid w:val="003B2CE0"/>
    <w:rsid w:val="003C1F4C"/>
    <w:rsid w:val="003F3F96"/>
    <w:rsid w:val="00417E74"/>
    <w:rsid w:val="004407D5"/>
    <w:rsid w:val="00443CAE"/>
    <w:rsid w:val="004C34E8"/>
    <w:rsid w:val="004F6141"/>
    <w:rsid w:val="00513B38"/>
    <w:rsid w:val="00541FD5"/>
    <w:rsid w:val="00543AB8"/>
    <w:rsid w:val="005B6373"/>
    <w:rsid w:val="005F66FA"/>
    <w:rsid w:val="00642E24"/>
    <w:rsid w:val="00644F29"/>
    <w:rsid w:val="00695807"/>
    <w:rsid w:val="006D0E3B"/>
    <w:rsid w:val="00751DDE"/>
    <w:rsid w:val="007527D1"/>
    <w:rsid w:val="00785980"/>
    <w:rsid w:val="0079077A"/>
    <w:rsid w:val="007D67A2"/>
    <w:rsid w:val="00811AAF"/>
    <w:rsid w:val="00821658"/>
    <w:rsid w:val="008241A7"/>
    <w:rsid w:val="00836329"/>
    <w:rsid w:val="00845516"/>
    <w:rsid w:val="00853807"/>
    <w:rsid w:val="0085636A"/>
    <w:rsid w:val="00861CCB"/>
    <w:rsid w:val="008774A3"/>
    <w:rsid w:val="00891DBA"/>
    <w:rsid w:val="008C0098"/>
    <w:rsid w:val="008F2AEA"/>
    <w:rsid w:val="008F647B"/>
    <w:rsid w:val="00907CDD"/>
    <w:rsid w:val="00983D6D"/>
    <w:rsid w:val="00985E64"/>
    <w:rsid w:val="009926B7"/>
    <w:rsid w:val="009A1CF7"/>
    <w:rsid w:val="009D0129"/>
    <w:rsid w:val="009E1C48"/>
    <w:rsid w:val="009F5E4B"/>
    <w:rsid w:val="00A0198E"/>
    <w:rsid w:val="00A1792C"/>
    <w:rsid w:val="00A72617"/>
    <w:rsid w:val="00A96974"/>
    <w:rsid w:val="00AE490C"/>
    <w:rsid w:val="00AF3824"/>
    <w:rsid w:val="00B04DFC"/>
    <w:rsid w:val="00B07695"/>
    <w:rsid w:val="00B16214"/>
    <w:rsid w:val="00B52F2A"/>
    <w:rsid w:val="00B53663"/>
    <w:rsid w:val="00B8469A"/>
    <w:rsid w:val="00B92FEF"/>
    <w:rsid w:val="00BF255D"/>
    <w:rsid w:val="00BF7530"/>
    <w:rsid w:val="00C475EF"/>
    <w:rsid w:val="00CB686B"/>
    <w:rsid w:val="00D3631D"/>
    <w:rsid w:val="00D6071F"/>
    <w:rsid w:val="00D91980"/>
    <w:rsid w:val="00DF79A5"/>
    <w:rsid w:val="00E11EB0"/>
    <w:rsid w:val="00E532E1"/>
    <w:rsid w:val="00E97556"/>
    <w:rsid w:val="00EA21F6"/>
    <w:rsid w:val="00EC031E"/>
    <w:rsid w:val="00ED72C5"/>
    <w:rsid w:val="00F268A2"/>
    <w:rsid w:val="00F27236"/>
    <w:rsid w:val="00F6446E"/>
    <w:rsid w:val="00F66ABF"/>
    <w:rsid w:val="00F67F83"/>
    <w:rsid w:val="00FB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741C"/>
  <w15:chartTrackingRefBased/>
  <w15:docId w15:val="{0F0A9E68-0BCD-472A-A4F8-93F2E379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985E64"/>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985E64"/>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985E64"/>
    <w:pPr>
      <w:spacing w:after="0" w:line="240" w:lineRule="auto"/>
      <w:ind w:firstLine="540"/>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5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C3"/>
  </w:style>
  <w:style w:type="paragraph" w:styleId="Footer">
    <w:name w:val="footer"/>
    <w:basedOn w:val="Normal"/>
    <w:link w:val="FooterChar"/>
    <w:uiPriority w:val="99"/>
    <w:unhideWhenUsed/>
    <w:rsid w:val="00155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C3"/>
  </w:style>
  <w:style w:type="character" w:styleId="Hyperlink">
    <w:name w:val="Hyperlink"/>
    <w:basedOn w:val="DefaultParagraphFont"/>
    <w:uiPriority w:val="99"/>
    <w:unhideWhenUsed/>
    <w:rsid w:val="009926B7"/>
    <w:rPr>
      <w:color w:val="0563C1" w:themeColor="hyperlink"/>
      <w:u w:val="single"/>
    </w:rPr>
  </w:style>
  <w:style w:type="character" w:styleId="UnresolvedMention">
    <w:name w:val="Unresolved Mention"/>
    <w:basedOn w:val="DefaultParagraphFont"/>
    <w:uiPriority w:val="99"/>
    <w:semiHidden/>
    <w:unhideWhenUsed/>
    <w:rsid w:val="009926B7"/>
    <w:rPr>
      <w:color w:val="605E5C"/>
      <w:shd w:val="clear" w:color="auto" w:fill="E1DFDD"/>
    </w:rPr>
  </w:style>
  <w:style w:type="character" w:styleId="FollowedHyperlink">
    <w:name w:val="FollowedHyperlink"/>
    <w:basedOn w:val="DefaultParagraphFont"/>
    <w:uiPriority w:val="99"/>
    <w:semiHidden/>
    <w:unhideWhenUsed/>
    <w:rsid w:val="008774A3"/>
    <w:rPr>
      <w:color w:val="954F72" w:themeColor="followedHyperlink"/>
      <w:u w:val="single"/>
    </w:rPr>
  </w:style>
  <w:style w:type="paragraph" w:styleId="TOC1">
    <w:name w:val="toc 1"/>
    <w:basedOn w:val="Normal"/>
    <w:next w:val="Normal"/>
    <w:autoRedefine/>
    <w:uiPriority w:val="39"/>
    <w:unhideWhenUsed/>
    <w:rsid w:val="00F272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68058">
      <w:bodyDiv w:val="1"/>
      <w:marLeft w:val="0"/>
      <w:marRight w:val="0"/>
      <w:marTop w:val="0"/>
      <w:marBottom w:val="0"/>
      <w:divBdr>
        <w:top w:val="none" w:sz="0" w:space="0" w:color="auto"/>
        <w:left w:val="none" w:sz="0" w:space="0" w:color="auto"/>
        <w:bottom w:val="none" w:sz="0" w:space="0" w:color="auto"/>
        <w:right w:val="none" w:sz="0" w:space="0" w:color="auto"/>
      </w:divBdr>
      <w:divsChild>
        <w:div w:id="872228647">
          <w:marLeft w:val="0"/>
          <w:marRight w:val="0"/>
          <w:marTop w:val="0"/>
          <w:marBottom w:val="0"/>
          <w:divBdr>
            <w:top w:val="none" w:sz="0" w:space="0" w:color="auto"/>
            <w:left w:val="none" w:sz="0" w:space="0" w:color="auto"/>
            <w:bottom w:val="none" w:sz="0" w:space="0" w:color="auto"/>
            <w:right w:val="none" w:sz="0" w:space="0" w:color="auto"/>
          </w:divBdr>
          <w:divsChild>
            <w:div w:id="1311442318">
              <w:marLeft w:val="0"/>
              <w:marRight w:val="0"/>
              <w:marTop w:val="0"/>
              <w:marBottom w:val="0"/>
              <w:divBdr>
                <w:top w:val="none" w:sz="0" w:space="0" w:color="auto"/>
                <w:left w:val="none" w:sz="0" w:space="0" w:color="auto"/>
                <w:bottom w:val="none" w:sz="0" w:space="0" w:color="auto"/>
                <w:right w:val="none" w:sz="0" w:space="0" w:color="auto"/>
              </w:divBdr>
              <w:divsChild>
                <w:div w:id="782385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7512443">
          <w:marLeft w:val="0"/>
          <w:marRight w:val="0"/>
          <w:marTop w:val="0"/>
          <w:marBottom w:val="0"/>
          <w:divBdr>
            <w:top w:val="none" w:sz="0" w:space="0" w:color="auto"/>
            <w:left w:val="none" w:sz="0" w:space="0" w:color="auto"/>
            <w:bottom w:val="none" w:sz="0" w:space="0" w:color="auto"/>
            <w:right w:val="none" w:sz="0" w:space="0" w:color="auto"/>
          </w:divBdr>
          <w:divsChild>
            <w:div w:id="1937325285">
              <w:marLeft w:val="0"/>
              <w:marRight w:val="0"/>
              <w:marTop w:val="0"/>
              <w:marBottom w:val="0"/>
              <w:divBdr>
                <w:top w:val="none" w:sz="0" w:space="0" w:color="auto"/>
                <w:left w:val="none" w:sz="0" w:space="0" w:color="auto"/>
                <w:bottom w:val="none" w:sz="0" w:space="0" w:color="auto"/>
                <w:right w:val="none" w:sz="0" w:space="0" w:color="auto"/>
              </w:divBdr>
            </w:div>
          </w:divsChild>
        </w:div>
        <w:div w:id="1733427228">
          <w:marLeft w:val="0"/>
          <w:marRight w:val="0"/>
          <w:marTop w:val="0"/>
          <w:marBottom w:val="0"/>
          <w:divBdr>
            <w:top w:val="none" w:sz="0" w:space="0" w:color="auto"/>
            <w:left w:val="none" w:sz="0" w:space="0" w:color="auto"/>
            <w:bottom w:val="none" w:sz="0" w:space="0" w:color="auto"/>
            <w:right w:val="none" w:sz="0" w:space="0" w:color="auto"/>
          </w:divBdr>
          <w:divsChild>
            <w:div w:id="109587672">
              <w:marLeft w:val="0"/>
              <w:marRight w:val="0"/>
              <w:marTop w:val="0"/>
              <w:marBottom w:val="0"/>
              <w:divBdr>
                <w:top w:val="none" w:sz="0" w:space="0" w:color="auto"/>
                <w:left w:val="none" w:sz="0" w:space="0" w:color="auto"/>
                <w:bottom w:val="none" w:sz="0" w:space="0" w:color="auto"/>
                <w:right w:val="none" w:sz="0" w:space="0" w:color="auto"/>
              </w:divBdr>
              <w:divsChild>
                <w:div w:id="418185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7981622">
          <w:marLeft w:val="0"/>
          <w:marRight w:val="0"/>
          <w:marTop w:val="0"/>
          <w:marBottom w:val="0"/>
          <w:divBdr>
            <w:top w:val="none" w:sz="0" w:space="0" w:color="auto"/>
            <w:left w:val="none" w:sz="0" w:space="0" w:color="auto"/>
            <w:bottom w:val="none" w:sz="0" w:space="0" w:color="auto"/>
            <w:right w:val="none" w:sz="0" w:space="0" w:color="auto"/>
          </w:divBdr>
          <w:divsChild>
            <w:div w:id="62339275">
              <w:marLeft w:val="0"/>
              <w:marRight w:val="0"/>
              <w:marTop w:val="0"/>
              <w:marBottom w:val="0"/>
              <w:divBdr>
                <w:top w:val="none" w:sz="0" w:space="0" w:color="auto"/>
                <w:left w:val="none" w:sz="0" w:space="0" w:color="auto"/>
                <w:bottom w:val="none" w:sz="0" w:space="0" w:color="auto"/>
                <w:right w:val="none" w:sz="0" w:space="0" w:color="auto"/>
              </w:divBdr>
            </w:div>
          </w:divsChild>
        </w:div>
        <w:div w:id="1560045453">
          <w:marLeft w:val="0"/>
          <w:marRight w:val="0"/>
          <w:marTop w:val="0"/>
          <w:marBottom w:val="0"/>
          <w:divBdr>
            <w:top w:val="none" w:sz="0" w:space="0" w:color="auto"/>
            <w:left w:val="none" w:sz="0" w:space="0" w:color="auto"/>
            <w:bottom w:val="none" w:sz="0" w:space="0" w:color="auto"/>
            <w:right w:val="none" w:sz="0" w:space="0" w:color="auto"/>
          </w:divBdr>
          <w:divsChild>
            <w:div w:id="733043297">
              <w:marLeft w:val="0"/>
              <w:marRight w:val="0"/>
              <w:marTop w:val="0"/>
              <w:marBottom w:val="0"/>
              <w:divBdr>
                <w:top w:val="none" w:sz="0" w:space="0" w:color="auto"/>
                <w:left w:val="none" w:sz="0" w:space="0" w:color="auto"/>
                <w:bottom w:val="none" w:sz="0" w:space="0" w:color="auto"/>
                <w:right w:val="none" w:sz="0" w:space="0" w:color="auto"/>
              </w:divBdr>
              <w:divsChild>
                <w:div w:id="8005398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8177054">
          <w:marLeft w:val="0"/>
          <w:marRight w:val="0"/>
          <w:marTop w:val="0"/>
          <w:marBottom w:val="0"/>
          <w:divBdr>
            <w:top w:val="none" w:sz="0" w:space="0" w:color="auto"/>
            <w:left w:val="none" w:sz="0" w:space="0" w:color="auto"/>
            <w:bottom w:val="none" w:sz="0" w:space="0" w:color="auto"/>
            <w:right w:val="none" w:sz="0" w:space="0" w:color="auto"/>
          </w:divBdr>
          <w:divsChild>
            <w:div w:id="181434663">
              <w:marLeft w:val="0"/>
              <w:marRight w:val="0"/>
              <w:marTop w:val="0"/>
              <w:marBottom w:val="0"/>
              <w:divBdr>
                <w:top w:val="none" w:sz="0" w:space="0" w:color="auto"/>
                <w:left w:val="none" w:sz="0" w:space="0" w:color="auto"/>
                <w:bottom w:val="none" w:sz="0" w:space="0" w:color="auto"/>
                <w:right w:val="none" w:sz="0" w:space="0" w:color="auto"/>
              </w:divBdr>
            </w:div>
          </w:divsChild>
        </w:div>
        <w:div w:id="51973445">
          <w:marLeft w:val="0"/>
          <w:marRight w:val="0"/>
          <w:marTop w:val="0"/>
          <w:marBottom w:val="0"/>
          <w:divBdr>
            <w:top w:val="none" w:sz="0" w:space="0" w:color="auto"/>
            <w:left w:val="none" w:sz="0" w:space="0" w:color="auto"/>
            <w:bottom w:val="none" w:sz="0" w:space="0" w:color="auto"/>
            <w:right w:val="none" w:sz="0" w:space="0" w:color="auto"/>
          </w:divBdr>
          <w:divsChild>
            <w:div w:id="220870143">
              <w:marLeft w:val="0"/>
              <w:marRight w:val="0"/>
              <w:marTop w:val="0"/>
              <w:marBottom w:val="0"/>
              <w:divBdr>
                <w:top w:val="none" w:sz="0" w:space="0" w:color="auto"/>
                <w:left w:val="none" w:sz="0" w:space="0" w:color="auto"/>
                <w:bottom w:val="none" w:sz="0" w:space="0" w:color="auto"/>
                <w:right w:val="none" w:sz="0" w:space="0" w:color="auto"/>
              </w:divBdr>
              <w:divsChild>
                <w:div w:id="17511231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6432689">
          <w:marLeft w:val="0"/>
          <w:marRight w:val="0"/>
          <w:marTop w:val="0"/>
          <w:marBottom w:val="0"/>
          <w:divBdr>
            <w:top w:val="none" w:sz="0" w:space="0" w:color="auto"/>
            <w:left w:val="none" w:sz="0" w:space="0" w:color="auto"/>
            <w:bottom w:val="none" w:sz="0" w:space="0" w:color="auto"/>
            <w:right w:val="none" w:sz="0" w:space="0" w:color="auto"/>
          </w:divBdr>
          <w:divsChild>
            <w:div w:id="2189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5\1-Blender-Continued\Z-Extra-Linked-Tutorial-Files\2-Extensions\2-Extens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xampp\htdocs\Enlightenment\Articles\2025\1-Blender-Continued\8-Creating-Curves\2-Bezier-Curves\2-Bezier-Cur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618C7-F71B-40BC-BC40-CDFBCF79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2025-03-03T10:11:00Z</dcterms:created>
  <dcterms:modified xsi:type="dcterms:W3CDTF">2025-03-03T10:45:00Z</dcterms:modified>
</cp:coreProperties>
</file>