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0F9DB" w14:textId="43F1EB2E" w:rsidR="00861CCB" w:rsidRDefault="00F2584A" w:rsidP="00F2584A">
      <w:pPr>
        <w:pStyle w:val="Title"/>
      </w:pPr>
      <w:r>
        <w:t>5 Learning More Advanced Techniques for Beziers</w:t>
      </w:r>
    </w:p>
    <w:sdt>
      <w:sdtPr>
        <w:rPr>
          <w:rFonts w:asciiTheme="minorHAnsi" w:eastAsiaTheme="minorHAnsi" w:hAnsiTheme="minorHAnsi" w:cstheme="minorBidi"/>
          <w:color w:val="auto"/>
          <w:sz w:val="22"/>
          <w:szCs w:val="22"/>
        </w:rPr>
        <w:id w:val="443042810"/>
        <w:docPartObj>
          <w:docPartGallery w:val="Table of Contents"/>
          <w:docPartUnique/>
        </w:docPartObj>
      </w:sdtPr>
      <w:sdtEndPr>
        <w:rPr>
          <w:b/>
          <w:bCs/>
          <w:noProof/>
        </w:rPr>
      </w:sdtEndPr>
      <w:sdtContent>
        <w:p w14:paraId="0A734DF4" w14:textId="6621BB33" w:rsidR="0074341B" w:rsidRDefault="0074341B">
          <w:pPr>
            <w:pStyle w:val="TOCHeading"/>
          </w:pPr>
          <w:r>
            <w:t>Contents</w:t>
          </w:r>
        </w:p>
        <w:p w14:paraId="7A9344CA" w14:textId="264C7696" w:rsidR="0074341B" w:rsidRDefault="0074341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2239370" w:history="1">
            <w:r w:rsidRPr="001A5E09">
              <w:rPr>
                <w:rStyle w:val="Hyperlink"/>
                <w:noProof/>
              </w:rPr>
              <w:t>Starting Point</w:t>
            </w:r>
            <w:r>
              <w:rPr>
                <w:noProof/>
                <w:webHidden/>
              </w:rPr>
              <w:tab/>
            </w:r>
            <w:r>
              <w:rPr>
                <w:noProof/>
                <w:webHidden/>
              </w:rPr>
              <w:fldChar w:fldCharType="begin"/>
            </w:r>
            <w:r>
              <w:rPr>
                <w:noProof/>
                <w:webHidden/>
              </w:rPr>
              <w:instrText xml:space="preserve"> PAGEREF _Toc192239370 \h </w:instrText>
            </w:r>
            <w:r>
              <w:rPr>
                <w:noProof/>
                <w:webHidden/>
              </w:rPr>
            </w:r>
            <w:r>
              <w:rPr>
                <w:noProof/>
                <w:webHidden/>
              </w:rPr>
              <w:fldChar w:fldCharType="separate"/>
            </w:r>
            <w:r>
              <w:rPr>
                <w:noProof/>
                <w:webHidden/>
              </w:rPr>
              <w:t>1</w:t>
            </w:r>
            <w:r>
              <w:rPr>
                <w:noProof/>
                <w:webHidden/>
              </w:rPr>
              <w:fldChar w:fldCharType="end"/>
            </w:r>
          </w:hyperlink>
        </w:p>
        <w:p w14:paraId="7EC2FCBB" w14:textId="4D9BF349" w:rsidR="0074341B" w:rsidRDefault="0074341B">
          <w:pPr>
            <w:pStyle w:val="TOC1"/>
            <w:tabs>
              <w:tab w:val="right" w:leader="dot" w:pos="9350"/>
            </w:tabs>
            <w:rPr>
              <w:rFonts w:eastAsiaTheme="minorEastAsia"/>
              <w:noProof/>
              <w:sz w:val="24"/>
              <w:szCs w:val="24"/>
            </w:rPr>
          </w:pPr>
          <w:hyperlink w:anchor="_Toc192239371" w:history="1">
            <w:r w:rsidRPr="001A5E09">
              <w:rPr>
                <w:rStyle w:val="Hyperlink"/>
                <w:noProof/>
              </w:rPr>
              <w:t>Merging Section</w:t>
            </w:r>
            <w:r>
              <w:rPr>
                <w:noProof/>
                <w:webHidden/>
              </w:rPr>
              <w:tab/>
            </w:r>
            <w:r>
              <w:rPr>
                <w:noProof/>
                <w:webHidden/>
              </w:rPr>
              <w:fldChar w:fldCharType="begin"/>
            </w:r>
            <w:r>
              <w:rPr>
                <w:noProof/>
                <w:webHidden/>
              </w:rPr>
              <w:instrText xml:space="preserve"> PAGEREF _Toc192239371 \h </w:instrText>
            </w:r>
            <w:r>
              <w:rPr>
                <w:noProof/>
                <w:webHidden/>
              </w:rPr>
            </w:r>
            <w:r>
              <w:rPr>
                <w:noProof/>
                <w:webHidden/>
              </w:rPr>
              <w:fldChar w:fldCharType="separate"/>
            </w:r>
            <w:r>
              <w:rPr>
                <w:noProof/>
                <w:webHidden/>
              </w:rPr>
              <w:t>2</w:t>
            </w:r>
            <w:r>
              <w:rPr>
                <w:noProof/>
                <w:webHidden/>
              </w:rPr>
              <w:fldChar w:fldCharType="end"/>
            </w:r>
          </w:hyperlink>
        </w:p>
        <w:p w14:paraId="19667BCF" w14:textId="4C83C093" w:rsidR="0074341B" w:rsidRDefault="0074341B">
          <w:pPr>
            <w:pStyle w:val="TOC1"/>
            <w:tabs>
              <w:tab w:val="right" w:leader="dot" w:pos="9350"/>
            </w:tabs>
            <w:rPr>
              <w:rFonts w:eastAsiaTheme="minorEastAsia"/>
              <w:noProof/>
              <w:sz w:val="24"/>
              <w:szCs w:val="24"/>
            </w:rPr>
          </w:pPr>
          <w:hyperlink w:anchor="_Toc192239372" w:history="1">
            <w:r w:rsidRPr="001A5E09">
              <w:rPr>
                <w:rStyle w:val="Hyperlink"/>
                <w:noProof/>
              </w:rPr>
              <w:t>Making another handle point: Vector</w:t>
            </w:r>
            <w:r>
              <w:rPr>
                <w:noProof/>
                <w:webHidden/>
              </w:rPr>
              <w:tab/>
            </w:r>
            <w:r>
              <w:rPr>
                <w:noProof/>
                <w:webHidden/>
              </w:rPr>
              <w:fldChar w:fldCharType="begin"/>
            </w:r>
            <w:r>
              <w:rPr>
                <w:noProof/>
                <w:webHidden/>
              </w:rPr>
              <w:instrText xml:space="preserve"> PAGEREF _Toc192239372 \h </w:instrText>
            </w:r>
            <w:r>
              <w:rPr>
                <w:noProof/>
                <w:webHidden/>
              </w:rPr>
            </w:r>
            <w:r>
              <w:rPr>
                <w:noProof/>
                <w:webHidden/>
              </w:rPr>
              <w:fldChar w:fldCharType="separate"/>
            </w:r>
            <w:r>
              <w:rPr>
                <w:noProof/>
                <w:webHidden/>
              </w:rPr>
              <w:t>6</w:t>
            </w:r>
            <w:r>
              <w:rPr>
                <w:noProof/>
                <w:webHidden/>
              </w:rPr>
              <w:fldChar w:fldCharType="end"/>
            </w:r>
          </w:hyperlink>
        </w:p>
        <w:p w14:paraId="0BA88101" w14:textId="32AB875E" w:rsidR="0074341B" w:rsidRDefault="0074341B">
          <w:pPr>
            <w:pStyle w:val="TOC1"/>
            <w:tabs>
              <w:tab w:val="right" w:leader="dot" w:pos="9350"/>
            </w:tabs>
            <w:rPr>
              <w:rFonts w:eastAsiaTheme="minorEastAsia"/>
              <w:noProof/>
              <w:sz w:val="24"/>
              <w:szCs w:val="24"/>
            </w:rPr>
          </w:pPr>
          <w:hyperlink w:anchor="_Toc192239373" w:history="1">
            <w:r w:rsidRPr="001A5E09">
              <w:rPr>
                <w:rStyle w:val="Hyperlink"/>
                <w:noProof/>
              </w:rPr>
              <w:t>Changing a Hard Sharp Corner into a Curve</w:t>
            </w:r>
            <w:r>
              <w:rPr>
                <w:noProof/>
                <w:webHidden/>
              </w:rPr>
              <w:tab/>
            </w:r>
            <w:r>
              <w:rPr>
                <w:noProof/>
                <w:webHidden/>
              </w:rPr>
              <w:fldChar w:fldCharType="begin"/>
            </w:r>
            <w:r>
              <w:rPr>
                <w:noProof/>
                <w:webHidden/>
              </w:rPr>
              <w:instrText xml:space="preserve"> PAGEREF _Toc192239373 \h </w:instrText>
            </w:r>
            <w:r>
              <w:rPr>
                <w:noProof/>
                <w:webHidden/>
              </w:rPr>
            </w:r>
            <w:r>
              <w:rPr>
                <w:noProof/>
                <w:webHidden/>
              </w:rPr>
              <w:fldChar w:fldCharType="separate"/>
            </w:r>
            <w:r>
              <w:rPr>
                <w:noProof/>
                <w:webHidden/>
              </w:rPr>
              <w:t>6</w:t>
            </w:r>
            <w:r>
              <w:rPr>
                <w:noProof/>
                <w:webHidden/>
              </w:rPr>
              <w:fldChar w:fldCharType="end"/>
            </w:r>
          </w:hyperlink>
        </w:p>
        <w:p w14:paraId="5A69BDCE" w14:textId="5982FF0B" w:rsidR="0074341B" w:rsidRDefault="0074341B">
          <w:pPr>
            <w:pStyle w:val="TOC1"/>
            <w:tabs>
              <w:tab w:val="right" w:leader="dot" w:pos="9350"/>
            </w:tabs>
            <w:rPr>
              <w:rFonts w:eastAsiaTheme="minorEastAsia"/>
              <w:noProof/>
              <w:sz w:val="24"/>
              <w:szCs w:val="24"/>
            </w:rPr>
          </w:pPr>
          <w:hyperlink w:anchor="_Toc192239374" w:history="1">
            <w:r w:rsidRPr="001A5E09">
              <w:rPr>
                <w:rStyle w:val="Hyperlink"/>
                <w:noProof/>
              </w:rPr>
              <w:t>Moving Both Handles at Same Time to Adjust Curvature</w:t>
            </w:r>
            <w:r>
              <w:rPr>
                <w:noProof/>
                <w:webHidden/>
              </w:rPr>
              <w:tab/>
            </w:r>
            <w:r>
              <w:rPr>
                <w:noProof/>
                <w:webHidden/>
              </w:rPr>
              <w:fldChar w:fldCharType="begin"/>
            </w:r>
            <w:r>
              <w:rPr>
                <w:noProof/>
                <w:webHidden/>
              </w:rPr>
              <w:instrText xml:space="preserve"> PAGEREF _Toc192239374 \h </w:instrText>
            </w:r>
            <w:r>
              <w:rPr>
                <w:noProof/>
                <w:webHidden/>
              </w:rPr>
            </w:r>
            <w:r>
              <w:rPr>
                <w:noProof/>
                <w:webHidden/>
              </w:rPr>
              <w:fldChar w:fldCharType="separate"/>
            </w:r>
            <w:r>
              <w:rPr>
                <w:noProof/>
                <w:webHidden/>
              </w:rPr>
              <w:t>8</w:t>
            </w:r>
            <w:r>
              <w:rPr>
                <w:noProof/>
                <w:webHidden/>
              </w:rPr>
              <w:fldChar w:fldCharType="end"/>
            </w:r>
          </w:hyperlink>
        </w:p>
        <w:p w14:paraId="048236FA" w14:textId="25A37BC0" w:rsidR="0074341B" w:rsidRDefault="0074341B">
          <w:r>
            <w:rPr>
              <w:b/>
              <w:bCs/>
              <w:noProof/>
            </w:rPr>
            <w:fldChar w:fldCharType="end"/>
          </w:r>
        </w:p>
      </w:sdtContent>
    </w:sdt>
    <w:p w14:paraId="21B738DE" w14:textId="77777777" w:rsidR="0074341B" w:rsidRPr="0074341B" w:rsidRDefault="0074341B" w:rsidP="0074341B"/>
    <w:p w14:paraId="2388051A" w14:textId="77777777" w:rsidR="0074341B" w:rsidRDefault="0074341B" w:rsidP="0074341B"/>
    <w:p w14:paraId="754C9CFF" w14:textId="77777777" w:rsidR="0074341B" w:rsidRDefault="0074341B" w:rsidP="0074341B"/>
    <w:p w14:paraId="20806210" w14:textId="4FFDBE54" w:rsidR="0074341B" w:rsidRPr="0074341B" w:rsidRDefault="0074341B" w:rsidP="0074341B">
      <w:r>
        <w:rPr>
          <w:noProof/>
        </w:rPr>
        <w:drawing>
          <wp:inline distT="0" distB="0" distL="0" distR="0" wp14:anchorId="0A8F8F8D" wp14:editId="6A476515">
            <wp:extent cx="2567940" cy="2295525"/>
            <wp:effectExtent l="0" t="0" r="3810" b="9525"/>
            <wp:docPr id="208963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940" cy="2295525"/>
                    </a:xfrm>
                    <a:prstGeom prst="rect">
                      <a:avLst/>
                    </a:prstGeom>
                    <a:noFill/>
                    <a:ln>
                      <a:noFill/>
                    </a:ln>
                  </pic:spPr>
                </pic:pic>
              </a:graphicData>
            </a:graphic>
          </wp:inline>
        </w:drawing>
      </w:r>
    </w:p>
    <w:p w14:paraId="0CE26FE2" w14:textId="1468030C" w:rsidR="00700C37" w:rsidRDefault="00700C37" w:rsidP="00700C37">
      <w:pPr>
        <w:pStyle w:val="Heading1"/>
      </w:pPr>
      <w:bookmarkStart w:id="0" w:name="_Toc192239370"/>
      <w:r>
        <w:t>Starting Point</w:t>
      </w:r>
      <w:bookmarkEnd w:id="0"/>
    </w:p>
    <w:p w14:paraId="253A69C0" w14:textId="126A665B" w:rsidR="00700C37" w:rsidRPr="00700C37" w:rsidRDefault="00700C37" w:rsidP="00700C37">
      <w:r>
        <w:t>We are starting this tutorial, straight off of what we have done in the last tutorial. So, make sure you have been following along. If not then go back and finish the curve</w:t>
      </w:r>
      <w:r w:rsidR="006245C6">
        <w:t xml:space="preserve"> up to that point</w:t>
      </w:r>
      <w:r>
        <w:t xml:space="preserve">. Your curve should be looking like this </w:t>
      </w:r>
      <w:r w:rsidR="006245C6">
        <w:t>now</w:t>
      </w:r>
      <w:r>
        <w:t>.</w:t>
      </w:r>
    </w:p>
    <w:p w14:paraId="7D980739" w14:textId="09A2DE7F" w:rsidR="00700C37" w:rsidRPr="00700C37" w:rsidRDefault="00700C37" w:rsidP="00700C37">
      <w:r w:rsidRPr="00700C37">
        <w:rPr>
          <w:noProof/>
        </w:rPr>
        <w:lastRenderedPageBreak/>
        <w:drawing>
          <wp:inline distT="0" distB="0" distL="0" distR="0" wp14:anchorId="483E5519" wp14:editId="33632B20">
            <wp:extent cx="3268494" cy="2858782"/>
            <wp:effectExtent l="0" t="0" r="8255" b="0"/>
            <wp:docPr id="155247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75540" name=""/>
                    <pic:cNvPicPr/>
                  </pic:nvPicPr>
                  <pic:blipFill rotWithShape="1">
                    <a:blip r:embed="rId9"/>
                    <a:srcRect t="6459"/>
                    <a:stretch/>
                  </pic:blipFill>
                  <pic:spPr bwMode="auto">
                    <a:xfrm>
                      <a:off x="0" y="0"/>
                      <a:ext cx="3287422" cy="2875337"/>
                    </a:xfrm>
                    <a:prstGeom prst="rect">
                      <a:avLst/>
                    </a:prstGeom>
                    <a:ln>
                      <a:noFill/>
                    </a:ln>
                    <a:extLst>
                      <a:ext uri="{53640926-AAD7-44D8-BBD7-CCE9431645EC}">
                        <a14:shadowObscured xmlns:a14="http://schemas.microsoft.com/office/drawing/2010/main"/>
                      </a:ext>
                    </a:extLst>
                  </pic:spPr>
                </pic:pic>
              </a:graphicData>
            </a:graphic>
          </wp:inline>
        </w:drawing>
      </w:r>
    </w:p>
    <w:p w14:paraId="69EB1C4B" w14:textId="76CA9D04" w:rsidR="00CB4F97" w:rsidRDefault="00700C37" w:rsidP="00700C37">
      <w:pPr>
        <w:pStyle w:val="Heading1"/>
      </w:pPr>
      <w:bookmarkStart w:id="1" w:name="_Toc192239371"/>
      <w:r>
        <w:t xml:space="preserve">Merging </w:t>
      </w:r>
      <w:r w:rsidR="00BA7A1A">
        <w:t>Section</w:t>
      </w:r>
      <w:bookmarkEnd w:id="1"/>
    </w:p>
    <w:p w14:paraId="6F4275C2" w14:textId="5538EF03" w:rsidR="00700C37" w:rsidRDefault="00700C37" w:rsidP="00700C37">
      <w:r>
        <w:t xml:space="preserve">If you look at your curve now, </w:t>
      </w:r>
      <w:r w:rsidR="00C76C4C">
        <w:t>and</w:t>
      </w:r>
      <w:r>
        <w:t xml:space="preserve"> try to move </w:t>
      </w:r>
      <w:r w:rsidR="00C76C4C">
        <w:t>that new circular</w:t>
      </w:r>
      <w:r>
        <w:t xml:space="preserve"> section away from the straight line, you will find that they will come apart. </w:t>
      </w:r>
    </w:p>
    <w:p w14:paraId="6E45B068" w14:textId="0596F249" w:rsidR="00700C37" w:rsidRDefault="00E71153" w:rsidP="00700C37">
      <w:r w:rsidRPr="00E71153">
        <w:rPr>
          <w:noProof/>
        </w:rPr>
        <w:drawing>
          <wp:inline distT="0" distB="0" distL="0" distR="0" wp14:anchorId="0AD98036" wp14:editId="0A67B53A">
            <wp:extent cx="3025302" cy="2222194"/>
            <wp:effectExtent l="0" t="0" r="3810" b="6985"/>
            <wp:docPr id="39114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43711" name=""/>
                    <pic:cNvPicPr/>
                  </pic:nvPicPr>
                  <pic:blipFill>
                    <a:blip r:embed="rId10"/>
                    <a:stretch>
                      <a:fillRect/>
                    </a:stretch>
                  </pic:blipFill>
                  <pic:spPr>
                    <a:xfrm>
                      <a:off x="0" y="0"/>
                      <a:ext cx="3032588" cy="2227546"/>
                    </a:xfrm>
                    <a:prstGeom prst="rect">
                      <a:avLst/>
                    </a:prstGeom>
                  </pic:spPr>
                </pic:pic>
              </a:graphicData>
            </a:graphic>
          </wp:inline>
        </w:drawing>
      </w:r>
    </w:p>
    <w:p w14:paraId="08E7170E" w14:textId="77777777" w:rsidR="00700C37" w:rsidRDefault="00700C37" w:rsidP="00700C37"/>
    <w:p w14:paraId="699EF2E2" w14:textId="063201B8" w:rsidR="00700C37" w:rsidRDefault="00700C37" w:rsidP="00700C37">
      <w:r>
        <w:t>So, as you can see by the image above, those two vertices</w:t>
      </w:r>
      <w:r w:rsidR="006245C6">
        <w:t>,</w:t>
      </w:r>
      <w:r>
        <w:t xml:space="preserve"> between </w:t>
      </w:r>
      <w:r w:rsidR="006245C6">
        <w:t>our two curve</w:t>
      </w:r>
      <w:r>
        <w:t xml:space="preserve"> segments</w:t>
      </w:r>
      <w:r w:rsidR="006245C6">
        <w:t>,</w:t>
      </w:r>
      <w:r>
        <w:t xml:space="preserve"> are not exactly merged together, they are just very precisely placed one on top of the other. What we actually want is </w:t>
      </w:r>
      <w:r w:rsidR="00C76C4C">
        <w:t>for these</w:t>
      </w:r>
      <w:r>
        <w:t xml:space="preserve"> two sections to be merged.</w:t>
      </w:r>
      <w:r w:rsidR="00C76C4C">
        <w:t xml:space="preserve"> But we </w:t>
      </w:r>
      <w:r w:rsidR="006245C6">
        <w:t xml:space="preserve">will be going at </w:t>
      </w:r>
      <w:r w:rsidR="00C76C4C">
        <w:t>merging them a bit differently</w:t>
      </w:r>
      <w:r w:rsidR="006245C6">
        <w:t xml:space="preserve"> this time</w:t>
      </w:r>
      <w:r w:rsidR="00C76C4C">
        <w:t xml:space="preserve">. Instead of just merging the vertices together, we will be </w:t>
      </w:r>
      <w:r w:rsidR="006245C6">
        <w:t>working with the two sections. I will describe how this is done, in the paragraphs below.</w:t>
      </w:r>
      <w:r w:rsidR="00C76C4C">
        <w:t xml:space="preserve"> </w:t>
      </w:r>
    </w:p>
    <w:p w14:paraId="52B7161B" w14:textId="7B01683E" w:rsidR="00276566" w:rsidRPr="00700C37" w:rsidRDefault="00C76C4C" w:rsidP="00700C37">
      <w:r>
        <w:lastRenderedPageBreak/>
        <w:t xml:space="preserve">By the way, </w:t>
      </w:r>
      <w:r w:rsidR="006245C6">
        <w:t>i</w:t>
      </w:r>
      <w:r w:rsidR="00276566">
        <w:t xml:space="preserve">f you separated those two vertices, just go back in the </w:t>
      </w:r>
      <w:r w:rsidRPr="00C76C4C">
        <w:rPr>
          <w:rStyle w:val="BlueBoldenChar"/>
          <w:rFonts w:eastAsiaTheme="minorHAnsi"/>
        </w:rPr>
        <w:t>Edit</w:t>
      </w:r>
      <w:r>
        <w:t>-</w:t>
      </w:r>
      <w:r w:rsidR="00276566" w:rsidRPr="00C76C4C">
        <w:rPr>
          <w:rStyle w:val="BlueBoldenChar"/>
          <w:rFonts w:eastAsiaTheme="minorHAnsi"/>
        </w:rPr>
        <w:t>History</w:t>
      </w:r>
      <w:r w:rsidR="00276566">
        <w:t xml:space="preserve">, and put them back together again. </w:t>
      </w:r>
    </w:p>
    <w:p w14:paraId="28E9A45F" w14:textId="26611BD6" w:rsidR="00CB4F97" w:rsidRDefault="00276566" w:rsidP="00CB4F97">
      <w:r w:rsidRPr="00276566">
        <w:rPr>
          <w:noProof/>
        </w:rPr>
        <w:drawing>
          <wp:inline distT="0" distB="0" distL="0" distR="0" wp14:anchorId="7675B256" wp14:editId="1C478607">
            <wp:extent cx="2534004" cy="2152950"/>
            <wp:effectExtent l="0" t="0" r="0" b="0"/>
            <wp:docPr id="109984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44332" name=""/>
                    <pic:cNvPicPr/>
                  </pic:nvPicPr>
                  <pic:blipFill>
                    <a:blip r:embed="rId11"/>
                    <a:stretch>
                      <a:fillRect/>
                    </a:stretch>
                  </pic:blipFill>
                  <pic:spPr>
                    <a:xfrm>
                      <a:off x="0" y="0"/>
                      <a:ext cx="2534004" cy="2152950"/>
                    </a:xfrm>
                    <a:prstGeom prst="rect">
                      <a:avLst/>
                    </a:prstGeom>
                  </pic:spPr>
                </pic:pic>
              </a:graphicData>
            </a:graphic>
          </wp:inline>
        </w:drawing>
      </w:r>
    </w:p>
    <w:p w14:paraId="7A42D234" w14:textId="1A1B3B3C" w:rsidR="00276566" w:rsidRDefault="00276566" w:rsidP="00CB4F97">
      <w:r>
        <w:t xml:space="preserve">If you have overlapping points in Blender, as we do with these two points, we can actually cycle through each one of these points, selecting either the top or bottom point. To cycle through them we click </w:t>
      </w:r>
      <w:r w:rsidRPr="00BA7A1A">
        <w:rPr>
          <w:rStyle w:val="BlueBoldenChar"/>
          <w:rFonts w:eastAsiaTheme="minorHAnsi"/>
        </w:rPr>
        <w:t>one</w:t>
      </w:r>
      <w:r>
        <w:t xml:space="preserve"> time on the top control point, if you click again, it will select the bottom control point.</w:t>
      </w:r>
      <w:r w:rsidR="00485AD2">
        <w:t xml:space="preserve"> You can see this, as it will change from a pink control to a yellow control.</w:t>
      </w:r>
    </w:p>
    <w:p w14:paraId="4B96136D" w14:textId="5F0CB0C7" w:rsidR="00485AD2" w:rsidRDefault="00485AD2" w:rsidP="00CB4F97">
      <w:r>
        <w:t>You</w:t>
      </w:r>
      <w:r w:rsidR="00BA7A1A">
        <w:t>r</w:t>
      </w:r>
      <w:r>
        <w:t xml:space="preserve"> control </w:t>
      </w:r>
      <w:r w:rsidR="00BA7A1A">
        <w:t>on the</w:t>
      </w:r>
      <w:r>
        <w:t xml:space="preserve"> top</w:t>
      </w:r>
      <w:r w:rsidR="00BA7A1A">
        <w:t xml:space="preserve"> of the other point,</w:t>
      </w:r>
      <w:r>
        <w:t xml:space="preserve"> is pink, and it goes with that circle like curve at the bottom. The yellow controller </w:t>
      </w:r>
      <w:r w:rsidR="00BA7A1A">
        <w:t xml:space="preserve">belongs to </w:t>
      </w:r>
      <w:r>
        <w:t>that straight line that is coming off of the original curve shape.</w:t>
      </w:r>
    </w:p>
    <w:p w14:paraId="5A730BAE" w14:textId="6A7D2E59" w:rsidR="00324F97" w:rsidRPr="00324F97" w:rsidRDefault="003F1BDB" w:rsidP="00324F97">
      <w:r w:rsidRPr="003F1BDB">
        <w:drawing>
          <wp:inline distT="0" distB="0" distL="0" distR="0" wp14:anchorId="5F67EC3D" wp14:editId="30DECD2F">
            <wp:extent cx="5868219" cy="2734057"/>
            <wp:effectExtent l="0" t="0" r="0" b="9525"/>
            <wp:docPr id="200119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96248" name=""/>
                    <pic:cNvPicPr/>
                  </pic:nvPicPr>
                  <pic:blipFill>
                    <a:blip r:embed="rId12"/>
                    <a:stretch>
                      <a:fillRect/>
                    </a:stretch>
                  </pic:blipFill>
                  <pic:spPr>
                    <a:xfrm>
                      <a:off x="0" y="0"/>
                      <a:ext cx="5868219" cy="2734057"/>
                    </a:xfrm>
                    <a:prstGeom prst="rect">
                      <a:avLst/>
                    </a:prstGeom>
                  </pic:spPr>
                </pic:pic>
              </a:graphicData>
            </a:graphic>
          </wp:inline>
        </w:drawing>
      </w:r>
    </w:p>
    <w:p w14:paraId="0E7C3D22" w14:textId="4A170013" w:rsidR="00485AD2" w:rsidRDefault="00485AD2" w:rsidP="00324F97"/>
    <w:p w14:paraId="05515C45" w14:textId="2CD960A6" w:rsidR="00485AD2" w:rsidRDefault="00324F97" w:rsidP="00CB4F97">
      <w:r>
        <w:t xml:space="preserve">Now with the </w:t>
      </w:r>
      <w:r w:rsidRPr="00324F97">
        <w:rPr>
          <w:rStyle w:val="BlueBoldenChar"/>
          <w:rFonts w:eastAsiaTheme="minorHAnsi"/>
        </w:rPr>
        <w:t>yellow controller</w:t>
      </w:r>
      <w:r>
        <w:t xml:space="preserve"> showing, we want to hit the </w:t>
      </w:r>
      <w:r w:rsidRPr="00324F97">
        <w:rPr>
          <w:rStyle w:val="BlueBoldenChar"/>
          <w:rFonts w:eastAsiaTheme="minorHAnsi"/>
        </w:rPr>
        <w:t>X</w:t>
      </w:r>
      <w:r>
        <w:t xml:space="preserve"> key and </w:t>
      </w:r>
      <w:r w:rsidRPr="00BA7A1A">
        <w:rPr>
          <w:rStyle w:val="BlueBoldenChar"/>
          <w:rFonts w:eastAsiaTheme="minorHAnsi"/>
        </w:rPr>
        <w:t>Delete Vertices</w:t>
      </w:r>
      <w:r>
        <w:t>.</w:t>
      </w:r>
    </w:p>
    <w:p w14:paraId="3A220376" w14:textId="70C65317" w:rsidR="00324F97" w:rsidRDefault="00324F97" w:rsidP="00CB4F97">
      <w:r w:rsidRPr="00324F97">
        <w:rPr>
          <w:noProof/>
        </w:rPr>
        <w:lastRenderedPageBreak/>
        <w:drawing>
          <wp:inline distT="0" distB="0" distL="0" distR="0" wp14:anchorId="685E34FA" wp14:editId="40F4780D">
            <wp:extent cx="4001919" cy="2924203"/>
            <wp:effectExtent l="0" t="0" r="0" b="0"/>
            <wp:docPr id="117053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6283" name=""/>
                    <pic:cNvPicPr/>
                  </pic:nvPicPr>
                  <pic:blipFill>
                    <a:blip r:embed="rId13"/>
                    <a:stretch>
                      <a:fillRect/>
                    </a:stretch>
                  </pic:blipFill>
                  <pic:spPr>
                    <a:xfrm>
                      <a:off x="0" y="0"/>
                      <a:ext cx="4006722" cy="2927713"/>
                    </a:xfrm>
                    <a:prstGeom prst="rect">
                      <a:avLst/>
                    </a:prstGeom>
                  </pic:spPr>
                </pic:pic>
              </a:graphicData>
            </a:graphic>
          </wp:inline>
        </w:drawing>
      </w:r>
    </w:p>
    <w:p w14:paraId="7E4D880D" w14:textId="7B07A935" w:rsidR="00485AD2" w:rsidRDefault="00324F97" w:rsidP="00CB4F97">
      <w:r>
        <w:t xml:space="preserve">Now with that one section gone, we can use the </w:t>
      </w:r>
      <w:r w:rsidRPr="00324F97">
        <w:rPr>
          <w:rStyle w:val="BlueBoldenChar"/>
          <w:rFonts w:eastAsiaTheme="minorHAnsi"/>
        </w:rPr>
        <w:t>Select tool</w:t>
      </w:r>
      <w:r>
        <w:t xml:space="preserve"> to </w:t>
      </w:r>
      <w:r w:rsidRPr="00324F97">
        <w:rPr>
          <w:rStyle w:val="BlueBoldenChar"/>
          <w:rFonts w:eastAsiaTheme="minorHAnsi"/>
        </w:rPr>
        <w:t>marque around</w:t>
      </w:r>
      <w:r>
        <w:t xml:space="preserve"> these two points</w:t>
      </w:r>
      <w:r w:rsidR="00C76C4C">
        <w:t>, that we are showing in the next image.</w:t>
      </w:r>
    </w:p>
    <w:p w14:paraId="0B4EE6DF" w14:textId="6616C7FA" w:rsidR="00324F97" w:rsidRDefault="00324F97" w:rsidP="00CB4F97">
      <w:r w:rsidRPr="00324F97">
        <w:rPr>
          <w:noProof/>
        </w:rPr>
        <w:t xml:space="preserve"> </w:t>
      </w:r>
    </w:p>
    <w:p w14:paraId="15467D98" w14:textId="35D97DE5" w:rsidR="00485AD2" w:rsidRDefault="00324F97" w:rsidP="00CB4F97">
      <w:r w:rsidRPr="00324F97">
        <w:rPr>
          <w:noProof/>
        </w:rPr>
        <w:drawing>
          <wp:inline distT="0" distB="0" distL="0" distR="0" wp14:anchorId="2C8B6F6C" wp14:editId="1784E9BF">
            <wp:extent cx="3972479" cy="2362530"/>
            <wp:effectExtent l="0" t="0" r="0" b="0"/>
            <wp:docPr id="100141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4739" name=""/>
                    <pic:cNvPicPr/>
                  </pic:nvPicPr>
                  <pic:blipFill>
                    <a:blip r:embed="rId14"/>
                    <a:stretch>
                      <a:fillRect/>
                    </a:stretch>
                  </pic:blipFill>
                  <pic:spPr>
                    <a:xfrm>
                      <a:off x="0" y="0"/>
                      <a:ext cx="3972479" cy="2362530"/>
                    </a:xfrm>
                    <a:prstGeom prst="rect">
                      <a:avLst/>
                    </a:prstGeom>
                  </pic:spPr>
                </pic:pic>
              </a:graphicData>
            </a:graphic>
          </wp:inline>
        </w:drawing>
      </w:r>
    </w:p>
    <w:p w14:paraId="3E01473D" w14:textId="77777777" w:rsidR="00485AD2" w:rsidRDefault="00485AD2" w:rsidP="00CB4F97"/>
    <w:p w14:paraId="790DF1CF" w14:textId="1B5A1D22" w:rsidR="00BA7A1A" w:rsidRDefault="00BA7A1A" w:rsidP="00CB4F97">
      <w:r>
        <w:t xml:space="preserve">Now go to the </w:t>
      </w:r>
      <w:r w:rsidRPr="00BA7A1A">
        <w:rPr>
          <w:rStyle w:val="BlueBoldenChar"/>
          <w:rFonts w:eastAsiaTheme="minorHAnsi"/>
        </w:rPr>
        <w:t>Sub menu</w:t>
      </w:r>
      <w:r>
        <w:t xml:space="preserve"> at the top of the View port, and Click on </w:t>
      </w:r>
      <w:r w:rsidRPr="00BA7A1A">
        <w:rPr>
          <w:rStyle w:val="BlueBoldenChar"/>
          <w:rFonts w:eastAsiaTheme="minorHAnsi"/>
        </w:rPr>
        <w:t>Control Points</w:t>
      </w:r>
      <w:r>
        <w:t xml:space="preserve">. We want to select </w:t>
      </w:r>
      <w:r w:rsidRPr="00BA7A1A">
        <w:rPr>
          <w:rStyle w:val="BlueBoldenChar"/>
          <w:rFonts w:eastAsiaTheme="minorHAnsi"/>
        </w:rPr>
        <w:t>Make Segment</w:t>
      </w:r>
      <w:r>
        <w:t xml:space="preserve">. This will </w:t>
      </w:r>
      <w:r w:rsidR="003F1BDB">
        <w:t>create</w:t>
      </w:r>
      <w:r>
        <w:t xml:space="preserve"> a segment across those two points</w:t>
      </w:r>
      <w:r w:rsidR="003F1BDB">
        <w:t>, and sufficiently merge these two segments</w:t>
      </w:r>
      <w:r>
        <w:t>.</w:t>
      </w:r>
    </w:p>
    <w:p w14:paraId="50C4E42D" w14:textId="5F5222B9" w:rsidR="00485AD2" w:rsidRDefault="00485AD2" w:rsidP="00CB4F97"/>
    <w:p w14:paraId="4047F599" w14:textId="27BC5867" w:rsidR="00485AD2" w:rsidRDefault="00485AD2" w:rsidP="00CB4F97"/>
    <w:p w14:paraId="272F69A1" w14:textId="565FC2C5" w:rsidR="00485AD2" w:rsidRDefault="00485AD2" w:rsidP="00CB4F97"/>
    <w:p w14:paraId="0B97426A" w14:textId="714A280B" w:rsidR="00485AD2" w:rsidRDefault="00BA7A1A" w:rsidP="00CB4F97">
      <w:r w:rsidRPr="00BA7A1A">
        <w:rPr>
          <w:noProof/>
        </w:rPr>
        <w:drawing>
          <wp:inline distT="0" distB="0" distL="0" distR="0" wp14:anchorId="44EF1386" wp14:editId="22CCDA51">
            <wp:extent cx="5706271" cy="1476581"/>
            <wp:effectExtent l="0" t="0" r="8890" b="9525"/>
            <wp:docPr id="41081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12715" name=""/>
                    <pic:cNvPicPr/>
                  </pic:nvPicPr>
                  <pic:blipFill>
                    <a:blip r:embed="rId15"/>
                    <a:stretch>
                      <a:fillRect/>
                    </a:stretch>
                  </pic:blipFill>
                  <pic:spPr>
                    <a:xfrm>
                      <a:off x="0" y="0"/>
                      <a:ext cx="5706271" cy="1476581"/>
                    </a:xfrm>
                    <a:prstGeom prst="rect">
                      <a:avLst/>
                    </a:prstGeom>
                  </pic:spPr>
                </pic:pic>
              </a:graphicData>
            </a:graphic>
          </wp:inline>
        </w:drawing>
      </w:r>
    </w:p>
    <w:p w14:paraId="355DB1A9" w14:textId="16831A7F" w:rsidR="00485AD2" w:rsidRDefault="00485AD2" w:rsidP="00CB4F97"/>
    <w:p w14:paraId="42E50CB8" w14:textId="23326B75" w:rsidR="00485AD2" w:rsidRDefault="003F1BDB" w:rsidP="00CB4F97">
      <w:r>
        <w:t>So, after preforming that procedure, we</w:t>
      </w:r>
      <w:r w:rsidR="00C76C4C">
        <w:t xml:space="preserve"> know that these</w:t>
      </w:r>
      <w:r w:rsidR="00BA7A1A">
        <w:t xml:space="preserve"> two segments are attached to one another. And it’s a single path.</w:t>
      </w:r>
    </w:p>
    <w:p w14:paraId="5971374C" w14:textId="60C1EB5C" w:rsidR="00BA7A1A" w:rsidRDefault="00BA7A1A" w:rsidP="00CB4F97">
      <w:r w:rsidRPr="00BA7A1A">
        <w:rPr>
          <w:noProof/>
        </w:rPr>
        <w:drawing>
          <wp:inline distT="0" distB="0" distL="0" distR="0" wp14:anchorId="0A6F02DD" wp14:editId="71640132">
            <wp:extent cx="4041388" cy="4585561"/>
            <wp:effectExtent l="0" t="0" r="0" b="5715"/>
            <wp:docPr id="122126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61278" name=""/>
                    <pic:cNvPicPr/>
                  </pic:nvPicPr>
                  <pic:blipFill>
                    <a:blip r:embed="rId16"/>
                    <a:stretch>
                      <a:fillRect/>
                    </a:stretch>
                  </pic:blipFill>
                  <pic:spPr>
                    <a:xfrm>
                      <a:off x="0" y="0"/>
                      <a:ext cx="4049490" cy="4594754"/>
                    </a:xfrm>
                    <a:prstGeom prst="rect">
                      <a:avLst/>
                    </a:prstGeom>
                  </pic:spPr>
                </pic:pic>
              </a:graphicData>
            </a:graphic>
          </wp:inline>
        </w:drawing>
      </w:r>
    </w:p>
    <w:p w14:paraId="5A6F3027" w14:textId="77777777" w:rsidR="00BA7A1A" w:rsidRDefault="00BA7A1A" w:rsidP="00CB4F97"/>
    <w:p w14:paraId="22CEEC8F" w14:textId="2588643E" w:rsidR="00BA7A1A" w:rsidRPr="0074341B" w:rsidRDefault="00BA7A1A" w:rsidP="0074341B">
      <w:pPr>
        <w:pStyle w:val="Heading1"/>
      </w:pPr>
      <w:bookmarkStart w:id="2" w:name="_Toc192239372"/>
      <w:r w:rsidRPr="0074341B">
        <w:lastRenderedPageBreak/>
        <w:t>Making another handle point</w:t>
      </w:r>
      <w:r w:rsidR="00C20548" w:rsidRPr="0074341B">
        <w:t>:</w:t>
      </w:r>
      <w:r w:rsidRPr="0074341B">
        <w:t xml:space="preserve"> Vector</w:t>
      </w:r>
      <w:bookmarkEnd w:id="2"/>
    </w:p>
    <w:p w14:paraId="3DDDFA48" w14:textId="31F96F6F" w:rsidR="00485AD2" w:rsidRDefault="00BA7A1A" w:rsidP="00BA7A1A">
      <w:r>
        <w:t>Now we want to select this point here</w:t>
      </w:r>
      <w:r w:rsidR="00C76C4C">
        <w:t xml:space="preserve"> (in the image below)</w:t>
      </w:r>
      <w:r>
        <w:t xml:space="preserve">, and make it </w:t>
      </w:r>
      <w:r w:rsidRPr="00C20548">
        <w:rPr>
          <w:rStyle w:val="BlueBoldenChar"/>
          <w:rFonts w:eastAsiaTheme="minorHAnsi"/>
        </w:rPr>
        <w:t>Vector</w:t>
      </w:r>
      <w:r>
        <w:t xml:space="preserve">. We </w:t>
      </w:r>
      <w:r w:rsidR="00C76C4C">
        <w:t>will be working just</w:t>
      </w:r>
      <w:r>
        <w:t xml:space="preserve"> with the handle end points</w:t>
      </w:r>
      <w:r w:rsidR="00C76C4C">
        <w:t>,</w:t>
      </w:r>
      <w:r>
        <w:t xml:space="preserve"> wh</w:t>
      </w:r>
      <w:r w:rsidR="00C76C4C">
        <w:t>ile</w:t>
      </w:r>
      <w:r>
        <w:t xml:space="preserve"> </w:t>
      </w:r>
      <w:r w:rsidR="00F56E19">
        <w:t>making this change</w:t>
      </w:r>
      <w:r w:rsidR="00C76C4C">
        <w:t xml:space="preserve">. Making it Vector will cause one handle point to point directly </w:t>
      </w:r>
      <w:r w:rsidR="00F56E19">
        <w:t>to the previous handle point</w:t>
      </w:r>
      <w:r w:rsidR="00C76C4C">
        <w:t>.</w:t>
      </w:r>
      <w:r w:rsidR="00F56E19">
        <w:t xml:space="preserve"> Doing this allows us to tessellate things more efficiently.</w:t>
      </w:r>
    </w:p>
    <w:p w14:paraId="02855751" w14:textId="393015F9" w:rsidR="00F56E19" w:rsidRDefault="00F56E19" w:rsidP="00BA7A1A">
      <w:r w:rsidRPr="00F56E19">
        <w:rPr>
          <w:noProof/>
        </w:rPr>
        <w:drawing>
          <wp:inline distT="0" distB="0" distL="0" distR="0" wp14:anchorId="04C7B366" wp14:editId="22666EFE">
            <wp:extent cx="5943600" cy="2317750"/>
            <wp:effectExtent l="0" t="0" r="0" b="6350"/>
            <wp:docPr id="97808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86783" name=""/>
                    <pic:cNvPicPr/>
                  </pic:nvPicPr>
                  <pic:blipFill>
                    <a:blip r:embed="rId17"/>
                    <a:stretch>
                      <a:fillRect/>
                    </a:stretch>
                  </pic:blipFill>
                  <pic:spPr>
                    <a:xfrm>
                      <a:off x="0" y="0"/>
                      <a:ext cx="5943600" cy="2317750"/>
                    </a:xfrm>
                    <a:prstGeom prst="rect">
                      <a:avLst/>
                    </a:prstGeom>
                  </pic:spPr>
                </pic:pic>
              </a:graphicData>
            </a:graphic>
          </wp:inline>
        </w:drawing>
      </w:r>
    </w:p>
    <w:p w14:paraId="76CBC943" w14:textId="1793A595" w:rsidR="00F56E19" w:rsidRDefault="00F56E19" w:rsidP="00BA7A1A"/>
    <w:p w14:paraId="0F0BB1B1" w14:textId="616E9A80" w:rsidR="00F56E19" w:rsidRDefault="00F56E19" w:rsidP="00BA7A1A">
      <w:r w:rsidRPr="00F56E19">
        <w:rPr>
          <w:rStyle w:val="BlueBoldenChar"/>
          <w:rFonts w:eastAsiaTheme="minorHAnsi"/>
        </w:rPr>
        <w:t>Tessellate</w:t>
      </w:r>
      <w:r>
        <w:t>- This is a term in geometry that means to create a pattern repeatedly</w:t>
      </w:r>
      <w:r w:rsidR="00770292">
        <w:t xml:space="preserve"> with polygon shapes</w:t>
      </w:r>
      <w:r>
        <w:t>, that will fit together without gaps, or overlaps.</w:t>
      </w:r>
    </w:p>
    <w:p w14:paraId="073FE336" w14:textId="036A9E00" w:rsidR="00C20548" w:rsidRDefault="00C20548" w:rsidP="00C20548">
      <w:pPr>
        <w:pStyle w:val="Heading1"/>
      </w:pPr>
      <w:bookmarkStart w:id="3" w:name="_Toc192239373"/>
      <w:r>
        <w:t>Changing a Hard Sharp Corner into a Curve</w:t>
      </w:r>
      <w:bookmarkEnd w:id="3"/>
    </w:p>
    <w:p w14:paraId="16B21E20" w14:textId="701586ED" w:rsidR="00C20548" w:rsidRDefault="00C20548" w:rsidP="00C20548">
      <w:r>
        <w:t xml:space="preserve">We </w:t>
      </w:r>
      <w:r w:rsidR="009F49D4">
        <w:t xml:space="preserve">next </w:t>
      </w:r>
      <w:r>
        <w:t>want to change a sharp corner into a curve. We will be working with this corner right here.</w:t>
      </w:r>
    </w:p>
    <w:p w14:paraId="16351DAD" w14:textId="7A036260" w:rsidR="00C20548" w:rsidRPr="00C20548" w:rsidRDefault="00C20548" w:rsidP="00C20548">
      <w:r w:rsidRPr="00C20548">
        <w:rPr>
          <w:noProof/>
        </w:rPr>
        <w:lastRenderedPageBreak/>
        <w:drawing>
          <wp:anchor distT="0" distB="0" distL="114300" distR="114300" simplePos="0" relativeHeight="251658240" behindDoc="0" locked="0" layoutInCell="1" allowOverlap="1" wp14:anchorId="0956ECCC" wp14:editId="4D81721B">
            <wp:simplePos x="914400" y="5875506"/>
            <wp:positionH relativeFrom="column">
              <wp:align>left</wp:align>
            </wp:positionH>
            <wp:positionV relativeFrom="paragraph">
              <wp:align>top</wp:align>
            </wp:positionV>
            <wp:extent cx="3676650" cy="3081056"/>
            <wp:effectExtent l="0" t="0" r="0" b="5080"/>
            <wp:wrapSquare wrapText="bothSides"/>
            <wp:docPr id="81429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90231" name=""/>
                    <pic:cNvPicPr/>
                  </pic:nvPicPr>
                  <pic:blipFill>
                    <a:blip r:embed="rId18">
                      <a:extLst>
                        <a:ext uri="{28A0092B-C50C-407E-A947-70E740481C1C}">
                          <a14:useLocalDpi xmlns:a14="http://schemas.microsoft.com/office/drawing/2010/main" val="0"/>
                        </a:ext>
                      </a:extLst>
                    </a:blip>
                    <a:stretch>
                      <a:fillRect/>
                    </a:stretch>
                  </pic:blipFill>
                  <pic:spPr>
                    <a:xfrm>
                      <a:off x="0" y="0"/>
                      <a:ext cx="3676650" cy="3081056"/>
                    </a:xfrm>
                    <a:prstGeom prst="rect">
                      <a:avLst/>
                    </a:prstGeom>
                  </pic:spPr>
                </pic:pic>
              </a:graphicData>
            </a:graphic>
          </wp:anchor>
        </w:drawing>
      </w:r>
      <w:r>
        <w:br w:type="textWrapping" w:clear="all"/>
      </w:r>
    </w:p>
    <w:p w14:paraId="3647F0BC" w14:textId="5E3F3E65" w:rsidR="00F56E19" w:rsidRDefault="00C20548" w:rsidP="00BA7A1A">
      <w:r>
        <w:t xml:space="preserve">To make this change, we want to </w:t>
      </w:r>
      <w:r w:rsidRPr="009F49D4">
        <w:rPr>
          <w:rStyle w:val="BlueBoldenChar"/>
          <w:rFonts w:eastAsiaTheme="minorHAnsi"/>
        </w:rPr>
        <w:t>right</w:t>
      </w:r>
      <w:r w:rsidR="009F49D4">
        <w:rPr>
          <w:rStyle w:val="BlueBoldenChar"/>
          <w:rFonts w:eastAsiaTheme="minorHAnsi"/>
        </w:rPr>
        <w:t>-</w:t>
      </w:r>
      <w:r w:rsidRPr="009F49D4">
        <w:rPr>
          <w:rStyle w:val="BlueBoldenChar"/>
          <w:rFonts w:eastAsiaTheme="minorHAnsi"/>
        </w:rPr>
        <w:t>click</w:t>
      </w:r>
      <w:r>
        <w:t xml:space="preserve"> on this point, which will bring up a </w:t>
      </w:r>
      <w:r w:rsidRPr="009F49D4">
        <w:rPr>
          <w:rStyle w:val="BlueBoldenChar"/>
          <w:rFonts w:eastAsiaTheme="minorHAnsi"/>
        </w:rPr>
        <w:t>context menu</w:t>
      </w:r>
      <w:r>
        <w:t xml:space="preserve">. From this Context menu, we want to select </w:t>
      </w:r>
      <w:r w:rsidRPr="009F49D4">
        <w:rPr>
          <w:rStyle w:val="BlueBoldenChar"/>
          <w:rFonts w:eastAsiaTheme="minorHAnsi"/>
        </w:rPr>
        <w:t>Fillet</w:t>
      </w:r>
      <w:r>
        <w:t>.</w:t>
      </w:r>
    </w:p>
    <w:p w14:paraId="24CA1AE6" w14:textId="3B173CDD" w:rsidR="00C20548" w:rsidRDefault="00C20548" w:rsidP="00BA7A1A">
      <w:r w:rsidRPr="00C20548">
        <w:rPr>
          <w:noProof/>
        </w:rPr>
        <w:drawing>
          <wp:inline distT="0" distB="0" distL="0" distR="0" wp14:anchorId="0586C1F5" wp14:editId="1DCB750D">
            <wp:extent cx="5782482" cy="2172003"/>
            <wp:effectExtent l="0" t="0" r="8890" b="0"/>
            <wp:docPr id="34610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02444" name=""/>
                    <pic:cNvPicPr/>
                  </pic:nvPicPr>
                  <pic:blipFill>
                    <a:blip r:embed="rId19"/>
                    <a:stretch>
                      <a:fillRect/>
                    </a:stretch>
                  </pic:blipFill>
                  <pic:spPr>
                    <a:xfrm>
                      <a:off x="0" y="0"/>
                      <a:ext cx="5782482" cy="2172003"/>
                    </a:xfrm>
                    <a:prstGeom prst="rect">
                      <a:avLst/>
                    </a:prstGeom>
                  </pic:spPr>
                </pic:pic>
              </a:graphicData>
            </a:graphic>
          </wp:inline>
        </w:drawing>
      </w:r>
    </w:p>
    <w:p w14:paraId="62922F4F" w14:textId="2F5D35CC" w:rsidR="00C20548" w:rsidRDefault="00C20548" w:rsidP="00BA7A1A">
      <w:r>
        <w:t xml:space="preserve">You will notice, what </w:t>
      </w:r>
      <w:r w:rsidRPr="00C20548">
        <w:rPr>
          <w:rStyle w:val="BlueBoldenChar"/>
          <w:rFonts w:eastAsiaTheme="minorHAnsi"/>
        </w:rPr>
        <w:t>Fillet</w:t>
      </w:r>
      <w:r>
        <w:t xml:space="preserve"> did was to create another point, and add a curved section between the two</w:t>
      </w:r>
      <w:r w:rsidR="009F49D4">
        <w:t xml:space="preserve"> control points</w:t>
      </w:r>
      <w:r>
        <w:t>. So, Fillet will Fill it.</w:t>
      </w:r>
    </w:p>
    <w:p w14:paraId="01C2FA59" w14:textId="2B5D0464" w:rsidR="00C20548" w:rsidRDefault="00C20548" w:rsidP="00BA7A1A">
      <w:r w:rsidRPr="00C20548">
        <w:rPr>
          <w:noProof/>
        </w:rPr>
        <w:lastRenderedPageBreak/>
        <w:drawing>
          <wp:inline distT="0" distB="0" distL="0" distR="0" wp14:anchorId="2A7E3929" wp14:editId="4763A2A6">
            <wp:extent cx="2981741" cy="1867161"/>
            <wp:effectExtent l="0" t="0" r="0" b="0"/>
            <wp:docPr id="360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400" name=""/>
                    <pic:cNvPicPr/>
                  </pic:nvPicPr>
                  <pic:blipFill>
                    <a:blip r:embed="rId20"/>
                    <a:stretch>
                      <a:fillRect/>
                    </a:stretch>
                  </pic:blipFill>
                  <pic:spPr>
                    <a:xfrm>
                      <a:off x="0" y="0"/>
                      <a:ext cx="2981741" cy="1867161"/>
                    </a:xfrm>
                    <a:prstGeom prst="rect">
                      <a:avLst/>
                    </a:prstGeom>
                  </pic:spPr>
                </pic:pic>
              </a:graphicData>
            </a:graphic>
          </wp:inline>
        </w:drawing>
      </w:r>
    </w:p>
    <w:p w14:paraId="0D5C286A" w14:textId="56DC012D" w:rsidR="00C20548" w:rsidRDefault="00C20548" w:rsidP="00BA7A1A">
      <w:r>
        <w:t xml:space="preserve">The size of this Fillet section, really isn’t that big. </w:t>
      </w:r>
      <w:r w:rsidR="009F49D4">
        <w:t>So, in my case, it</w:t>
      </w:r>
      <w:r>
        <w:t xml:space="preserve"> really came in at a nice size. But Blender will choose this size for you, and it isn’t always too great at doing </w:t>
      </w:r>
      <w:r w:rsidR="009F49D4">
        <w:t>this measurement</w:t>
      </w:r>
      <w:r>
        <w:t xml:space="preserve">. </w:t>
      </w:r>
      <w:r w:rsidR="005971B8">
        <w:t xml:space="preserve">So, </w:t>
      </w:r>
      <w:r>
        <w:t xml:space="preserve">if we needed to make </w:t>
      </w:r>
      <w:r w:rsidR="005971B8">
        <w:t xml:space="preserve">changes to the size of this Fillet, we could do it in the </w:t>
      </w:r>
      <w:r w:rsidR="005971B8" w:rsidRPr="009F49D4">
        <w:rPr>
          <w:rStyle w:val="BlueBoldenChar"/>
          <w:rFonts w:eastAsiaTheme="minorHAnsi"/>
        </w:rPr>
        <w:t>Last operation</w:t>
      </w:r>
      <w:r w:rsidR="005971B8">
        <w:t xml:space="preserve"> </w:t>
      </w:r>
      <w:r w:rsidR="009F49D4">
        <w:t>dialog-</w:t>
      </w:r>
      <w:r w:rsidR="005971B8">
        <w:t xml:space="preserve">box that shows up at the bottom of the screen. Then we just change the size of the </w:t>
      </w:r>
      <w:r w:rsidR="005971B8" w:rsidRPr="009F49D4">
        <w:rPr>
          <w:rStyle w:val="BlueBoldenChar"/>
          <w:rFonts w:eastAsiaTheme="minorHAnsi"/>
        </w:rPr>
        <w:t>Radius</w:t>
      </w:r>
      <w:r w:rsidR="005971B8">
        <w:t>.</w:t>
      </w:r>
    </w:p>
    <w:p w14:paraId="0AEFFDF5" w14:textId="48D8C334" w:rsidR="005971B8" w:rsidRDefault="005971B8" w:rsidP="00BA7A1A">
      <w:r w:rsidRPr="005971B8">
        <w:rPr>
          <w:noProof/>
        </w:rPr>
        <w:drawing>
          <wp:inline distT="0" distB="0" distL="0" distR="0" wp14:anchorId="3EC58BEA" wp14:editId="3B956AAC">
            <wp:extent cx="3486637" cy="1657581"/>
            <wp:effectExtent l="0" t="0" r="0" b="0"/>
            <wp:docPr id="30334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43293" name=""/>
                    <pic:cNvPicPr/>
                  </pic:nvPicPr>
                  <pic:blipFill>
                    <a:blip r:embed="rId21"/>
                    <a:stretch>
                      <a:fillRect/>
                    </a:stretch>
                  </pic:blipFill>
                  <pic:spPr>
                    <a:xfrm>
                      <a:off x="0" y="0"/>
                      <a:ext cx="3486637" cy="1657581"/>
                    </a:xfrm>
                    <a:prstGeom prst="rect">
                      <a:avLst/>
                    </a:prstGeom>
                  </pic:spPr>
                </pic:pic>
              </a:graphicData>
            </a:graphic>
          </wp:inline>
        </w:drawing>
      </w:r>
    </w:p>
    <w:p w14:paraId="10BEE49F" w14:textId="77777777" w:rsidR="0074341B" w:rsidRDefault="0074341B" w:rsidP="00BA7A1A"/>
    <w:p w14:paraId="16F57E2B" w14:textId="77777777" w:rsidR="0074341B" w:rsidRDefault="0074341B" w:rsidP="00BA7A1A"/>
    <w:p w14:paraId="60376A0C" w14:textId="5D79FEFF" w:rsidR="005971B8" w:rsidRPr="0074341B" w:rsidRDefault="005971B8" w:rsidP="0074341B">
      <w:pPr>
        <w:pStyle w:val="Heading1"/>
      </w:pPr>
      <w:bookmarkStart w:id="4" w:name="_Toc192239374"/>
      <w:r w:rsidRPr="0074341B">
        <w:t>Moving Both Handles at Same Time to Adjust Curvature</w:t>
      </w:r>
      <w:bookmarkEnd w:id="4"/>
    </w:p>
    <w:p w14:paraId="55E0BA11" w14:textId="54C93261" w:rsidR="00F56E19" w:rsidRDefault="005971B8" w:rsidP="00BA7A1A">
      <w:r>
        <w:t xml:space="preserve">We can </w:t>
      </w:r>
      <w:r w:rsidRPr="009F49D4">
        <w:rPr>
          <w:rStyle w:val="BlueBoldenChar"/>
          <w:rFonts w:eastAsiaTheme="minorHAnsi"/>
        </w:rPr>
        <w:t>box</w:t>
      </w:r>
      <w:r w:rsidR="009F49D4" w:rsidRPr="009F49D4">
        <w:rPr>
          <w:rStyle w:val="BlueBoldenChar"/>
          <w:rFonts w:eastAsiaTheme="minorHAnsi"/>
        </w:rPr>
        <w:t>-</w:t>
      </w:r>
      <w:r w:rsidRPr="009F49D4">
        <w:rPr>
          <w:rStyle w:val="BlueBoldenChar"/>
          <w:rFonts w:eastAsiaTheme="minorHAnsi"/>
        </w:rPr>
        <w:t>select</w:t>
      </w:r>
      <w:r>
        <w:t xml:space="preserve"> both of these contro</w:t>
      </w:r>
      <w:r w:rsidR="009F49D4">
        <w:t>l</w:t>
      </w:r>
      <w:r>
        <w:t xml:space="preserve"> handles with the </w:t>
      </w:r>
      <w:r w:rsidRPr="009F49D4">
        <w:rPr>
          <w:rStyle w:val="BlueBoldenChar"/>
          <w:rFonts w:eastAsiaTheme="minorHAnsi"/>
        </w:rPr>
        <w:t xml:space="preserve">Select </w:t>
      </w:r>
      <w:r w:rsidR="009F49D4" w:rsidRPr="009F49D4">
        <w:rPr>
          <w:rStyle w:val="BlueBoldenChar"/>
          <w:rFonts w:eastAsiaTheme="minorHAnsi"/>
        </w:rPr>
        <w:t>Tool</w:t>
      </w:r>
      <w:r>
        <w:t xml:space="preserve">, we </w:t>
      </w:r>
      <w:r w:rsidR="009F49D4">
        <w:t>only want to select the</w:t>
      </w:r>
      <w:r>
        <w:t xml:space="preserve"> handle end</w:t>
      </w:r>
      <w:r w:rsidR="009F49D4">
        <w:t>-</w:t>
      </w:r>
      <w:r>
        <w:t xml:space="preserve">points, if it selects the entire control, just come in again and </w:t>
      </w:r>
      <w:r w:rsidR="009F49D4">
        <w:t xml:space="preserve">once again, just try to </w:t>
      </w:r>
      <w:r>
        <w:t xml:space="preserve">select the </w:t>
      </w:r>
      <w:r w:rsidR="003F1BDB">
        <w:t xml:space="preserve">handles </w:t>
      </w:r>
      <w:r>
        <w:t>end points</w:t>
      </w:r>
      <w:r w:rsidR="009F49D4">
        <w:t>.</w:t>
      </w:r>
    </w:p>
    <w:p w14:paraId="72B5E118" w14:textId="0E49F292" w:rsidR="005971B8" w:rsidRDefault="005971B8" w:rsidP="00BA7A1A">
      <w:r w:rsidRPr="005971B8">
        <w:rPr>
          <w:noProof/>
        </w:rPr>
        <w:lastRenderedPageBreak/>
        <w:drawing>
          <wp:inline distT="0" distB="0" distL="0" distR="0" wp14:anchorId="45EB7BD1" wp14:editId="75F9E447">
            <wp:extent cx="2981741" cy="2172003"/>
            <wp:effectExtent l="0" t="0" r="9525" b="0"/>
            <wp:docPr id="24325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55905" name=""/>
                    <pic:cNvPicPr/>
                  </pic:nvPicPr>
                  <pic:blipFill>
                    <a:blip r:embed="rId22"/>
                    <a:stretch>
                      <a:fillRect/>
                    </a:stretch>
                  </pic:blipFill>
                  <pic:spPr>
                    <a:xfrm>
                      <a:off x="0" y="0"/>
                      <a:ext cx="2981741" cy="2172003"/>
                    </a:xfrm>
                    <a:prstGeom prst="rect">
                      <a:avLst/>
                    </a:prstGeom>
                  </pic:spPr>
                </pic:pic>
              </a:graphicData>
            </a:graphic>
          </wp:inline>
        </w:drawing>
      </w:r>
    </w:p>
    <w:p w14:paraId="105F811E" w14:textId="77777777" w:rsidR="0074341B" w:rsidRDefault="0074341B" w:rsidP="00BA7A1A"/>
    <w:p w14:paraId="2EAE8CF4" w14:textId="042D5499" w:rsidR="005971B8" w:rsidRDefault="005971B8" w:rsidP="00BA7A1A">
      <w:r>
        <w:t xml:space="preserve">Now select the </w:t>
      </w:r>
      <w:r w:rsidRPr="005971B8">
        <w:rPr>
          <w:rStyle w:val="boldBlueChar"/>
          <w:rFonts w:eastAsiaTheme="minorHAnsi"/>
        </w:rPr>
        <w:t>Move Tool</w:t>
      </w:r>
      <w:r>
        <w:t>, and you will find that we can move both of the handles at the same time to change that curvature.</w:t>
      </w:r>
      <w:r w:rsidR="001A66A2">
        <w:t xml:space="preserve"> Pull </w:t>
      </w:r>
      <w:r w:rsidR="009F49D4">
        <w:t xml:space="preserve">the </w:t>
      </w:r>
      <w:r w:rsidR="001A66A2">
        <w:t xml:space="preserve">move tool </w:t>
      </w:r>
      <w:r w:rsidR="009F49D4">
        <w:t xml:space="preserve">gizmo, </w:t>
      </w:r>
      <w:r w:rsidR="001A66A2">
        <w:t>toward the right of the Viewport to create a nice Curve.</w:t>
      </w:r>
    </w:p>
    <w:p w14:paraId="584243F5" w14:textId="2035FD06" w:rsidR="00F56E19" w:rsidRDefault="001A66A2" w:rsidP="00BA7A1A">
      <w:r w:rsidRPr="001A66A2">
        <w:rPr>
          <w:noProof/>
        </w:rPr>
        <w:drawing>
          <wp:inline distT="0" distB="0" distL="0" distR="0" wp14:anchorId="523885E0" wp14:editId="5D74D324">
            <wp:extent cx="5887272" cy="3534268"/>
            <wp:effectExtent l="0" t="0" r="0" b="9525"/>
            <wp:docPr id="34611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16886" name=""/>
                    <pic:cNvPicPr/>
                  </pic:nvPicPr>
                  <pic:blipFill>
                    <a:blip r:embed="rId23"/>
                    <a:stretch>
                      <a:fillRect/>
                    </a:stretch>
                  </pic:blipFill>
                  <pic:spPr>
                    <a:xfrm>
                      <a:off x="0" y="0"/>
                      <a:ext cx="5887272" cy="3534268"/>
                    </a:xfrm>
                    <a:prstGeom prst="rect">
                      <a:avLst/>
                    </a:prstGeom>
                  </pic:spPr>
                </pic:pic>
              </a:graphicData>
            </a:graphic>
          </wp:inline>
        </w:drawing>
      </w:r>
    </w:p>
    <w:p w14:paraId="35A4819A" w14:textId="77777777" w:rsidR="001A66A2" w:rsidRDefault="001A66A2" w:rsidP="00BA7A1A"/>
    <w:p w14:paraId="28DE3596" w14:textId="632ED3F9" w:rsidR="001A66A2" w:rsidRDefault="001A66A2" w:rsidP="00BA7A1A">
      <w:r>
        <w:t>Ok, that is about all for this week, next week we will begin working on the top of the Curve.</w:t>
      </w:r>
    </w:p>
    <w:p w14:paraId="491E9872" w14:textId="2DB81E56" w:rsidR="00F56E19" w:rsidRDefault="00F56E19" w:rsidP="00BA7A1A"/>
    <w:p w14:paraId="4D4EDE8D" w14:textId="77777777" w:rsidR="00F56E19" w:rsidRDefault="00F56E19" w:rsidP="00BA7A1A"/>
    <w:p w14:paraId="138C712E" w14:textId="63A0823A" w:rsidR="00F56E19" w:rsidRPr="00BA7A1A" w:rsidRDefault="00F56E19" w:rsidP="00BA7A1A"/>
    <w:p w14:paraId="6F963493" w14:textId="1052DC86" w:rsidR="00CB4F97" w:rsidRDefault="00700C37" w:rsidP="00CB4F97">
      <w:hyperlink r:id="rId24" w:history="1">
        <w:r w:rsidRPr="003E685B">
          <w:rPr>
            <w:rStyle w:val="Hyperlink"/>
          </w:rPr>
          <w:t>https://www.youtube.com/watch?v=f53GvpTIO2w</w:t>
        </w:r>
      </w:hyperlink>
    </w:p>
    <w:p w14:paraId="7D058EAB" w14:textId="0AFCDC37" w:rsidR="00700C37" w:rsidRDefault="00700C37" w:rsidP="00CB4F97"/>
    <w:p w14:paraId="779C26A8" w14:textId="22A1F258" w:rsidR="00CB4F97" w:rsidRPr="00CB4F97" w:rsidRDefault="00CB4F97" w:rsidP="00CB4F97">
      <w:r w:rsidRPr="00CB4F97">
        <w:rPr>
          <w:noProof/>
        </w:rPr>
        <w:drawing>
          <wp:inline distT="0" distB="0" distL="0" distR="0" wp14:anchorId="39DAEAF8" wp14:editId="1E74ED22">
            <wp:extent cx="5239481" cy="1047896"/>
            <wp:effectExtent l="0" t="0" r="0" b="0"/>
            <wp:docPr id="115146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66929" name=""/>
                    <pic:cNvPicPr/>
                  </pic:nvPicPr>
                  <pic:blipFill>
                    <a:blip r:embed="rId25"/>
                    <a:stretch>
                      <a:fillRect/>
                    </a:stretch>
                  </pic:blipFill>
                  <pic:spPr>
                    <a:xfrm>
                      <a:off x="0" y="0"/>
                      <a:ext cx="5239481" cy="1047896"/>
                    </a:xfrm>
                    <a:prstGeom prst="rect">
                      <a:avLst/>
                    </a:prstGeom>
                  </pic:spPr>
                </pic:pic>
              </a:graphicData>
            </a:graphic>
          </wp:inline>
        </w:drawing>
      </w:r>
    </w:p>
    <w:sectPr w:rsidR="00CB4F97" w:rsidRPr="00CB4F9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8CDF3" w14:textId="77777777" w:rsidR="008A431C" w:rsidRDefault="008A431C" w:rsidP="00F2584A">
      <w:pPr>
        <w:spacing w:after="0" w:line="240" w:lineRule="auto"/>
      </w:pPr>
      <w:r>
        <w:separator/>
      </w:r>
    </w:p>
  </w:endnote>
  <w:endnote w:type="continuationSeparator" w:id="0">
    <w:p w14:paraId="476A0502" w14:textId="77777777" w:rsidR="008A431C" w:rsidRDefault="008A431C" w:rsidP="00F2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DD5CD" w14:textId="77777777" w:rsidR="008A431C" w:rsidRDefault="008A431C" w:rsidP="00F2584A">
      <w:pPr>
        <w:spacing w:after="0" w:line="240" w:lineRule="auto"/>
      </w:pPr>
      <w:r>
        <w:separator/>
      </w:r>
    </w:p>
  </w:footnote>
  <w:footnote w:type="continuationSeparator" w:id="0">
    <w:p w14:paraId="4909C901" w14:textId="77777777" w:rsidR="008A431C" w:rsidRDefault="008A431C" w:rsidP="00F2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677653"/>
      <w:docPartObj>
        <w:docPartGallery w:val="Page Numbers (Top of Page)"/>
        <w:docPartUnique/>
      </w:docPartObj>
    </w:sdtPr>
    <w:sdtEndPr>
      <w:rPr>
        <w:noProof/>
      </w:rPr>
    </w:sdtEndPr>
    <w:sdtContent>
      <w:p w14:paraId="2AC2CE82" w14:textId="2D5498FD" w:rsidR="00F2584A" w:rsidRDefault="00F258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E043DD" w14:textId="77777777" w:rsidR="00F2584A" w:rsidRDefault="00F25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4A"/>
    <w:rsid w:val="00053C74"/>
    <w:rsid w:val="00071611"/>
    <w:rsid w:val="000D3CED"/>
    <w:rsid w:val="001323B6"/>
    <w:rsid w:val="00135BFF"/>
    <w:rsid w:val="001A66A2"/>
    <w:rsid w:val="001F71B8"/>
    <w:rsid w:val="00225567"/>
    <w:rsid w:val="0023742F"/>
    <w:rsid w:val="002535B0"/>
    <w:rsid w:val="00276566"/>
    <w:rsid w:val="002E6291"/>
    <w:rsid w:val="00324F97"/>
    <w:rsid w:val="003B2CE0"/>
    <w:rsid w:val="003F1BDB"/>
    <w:rsid w:val="003F3F96"/>
    <w:rsid w:val="004101C2"/>
    <w:rsid w:val="00417E74"/>
    <w:rsid w:val="004407D5"/>
    <w:rsid w:val="00485AD2"/>
    <w:rsid w:val="00541FD5"/>
    <w:rsid w:val="005971B8"/>
    <w:rsid w:val="006245C6"/>
    <w:rsid w:val="00642E24"/>
    <w:rsid w:val="00644F29"/>
    <w:rsid w:val="00700C37"/>
    <w:rsid w:val="0074341B"/>
    <w:rsid w:val="00770292"/>
    <w:rsid w:val="007D67A2"/>
    <w:rsid w:val="00811AAF"/>
    <w:rsid w:val="0081640D"/>
    <w:rsid w:val="00821658"/>
    <w:rsid w:val="008241A7"/>
    <w:rsid w:val="00836329"/>
    <w:rsid w:val="0085636A"/>
    <w:rsid w:val="00861CCB"/>
    <w:rsid w:val="008A431C"/>
    <w:rsid w:val="008F647B"/>
    <w:rsid w:val="009A1CF7"/>
    <w:rsid w:val="009F49D4"/>
    <w:rsid w:val="009F5E4B"/>
    <w:rsid w:val="00A96974"/>
    <w:rsid w:val="00B04DFC"/>
    <w:rsid w:val="00B53663"/>
    <w:rsid w:val="00B6062D"/>
    <w:rsid w:val="00B92FEF"/>
    <w:rsid w:val="00BA7A1A"/>
    <w:rsid w:val="00BF255D"/>
    <w:rsid w:val="00C20548"/>
    <w:rsid w:val="00C475EF"/>
    <w:rsid w:val="00C76C4C"/>
    <w:rsid w:val="00C90B99"/>
    <w:rsid w:val="00CB4F97"/>
    <w:rsid w:val="00CB686B"/>
    <w:rsid w:val="00D03347"/>
    <w:rsid w:val="00D3631D"/>
    <w:rsid w:val="00D367CA"/>
    <w:rsid w:val="00D5411F"/>
    <w:rsid w:val="00DD4637"/>
    <w:rsid w:val="00E532E1"/>
    <w:rsid w:val="00E71153"/>
    <w:rsid w:val="00ED72C5"/>
    <w:rsid w:val="00EF1807"/>
    <w:rsid w:val="00F2584A"/>
    <w:rsid w:val="00F56E19"/>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DDF2"/>
  <w15:chartTrackingRefBased/>
  <w15:docId w15:val="{FC9CA829-0978-4D0F-8D42-EC182210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F25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84A"/>
  </w:style>
  <w:style w:type="paragraph" w:styleId="Footer">
    <w:name w:val="footer"/>
    <w:basedOn w:val="Normal"/>
    <w:link w:val="FooterChar"/>
    <w:uiPriority w:val="99"/>
    <w:unhideWhenUsed/>
    <w:rsid w:val="00F25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84A"/>
  </w:style>
  <w:style w:type="character" w:styleId="Hyperlink">
    <w:name w:val="Hyperlink"/>
    <w:basedOn w:val="DefaultParagraphFont"/>
    <w:uiPriority w:val="99"/>
    <w:unhideWhenUsed/>
    <w:rsid w:val="00700C37"/>
    <w:rPr>
      <w:color w:val="0563C1" w:themeColor="hyperlink"/>
      <w:u w:val="single"/>
    </w:rPr>
  </w:style>
  <w:style w:type="character" w:styleId="UnresolvedMention">
    <w:name w:val="Unresolved Mention"/>
    <w:basedOn w:val="DefaultParagraphFont"/>
    <w:uiPriority w:val="99"/>
    <w:semiHidden/>
    <w:unhideWhenUsed/>
    <w:rsid w:val="00700C37"/>
    <w:rPr>
      <w:color w:val="605E5C"/>
      <w:shd w:val="clear" w:color="auto" w:fill="E1DFDD"/>
    </w:rPr>
  </w:style>
  <w:style w:type="character" w:styleId="FollowedHyperlink">
    <w:name w:val="FollowedHyperlink"/>
    <w:basedOn w:val="DefaultParagraphFont"/>
    <w:uiPriority w:val="99"/>
    <w:semiHidden/>
    <w:unhideWhenUsed/>
    <w:rsid w:val="00700C37"/>
    <w:rPr>
      <w:color w:val="954F72" w:themeColor="followedHyperlink"/>
      <w:u w:val="single"/>
    </w:rPr>
  </w:style>
  <w:style w:type="paragraph" w:styleId="TOC1">
    <w:name w:val="toc 1"/>
    <w:basedOn w:val="Normal"/>
    <w:next w:val="Normal"/>
    <w:autoRedefine/>
    <w:uiPriority w:val="39"/>
    <w:unhideWhenUsed/>
    <w:rsid w:val="007434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f53GvpTIO2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B375E-5143-4A16-B9ED-88A9A1FB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10</cp:revision>
  <dcterms:created xsi:type="dcterms:W3CDTF">2025-03-06T12:40:00Z</dcterms:created>
  <dcterms:modified xsi:type="dcterms:W3CDTF">2025-03-08T10:11:00Z</dcterms:modified>
</cp:coreProperties>
</file>