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063E3AB9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5B0898">
        <w:t xml:space="preserve">5 </w:t>
      </w:r>
      <w:r w:rsidR="005B0898">
        <w:t>Learning More Advanced Techniques for Beziers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03F30271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5B0898">
        <w:t>Learning More Advanced Techniques for Beziers</w:t>
      </w:r>
      <w:r w:rsidR="00915EEA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08B0094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="005B0898">
        <w:t>In this article, we will be looking at how we can work with learning more advanced techniques while working with Bezier Curves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177E87D0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2135494"/>
      <w:bookmarkStart w:id="2" w:name="_Hlk192305891"/>
      <w:r w:rsidR="005B0898">
        <w:t>Learning More Advanced Techniques for Beziers</w:t>
      </w:r>
      <w:bookmarkEnd w:id="2"/>
      <w:r w:rsidR="00915EEA">
        <w:t xml:space="preserve">, </w:t>
      </w:r>
      <w:bookmarkEnd w:id="1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070FAFD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0A47A6">
        <w:t>Saturday, March 8,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233E010C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5B0898" w:rsidRPr="005B0898">
        <w:t>Enlightenment/Articles/2025/1-Blender-Continued/8-Creating-Curves/5-Learning-More-Advanced-Techniques-for-Beziers/5-Learning-More-Advanced-Techniques-for-Beziers.html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A47A6"/>
    <w:rsid w:val="000D3CED"/>
    <w:rsid w:val="001323B6"/>
    <w:rsid w:val="00135BFF"/>
    <w:rsid w:val="001F71B8"/>
    <w:rsid w:val="00225567"/>
    <w:rsid w:val="0023742F"/>
    <w:rsid w:val="002535B0"/>
    <w:rsid w:val="002E6291"/>
    <w:rsid w:val="00322B54"/>
    <w:rsid w:val="003B2CE0"/>
    <w:rsid w:val="003F3F96"/>
    <w:rsid w:val="00417E74"/>
    <w:rsid w:val="004407D5"/>
    <w:rsid w:val="00541FD5"/>
    <w:rsid w:val="005B0898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15EEA"/>
    <w:rsid w:val="009316A2"/>
    <w:rsid w:val="009A1CF7"/>
    <w:rsid w:val="009F5E4B"/>
    <w:rsid w:val="00A96974"/>
    <w:rsid w:val="00AB3497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EF1807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2024-12-11T18:21:00Z</dcterms:created>
  <dcterms:modified xsi:type="dcterms:W3CDTF">2025-03-08T10:58:00Z</dcterms:modified>
</cp:coreProperties>
</file>