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9C1B62B" w14:textId="7FC97518" w:rsidR="00932536" w:rsidRDefault="00932536" w:rsidP="00932536">
      <w:r>
        <w:t>This week, we will be looking at how to add high contrast to a button for easy accessibility for the vision impaired. It is a very short-and-sweet tutorial, that will help guide you through every step of this process.</w:t>
      </w:r>
    </w:p>
    <w:p w14:paraId="41BCEB69" w14:textId="672CED98" w:rsidR="00932536" w:rsidRDefault="00932536" w:rsidP="00932536">
      <w:r>
        <w:t>So, if this sounds at all interesting to you, then please join us for this week’s article entitled:</w:t>
      </w:r>
    </w:p>
    <w:p w14:paraId="46194A17" w14:textId="6549C5E9" w:rsidR="00932536" w:rsidRPr="00932536" w:rsidRDefault="00932536" w:rsidP="00932536">
      <w:pPr>
        <w:pStyle w:val="Heading1"/>
      </w:pPr>
      <w:r>
        <w:t>5 Accessibility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17781A"/>
    <w:rsid w:val="002024C9"/>
    <w:rsid w:val="002E6291"/>
    <w:rsid w:val="003322D9"/>
    <w:rsid w:val="004407D5"/>
    <w:rsid w:val="00644F29"/>
    <w:rsid w:val="007D67A2"/>
    <w:rsid w:val="00811AAF"/>
    <w:rsid w:val="00821658"/>
    <w:rsid w:val="00861CCB"/>
    <w:rsid w:val="00932536"/>
    <w:rsid w:val="009A1CF7"/>
    <w:rsid w:val="009F5E4B"/>
    <w:rsid w:val="00A96974"/>
    <w:rsid w:val="00B04DFC"/>
    <w:rsid w:val="00BF4D6F"/>
    <w:rsid w:val="00E3274C"/>
    <w:rsid w:val="00E57FB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2025-10-24T15:06:00Z</dcterms:created>
  <dcterms:modified xsi:type="dcterms:W3CDTF">2025-10-25T20:54:00Z</dcterms:modified>
</cp:coreProperties>
</file>