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B5360" w14:textId="0E86003C" w:rsidR="00861CCB" w:rsidRDefault="001B1030" w:rsidP="001B1030">
      <w:pPr>
        <w:pStyle w:val="Title"/>
      </w:pPr>
      <w:r>
        <w:t>6 Key Board Navigation</w:t>
      </w:r>
    </w:p>
    <w:p w14:paraId="4E90BA56" w14:textId="79B1AD7B" w:rsidR="00B07265" w:rsidRPr="00B07265" w:rsidRDefault="00B07265" w:rsidP="00B07265">
      <w:pPr>
        <w:pStyle w:val="Heading1"/>
      </w:pPr>
      <w:r w:rsidRPr="00B07265">
        <w:t xml:space="preserve"> What Is Keyboard Navigation?</w:t>
      </w:r>
    </w:p>
    <w:p w14:paraId="21494EC9" w14:textId="520155A3" w:rsidR="00B07265" w:rsidRPr="00B07265" w:rsidRDefault="00B07265" w:rsidP="00B07265">
      <w:r w:rsidRPr="00B07265">
        <w:t xml:space="preserve">Keyboard navigation refers to the ability to control and interact with a user interface using keys like </w:t>
      </w:r>
      <w:r w:rsidRPr="00B07265">
        <w:rPr>
          <w:b/>
          <w:bCs/>
        </w:rPr>
        <w:t>Tab</w:t>
      </w:r>
      <w:r w:rsidRPr="00B07265">
        <w:t xml:space="preserve">, </w:t>
      </w:r>
      <w:r w:rsidRPr="00B07265">
        <w:rPr>
          <w:b/>
          <w:bCs/>
        </w:rPr>
        <w:t>Arrow keys</w:t>
      </w:r>
      <w:r w:rsidRPr="00B07265">
        <w:t xml:space="preserve">, </w:t>
      </w:r>
      <w:r w:rsidRPr="00B07265">
        <w:rPr>
          <w:b/>
          <w:bCs/>
        </w:rPr>
        <w:t>Enter</w:t>
      </w:r>
      <w:r w:rsidRPr="00B07265">
        <w:t xml:space="preserve">, and </w:t>
      </w:r>
      <w:r w:rsidRPr="00B07265">
        <w:rPr>
          <w:b/>
          <w:bCs/>
        </w:rPr>
        <w:t>custom shortcuts</w:t>
      </w:r>
      <w:r w:rsidRPr="00B07265">
        <w:t xml:space="preserve">. In desktop </w:t>
      </w:r>
      <w:r w:rsidRPr="00B07265">
        <w:rPr>
          <w:rStyle w:val="Strong"/>
        </w:rPr>
        <w:t>graphical user interfaces</w:t>
      </w:r>
      <w:r>
        <w:t xml:space="preserve"> (</w:t>
      </w:r>
      <w:r w:rsidRPr="00B07265">
        <w:t>GUIs</w:t>
      </w:r>
      <w:r>
        <w:t>)</w:t>
      </w:r>
      <w:r w:rsidRPr="00B07265">
        <w:t xml:space="preserve"> like tkinter, this means:</w:t>
      </w:r>
    </w:p>
    <w:p w14:paraId="14602AD2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Tabbing through widgets</w:t>
      </w:r>
      <w:r w:rsidRPr="00B07265">
        <w:t xml:space="preserve"> (like buttons, entries, checkboxes)</w:t>
      </w:r>
    </w:p>
    <w:p w14:paraId="48577DCD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Triggering actions</w:t>
      </w:r>
      <w:r w:rsidRPr="00B07265">
        <w:t xml:space="preserve"> with keys (e.g., Enter to submit, Esc to cancel)</w:t>
      </w:r>
    </w:p>
    <w:p w14:paraId="5F81EE33" w14:textId="77777777" w:rsidR="00B07265" w:rsidRPr="00B07265" w:rsidRDefault="00B07265" w:rsidP="00B07265">
      <w:pPr>
        <w:numPr>
          <w:ilvl w:val="0"/>
          <w:numId w:val="12"/>
        </w:numPr>
      </w:pPr>
      <w:r w:rsidRPr="00B07265">
        <w:rPr>
          <w:b/>
          <w:bCs/>
        </w:rPr>
        <w:t>Custom hotkeys</w:t>
      </w:r>
      <w:r w:rsidRPr="00B07265">
        <w:t xml:space="preserve"> for power users (e.g., </w:t>
      </w:r>
      <w:proofErr w:type="spellStart"/>
      <w:r w:rsidRPr="00B07265">
        <w:t>Ctrl+S</w:t>
      </w:r>
      <w:proofErr w:type="spellEnd"/>
      <w:r w:rsidRPr="00B07265">
        <w:t xml:space="preserve"> to save)</w:t>
      </w:r>
    </w:p>
    <w:p w14:paraId="169BF45F" w14:textId="77777777" w:rsidR="00B07265" w:rsidRPr="00B07265" w:rsidRDefault="00B07265" w:rsidP="00B07265">
      <w:r w:rsidRPr="00B07265">
        <w:t xml:space="preserve">This is </w:t>
      </w:r>
      <w:r w:rsidRPr="00B07265">
        <w:rPr>
          <w:i/>
          <w:iCs/>
        </w:rPr>
        <w:t>essential</w:t>
      </w:r>
      <w:r w:rsidRPr="00B07265">
        <w:t xml:space="preserve"> for accessibility, especially for users who rely on screen readers or cannot use a mouse.</w:t>
      </w:r>
    </w:p>
    <w:p w14:paraId="4EF3322C" w14:textId="77777777" w:rsidR="00227D69" w:rsidRPr="00227D69" w:rsidRDefault="00227D69" w:rsidP="00227D69">
      <w:pPr>
        <w:pStyle w:val="Heading1"/>
        <w:rPr>
          <w:rFonts w:eastAsia="Times New Roman"/>
        </w:rPr>
      </w:pPr>
      <w:r w:rsidRPr="00227D69">
        <w:rPr>
          <w:rFonts w:eastAsia="Times New Roman"/>
        </w:rPr>
        <w:t>How It Works in tkinter</w:t>
      </w:r>
    </w:p>
    <w:p w14:paraId="62D89514" w14:textId="77777777" w:rsidR="00227D69" w:rsidRPr="00227D69" w:rsidRDefault="00227D69" w:rsidP="00227D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Tkinter supports keyboard navigation through </w:t>
      </w:r>
      <w:r w:rsidRPr="00227D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management</w:t>
      </w: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27D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bindings</w:t>
      </w:r>
      <w:r w:rsidRPr="00227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C0AF7" w14:textId="77777777" w:rsidR="00227D69" w:rsidRPr="00227D69" w:rsidRDefault="00227D69" w:rsidP="00227D69">
      <w:pPr>
        <w:pStyle w:val="Heading2"/>
        <w:rPr>
          <w:rFonts w:eastAsia="Times New Roman"/>
        </w:rPr>
      </w:pPr>
      <w:r w:rsidRPr="00227D69">
        <w:rPr>
          <w:rFonts w:ascii="Segoe UI Emoji" w:eastAsia="Times New Roman" w:hAnsi="Segoe UI Emoji" w:cs="Segoe UI Emoji"/>
        </w:rPr>
        <w:t>🔹</w:t>
      </w:r>
      <w:r w:rsidRPr="00227D69">
        <w:rPr>
          <w:rFonts w:eastAsia="Times New Roman"/>
        </w:rPr>
        <w:t xml:space="preserve"> Focus Management</w:t>
      </w:r>
    </w:p>
    <w:p w14:paraId="799D7261" w14:textId="77777777" w:rsidR="00227D69" w:rsidRPr="00227D69" w:rsidRDefault="00227D69" w:rsidP="00227D69">
      <w:pPr>
        <w:pStyle w:val="SimpleList"/>
      </w:pPr>
      <w:r w:rsidRPr="00227D69">
        <w:t xml:space="preserve">Widgets like </w:t>
      </w:r>
      <w:r w:rsidRPr="00227D69">
        <w:rPr>
          <w:rStyle w:val="Strong"/>
        </w:rPr>
        <w:t>Entry, Button, Text,</w:t>
      </w:r>
      <w:r w:rsidRPr="00227D69">
        <w:t xml:space="preserve"> etc., can receive focus.</w:t>
      </w:r>
    </w:p>
    <w:p w14:paraId="2839EC79" w14:textId="77777777" w:rsidR="00227D69" w:rsidRPr="00227D69" w:rsidRDefault="00227D69" w:rsidP="00227D69">
      <w:pPr>
        <w:pStyle w:val="SimpleList"/>
      </w:pPr>
      <w:r w:rsidRPr="00227D69">
        <w:t xml:space="preserve">Use </w:t>
      </w:r>
      <w:proofErr w:type="spellStart"/>
      <w:proofErr w:type="gramStart"/>
      <w:r w:rsidRPr="00227D69">
        <w:rPr>
          <w:rStyle w:val="Strong"/>
        </w:rPr>
        <w:t>widget.focus</w:t>
      </w:r>
      <w:proofErr w:type="gramEnd"/>
      <w:r w:rsidRPr="00227D69">
        <w:rPr>
          <w:rStyle w:val="Strong"/>
        </w:rPr>
        <w:t>_</w:t>
      </w:r>
      <w:proofErr w:type="gramStart"/>
      <w:r w:rsidRPr="00227D69">
        <w:rPr>
          <w:rStyle w:val="Strong"/>
        </w:rPr>
        <w:t>set</w:t>
      </w:r>
      <w:proofErr w:type="spellEnd"/>
      <w:r w:rsidRPr="00227D69">
        <w:rPr>
          <w:rStyle w:val="Strong"/>
        </w:rPr>
        <w:t>(</w:t>
      </w:r>
      <w:proofErr w:type="gramEnd"/>
      <w:r w:rsidRPr="00227D69">
        <w:rPr>
          <w:rStyle w:val="Strong"/>
        </w:rPr>
        <w:t>)</w:t>
      </w:r>
      <w:r w:rsidRPr="00227D69">
        <w:t xml:space="preserve"> to manually set focus.</w:t>
      </w:r>
    </w:p>
    <w:p w14:paraId="5131B3E6" w14:textId="77777777" w:rsidR="00227D69" w:rsidRPr="00227D69" w:rsidRDefault="00227D69" w:rsidP="00227D69">
      <w:pPr>
        <w:pStyle w:val="SimpleList"/>
      </w:pPr>
      <w:r w:rsidRPr="00227D69">
        <w:t xml:space="preserve">Use </w:t>
      </w:r>
      <w:r w:rsidRPr="00227D69">
        <w:rPr>
          <w:rStyle w:val="Strong"/>
        </w:rPr>
        <w:t>Tab</w:t>
      </w:r>
      <w:r w:rsidRPr="00227D69">
        <w:t xml:space="preserve"> to move forward and </w:t>
      </w:r>
      <w:proofErr w:type="spellStart"/>
      <w:r w:rsidRPr="00227D69">
        <w:rPr>
          <w:rStyle w:val="Strong"/>
        </w:rPr>
        <w:t>Shift+Tab</w:t>
      </w:r>
      <w:proofErr w:type="spellEnd"/>
      <w:r w:rsidRPr="00227D69">
        <w:t xml:space="preserve"> to move backward through focusable widgets.</w:t>
      </w:r>
    </w:p>
    <w:p w14:paraId="7ACF6581" w14:textId="4E8C7CED" w:rsidR="00227D69" w:rsidRPr="00227D69" w:rsidRDefault="00227D69" w:rsidP="00227D69">
      <w:pPr>
        <w:rPr>
          <w:rStyle w:val="IntenseEmphasis"/>
        </w:rPr>
      </w:pPr>
      <w:r w:rsidRPr="00227D69">
        <w:t xml:space="preserve"> </w:t>
      </w:r>
      <w:r w:rsidRPr="00227D69">
        <w:rPr>
          <w:rStyle w:val="IntenseEmphasis"/>
        </w:rPr>
        <w:t>Binding Keyboard Events</w:t>
      </w:r>
    </w:p>
    <w:p w14:paraId="0175F5BC" w14:textId="77777777" w:rsidR="00227D69" w:rsidRPr="00227D69" w:rsidRDefault="00227D69" w:rsidP="00227D69">
      <w:r w:rsidRPr="00227D69">
        <w:t xml:space="preserve">You can bind keys to actions </w:t>
      </w:r>
      <w:proofErr w:type="gramStart"/>
      <w:r w:rsidRPr="00227D69">
        <w:t xml:space="preserve">using </w:t>
      </w:r>
      <w:r w:rsidRPr="00227D69">
        <w:rPr>
          <w:rStyle w:val="Strong"/>
        </w:rPr>
        <w:t>.bind</w:t>
      </w:r>
      <w:proofErr w:type="gramEnd"/>
      <w:r w:rsidRPr="00227D69">
        <w:rPr>
          <w:rStyle w:val="Strong"/>
        </w:rPr>
        <w:t>():</w:t>
      </w:r>
    </w:p>
    <w:p w14:paraId="2C718813" w14:textId="7311B115" w:rsidR="00B07265" w:rsidRDefault="00227D69" w:rsidP="00227D69">
      <w:r>
        <w:t>Simple code to capture a Keypress. Now don’t go looking for your key presses in a label, because when you use print, you are printing only to the terminal. But if you press a key on your keyboard and look at the terminal, you will see the key that you pressed.</w:t>
      </w:r>
    </w:p>
    <w:p w14:paraId="4C0253BF" w14:textId="1941F02D" w:rsidR="00227D69" w:rsidRDefault="00227D69" w:rsidP="00227D69">
      <w:r>
        <w:t xml:space="preserve">Create a python file </w:t>
      </w:r>
      <w:r w:rsidRPr="00F20C77">
        <w:rPr>
          <w:rStyle w:val="Strong"/>
        </w:rPr>
        <w:t>keyboard_navigation.py</w:t>
      </w:r>
      <w:r>
        <w:t xml:space="preserve"> in Visual Studio</w:t>
      </w:r>
    </w:p>
    <w:p w14:paraId="1BBC1774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19DC6AED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EB8E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082F3D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090F4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9BE1A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27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2C6263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27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227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227D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2DC75BF0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27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27D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227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41ED636" w14:textId="77777777" w:rsidR="00227D69" w:rsidRPr="00227D69" w:rsidRDefault="00227D69" w:rsidP="00227D69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0DDCE" w14:textId="5EDA58BE" w:rsidR="00227D69" w:rsidRDefault="00A746D4" w:rsidP="00227D69">
      <w:r>
        <w:lastRenderedPageBreak/>
        <w:t xml:space="preserve">Run the program and click on the window first. That way the app understands that you are talking to it. </w:t>
      </w:r>
      <w:r w:rsidR="00227D69">
        <w:t>Now start pressing Keys and look at your terminal.</w:t>
      </w:r>
    </w:p>
    <w:p w14:paraId="0D1D4E15" w14:textId="426CB174" w:rsidR="00A746D4" w:rsidRDefault="00A746D4" w:rsidP="00227D69">
      <w:r>
        <w:rPr>
          <w:noProof/>
        </w:rPr>
        <w:drawing>
          <wp:inline distT="0" distB="0" distL="0" distR="0" wp14:anchorId="5EE08CB9" wp14:editId="5D0B3110">
            <wp:extent cx="5943600" cy="1520190"/>
            <wp:effectExtent l="0" t="0" r="0" b="3810"/>
            <wp:docPr id="53630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2853" name="Picture 5363028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05B" w14:textId="26231B98" w:rsidR="00A746D4" w:rsidRDefault="00A746D4" w:rsidP="00227D69">
      <w:r w:rsidRPr="00A746D4">
        <w:t>You can also bind specific keys</w:t>
      </w:r>
      <w:r>
        <w:t xml:space="preserve">. Here we are targeting the </w:t>
      </w:r>
      <w:r w:rsidRPr="00F20C77">
        <w:rPr>
          <w:rStyle w:val="Strong"/>
        </w:rPr>
        <w:t xml:space="preserve">Enter </w:t>
      </w:r>
      <w:r>
        <w:t xml:space="preserve">Key and the </w:t>
      </w:r>
      <w:r w:rsidRPr="00F20C77">
        <w:rPr>
          <w:rStyle w:val="Strong"/>
        </w:rPr>
        <w:t>Escape</w:t>
      </w:r>
      <w:r>
        <w:t xml:space="preserve"> Key</w:t>
      </w:r>
      <w:r w:rsidRPr="00A746D4">
        <w:t>:</w:t>
      </w:r>
    </w:p>
    <w:p w14:paraId="0E1646EE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07ABDE73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8187EA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48074D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4D195F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D329DA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8F96FF5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A74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A746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6448C2B9" w14:textId="77777777" w:rsid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944BD9" w14:textId="77777777" w:rsidR="009A6007" w:rsidRPr="00A746D4" w:rsidRDefault="009A6007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3204D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3DB15CC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46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746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DFF531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E60F3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746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46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A746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069FF66" w14:textId="77777777" w:rsidR="00A746D4" w:rsidRPr="00A746D4" w:rsidRDefault="00A746D4" w:rsidP="00A746D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5AC51" w14:textId="77777777" w:rsidR="00A746D4" w:rsidRDefault="00A746D4" w:rsidP="00227D69"/>
    <w:p w14:paraId="6F8930BB" w14:textId="69BF3AE1" w:rsidR="00D06F81" w:rsidRDefault="00D06F81" w:rsidP="00227D69">
      <w:r>
        <w:t xml:space="preserve">Now click on the window again after running it, and then hit either the </w:t>
      </w:r>
      <w:r w:rsidRPr="00F20C77">
        <w:rPr>
          <w:rStyle w:val="Strong"/>
        </w:rPr>
        <w:t>Enter</w:t>
      </w:r>
      <w:r>
        <w:t xml:space="preserve"> or the </w:t>
      </w:r>
      <w:r w:rsidRPr="00F20C77">
        <w:rPr>
          <w:rStyle w:val="Strong"/>
        </w:rPr>
        <w:t>Escape</w:t>
      </w:r>
      <w:r>
        <w:t xml:space="preserve"> key. </w:t>
      </w:r>
    </w:p>
    <w:p w14:paraId="61841FAD" w14:textId="76B9312D" w:rsidR="00D06F81" w:rsidRDefault="00D06F81" w:rsidP="00227D69">
      <w:r>
        <w:rPr>
          <w:noProof/>
        </w:rPr>
        <w:drawing>
          <wp:inline distT="0" distB="0" distL="0" distR="0" wp14:anchorId="39A07778" wp14:editId="4796D11F">
            <wp:extent cx="5943600" cy="1171575"/>
            <wp:effectExtent l="0" t="0" r="0" b="9525"/>
            <wp:docPr id="485418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8557" name="Picture 4854185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670" w14:textId="77777777" w:rsidR="009A6007" w:rsidRDefault="009A6007" w:rsidP="00227D69"/>
    <w:p w14:paraId="733D5C29" w14:textId="2B5ABF99" w:rsidR="009A6007" w:rsidRDefault="009A6007" w:rsidP="00227D69">
      <w:r>
        <w:t>You can tie this in to a Widget. Here we are using an entry box</w:t>
      </w:r>
      <w:r w:rsidR="00F20C77">
        <w:t>,</w:t>
      </w:r>
      <w:r>
        <w:t xml:space="preserve"> and hitting the ctrl-s will give you a message </w:t>
      </w:r>
    </w:p>
    <w:p w14:paraId="009B7A5A" w14:textId="77777777" w:rsidR="00F20C77" w:rsidRDefault="00F20C7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6C0EBBB" w14:textId="38DFE686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1220515C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DE386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6E9938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F8D7D5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7CBBBB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53AB4FF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9A60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9A60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483E8017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4C9F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8842FB7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2276169" w14:textId="77777777" w:rsidR="009A6007" w:rsidRPr="009A6007" w:rsidRDefault="009A6007" w:rsidP="009A6007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BD0E27E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DE47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"#f0d38c"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9A60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1E02D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geometry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"300x200"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81F45E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8881B6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"&lt;Control-s&gt;"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60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60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triggered"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9E4C223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89A32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A60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A60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proofErr w:type="gramEnd"/>
      <w:r w:rsidRPr="009A60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406D12" w14:textId="77777777" w:rsidR="009A6007" w:rsidRPr="009A6007" w:rsidRDefault="009A6007" w:rsidP="009A6007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B3600" w14:textId="77777777" w:rsidR="009A6007" w:rsidRDefault="009A6007" w:rsidP="00227D69"/>
    <w:p w14:paraId="455CC262" w14:textId="08ACEA39" w:rsidR="009A6007" w:rsidRDefault="009A6007" w:rsidP="00227D69">
      <w:r>
        <w:t xml:space="preserve">Notice that you can hit the </w:t>
      </w:r>
      <w:r w:rsidRPr="00F20C77">
        <w:rPr>
          <w:rStyle w:val="Strong"/>
        </w:rPr>
        <w:t>left ctrl</w:t>
      </w:r>
      <w:r>
        <w:t xml:space="preserve"> key or the </w:t>
      </w:r>
      <w:r w:rsidRPr="00F20C77">
        <w:rPr>
          <w:rStyle w:val="Strong"/>
        </w:rPr>
        <w:t>right ctrl</w:t>
      </w:r>
      <w:r>
        <w:t xml:space="preserve"> key</w:t>
      </w:r>
      <w:r w:rsidR="00F20C77">
        <w:t>,</w:t>
      </w:r>
      <w:r>
        <w:t xml:space="preserve"> and it will tell you which one you hit. It also will tell you that you hit the </w:t>
      </w:r>
      <w:r w:rsidRPr="00F20C77">
        <w:rPr>
          <w:rStyle w:val="Strong"/>
        </w:rPr>
        <w:t>s</w:t>
      </w:r>
      <w:r>
        <w:t xml:space="preserve"> key</w:t>
      </w:r>
      <w:r w:rsidR="00F20C77">
        <w:t>. This will be</w:t>
      </w:r>
      <w:r>
        <w:t xml:space="preserve"> after </w:t>
      </w:r>
      <w:r w:rsidR="00F20C77">
        <w:t>seeing</w:t>
      </w:r>
      <w:r>
        <w:t xml:space="preserve"> the message</w:t>
      </w:r>
      <w:r w:rsidR="00F20C77">
        <w:t xml:space="preserve"> (Save Triggered)</w:t>
      </w:r>
      <w:r>
        <w:t xml:space="preserve">. The </w:t>
      </w:r>
      <w:r w:rsidRPr="00F20C77">
        <w:rPr>
          <w:rStyle w:val="Strong"/>
        </w:rPr>
        <w:t>ctrl-s</w:t>
      </w:r>
      <w:r>
        <w:t xml:space="preserve"> is a common shortcut key for the save command.</w:t>
      </w:r>
    </w:p>
    <w:p w14:paraId="48709328" w14:textId="668395F7" w:rsidR="009A6007" w:rsidRDefault="009A6007" w:rsidP="00227D69">
      <w:r>
        <w:rPr>
          <w:noProof/>
        </w:rPr>
        <w:drawing>
          <wp:inline distT="0" distB="0" distL="0" distR="0" wp14:anchorId="611D2382" wp14:editId="226BA2CF">
            <wp:extent cx="5943600" cy="1542415"/>
            <wp:effectExtent l="0" t="0" r="0" b="635"/>
            <wp:docPr id="463407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7992" name="Picture 4634079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90A6" w14:textId="41A03C59" w:rsidR="009A6007" w:rsidRDefault="008035E1" w:rsidP="008035E1">
      <w:pPr>
        <w:pStyle w:val="Heading1"/>
      </w:pPr>
      <w:r>
        <w:t>Menu shortcut keys</w:t>
      </w:r>
    </w:p>
    <w:p w14:paraId="11BA9894" w14:textId="12FB4617" w:rsidR="009A6007" w:rsidRDefault="009A6007" w:rsidP="00227D69">
      <w:r>
        <w:t>You can even set up keyboard shortcuts for menus</w:t>
      </w:r>
    </w:p>
    <w:p w14:paraId="26E703DC" w14:textId="77777777" w:rsidR="00F20C77" w:rsidRDefault="00F20C77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4A6773F6" w14:textId="6CA23C0F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7DD878E2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A2721B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on_key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006754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</w:t>
      </w:r>
      <w:proofErr w:type="spell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pressed: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.keysym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8BC30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A83987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B3E3CE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"&lt;Key&gt;"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8035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8035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Global key capture</w:t>
      </w:r>
    </w:p>
    <w:p w14:paraId="1137480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3077E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"&lt;Return&gt;"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pressed"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AD3232D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"&lt;Escape&gt;"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"Escape pressed"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F923E0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240DC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DF14C3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 triggered"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2C3257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94019C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0E7485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tearoff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98EAA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command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accelerator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Ctrl+S</w:t>
      </w:r>
      <w:proofErr w:type="spellEnd"/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6F0ECB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cascade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file_menu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973A78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AD454" w14:textId="77777777" w:rsidR="008035E1" w:rsidRPr="008035E1" w:rsidRDefault="008035E1" w:rsidP="008035E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035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</w:t>
      </w:r>
      <w:proofErr w:type="spellEnd"/>
      <w:proofErr w:type="gram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35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"&lt;Control-s&gt;"</w:t>
      </w:r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035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save_function</w:t>
      </w:r>
      <w:proofErr w:type="spellEnd"/>
      <w:r w:rsidRPr="008035E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A05FFA" w14:textId="77777777" w:rsidR="008035E1" w:rsidRPr="008035E1" w:rsidRDefault="008035E1" w:rsidP="008035E1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286F4" w14:textId="77777777" w:rsidR="008035E1" w:rsidRDefault="008035E1" w:rsidP="00227D69"/>
    <w:p w14:paraId="3080620E" w14:textId="77777777" w:rsidR="008035E1" w:rsidRDefault="008035E1" w:rsidP="00227D69"/>
    <w:p w14:paraId="22F62EAB" w14:textId="2C16A5F4" w:rsidR="008035E1" w:rsidRDefault="008035E1" w:rsidP="00227D69">
      <w:r>
        <w:t>Our save button isn’t really going to save anything, but it does demonstrate how we add a keyboard trigger event.</w:t>
      </w:r>
    </w:p>
    <w:p w14:paraId="2FFDA919" w14:textId="25E4B765" w:rsidR="008035E1" w:rsidRPr="00227D69" w:rsidRDefault="008035E1" w:rsidP="00227D69">
      <w:r w:rsidRPr="008035E1">
        <w:rPr>
          <w:noProof/>
        </w:rPr>
        <w:drawing>
          <wp:inline distT="0" distB="0" distL="0" distR="0" wp14:anchorId="525C6F96" wp14:editId="50DC8992">
            <wp:extent cx="5943600" cy="3169285"/>
            <wp:effectExtent l="0" t="0" r="0" b="0"/>
            <wp:docPr id="118851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11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E1" w:rsidRPr="0022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737EB"/>
    <w:multiLevelType w:val="multilevel"/>
    <w:tmpl w:val="FD62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25F49"/>
    <w:multiLevelType w:val="multilevel"/>
    <w:tmpl w:val="61B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5"/>
  </w:num>
  <w:num w:numId="12" w16cid:durableId="1890729345">
    <w:abstractNumId w:val="4"/>
  </w:num>
  <w:num w:numId="13" w16cid:durableId="1298300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30"/>
    <w:rsid w:val="00053C74"/>
    <w:rsid w:val="000D3CED"/>
    <w:rsid w:val="001323B6"/>
    <w:rsid w:val="00135BFF"/>
    <w:rsid w:val="001474E3"/>
    <w:rsid w:val="001B1030"/>
    <w:rsid w:val="001F71B8"/>
    <w:rsid w:val="002149F3"/>
    <w:rsid w:val="00225567"/>
    <w:rsid w:val="00227D69"/>
    <w:rsid w:val="0023742F"/>
    <w:rsid w:val="002535B0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642E24"/>
    <w:rsid w:val="00644F29"/>
    <w:rsid w:val="006B2A27"/>
    <w:rsid w:val="007D67A2"/>
    <w:rsid w:val="008035E1"/>
    <w:rsid w:val="00811AAF"/>
    <w:rsid w:val="00821658"/>
    <w:rsid w:val="008241A7"/>
    <w:rsid w:val="00836329"/>
    <w:rsid w:val="0085636A"/>
    <w:rsid w:val="00861CCB"/>
    <w:rsid w:val="008F647B"/>
    <w:rsid w:val="009A1CF7"/>
    <w:rsid w:val="009A6007"/>
    <w:rsid w:val="009F5E4B"/>
    <w:rsid w:val="00A746D4"/>
    <w:rsid w:val="00A96974"/>
    <w:rsid w:val="00B04DFC"/>
    <w:rsid w:val="00B07265"/>
    <w:rsid w:val="00B53663"/>
    <w:rsid w:val="00B92FEF"/>
    <w:rsid w:val="00BF255D"/>
    <w:rsid w:val="00C475EF"/>
    <w:rsid w:val="00CB686B"/>
    <w:rsid w:val="00D06F81"/>
    <w:rsid w:val="00D3631D"/>
    <w:rsid w:val="00E532E1"/>
    <w:rsid w:val="00E57FB1"/>
    <w:rsid w:val="00ED72C5"/>
    <w:rsid w:val="00F20552"/>
    <w:rsid w:val="00F20C77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736CC"/>
  <w14:defaultImageDpi w14:val="32767"/>
  <w15:chartTrackingRefBased/>
  <w15:docId w15:val="{9EC3ED50-A141-435B-8FA1-E728409B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7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7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Is Keyboard Navigation?</vt:lpstr>
      <vt:lpstr>How It Works in tkinter</vt:lpstr>
      <vt:lpstr>    🔹 Focus Management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2025-10-25T20:54:00Z</dcterms:created>
  <dcterms:modified xsi:type="dcterms:W3CDTF">2025-10-26T18:35:00Z</dcterms:modified>
</cp:coreProperties>
</file>