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3630D7CC" w14:textId="3E233E02" w:rsidR="00E3274C" w:rsidRDefault="00B34504" w:rsidP="00B34504">
      <w:r>
        <w:t xml:space="preserve">This week we will be learning how we can create custom geometry, when we need to fill a specific, unique area of our model. Sometimes you run into areas in your mesh that just want to act differently from the rest. You find that polygons are not matching up, or you simply need something built from scratch. This is where you will want to build your own geometry. And you can do that easily in Blender. </w:t>
      </w:r>
    </w:p>
    <w:p w14:paraId="737D82A8" w14:textId="696D6A9D" w:rsidR="00B34504" w:rsidRDefault="00B34504" w:rsidP="00B34504">
      <w:r>
        <w:t>So, if you are interested in learning just how you would go about doing this, then please join us for our brand-new tutorial this week entitled:</w:t>
      </w:r>
    </w:p>
    <w:p w14:paraId="188837F4" w14:textId="35C4EE1C" w:rsidR="00B34504" w:rsidRPr="00B34504" w:rsidRDefault="00B34504" w:rsidP="00B34504">
      <w:pPr>
        <w:pStyle w:val="Heading1"/>
      </w:pPr>
      <w:r>
        <w:t>Creating Custom Geometry</w:t>
      </w:r>
    </w:p>
    <w:sectPr w:rsidR="00B34504" w:rsidRPr="00B34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644F29"/>
    <w:rsid w:val="007D67A2"/>
    <w:rsid w:val="00811AAF"/>
    <w:rsid w:val="00821658"/>
    <w:rsid w:val="00861CCB"/>
    <w:rsid w:val="009A1CF7"/>
    <w:rsid w:val="009E2F00"/>
    <w:rsid w:val="009F5E4B"/>
    <w:rsid w:val="00A2447E"/>
    <w:rsid w:val="00A96974"/>
    <w:rsid w:val="00B04DFC"/>
    <w:rsid w:val="00B34504"/>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87</Words>
  <Characters>496</Characters>
  <Application>Microsoft Office Word</Application>
  <DocSecurity>0</DocSecurity>
  <Lines>4</Lines>
  <Paragraphs>1</Paragraphs>
  <ScaleCrop>false</ScaleCrop>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2026-08-12T10:13:00Z</dcterms:modified>
</cp:coreProperties>
</file>