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типов</w:t>
      </w: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LinkRx_Init_type</w:t>
      </w:r>
      <w:proofErr w:type="spellEnd"/>
    </w:p>
    <w:tbl>
      <w:tblPr>
        <w:tblStyle w:val="a3"/>
        <w:tblW w:w="0" w:type="auto"/>
        <w:tblLook w:val="04A0" w:firstRow="1" w:lastRow="0" w:firstColumn="1" w:lastColumn="0" w:noHBand="0" w:noVBand="1"/>
      </w:tblPr>
      <w:tblGrid>
        <w:gridCol w:w="1696"/>
        <w:gridCol w:w="3402"/>
        <w:gridCol w:w="4247"/>
      </w:tblGrid>
      <w:tr w:rsidR="000F0F75" w:rsidRPr="00695024" w:rsidTr="000F0F75">
        <w:tc>
          <w:tcPr>
            <w:tcW w:w="1696"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0F0F75" w:rsidRPr="00322256"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CheckSum</w:t>
            </w:r>
            <w:proofErr w:type="spellEnd"/>
          </w:p>
        </w:tc>
        <w:tc>
          <w:tcPr>
            <w:tcW w:w="3402" w:type="dxa"/>
          </w:tcPr>
          <w:p w:rsidR="000F0F75" w:rsidRPr="00CD188A" w:rsidRDefault="000F0F75"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 xml:space="preserve">Настройка проверки </w:t>
            </w:r>
            <w:proofErr w:type="spellStart"/>
            <w:r w:rsidRPr="00CD188A">
              <w:rPr>
                <w:rFonts w:ascii="Times New Roman" w:hAnsi="Times New Roman" w:cs="Times New Roman"/>
                <w:color w:val="000000"/>
                <w:sz w:val="24"/>
                <w:szCs w:val="24"/>
                <w:lang w:val="en-US"/>
              </w:rPr>
              <w:t>CheckSum</w:t>
            </w:r>
            <w:proofErr w:type="spellEnd"/>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RPr="00695024"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CheckBCMPI</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Настройка анализа </w:t>
            </w:r>
            <w:r w:rsidRPr="00CD188A">
              <w:rPr>
                <w:rFonts w:ascii="Times New Roman" w:hAnsi="Times New Roman" w:cs="Times New Roman"/>
                <w:color w:val="000000"/>
                <w:sz w:val="24"/>
                <w:szCs w:val="24"/>
                <w:lang w:val="en-US"/>
              </w:rPr>
              <w:t>BCMPI</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запрещено</w:t>
            </w:r>
          </w:p>
        </w:tc>
      </w:tr>
      <w:tr w:rsidR="000F0F75" w:rsidRPr="00322256"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DataSize</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Размер шины для принимаемых данных</w:t>
            </w:r>
          </w:p>
        </w:tc>
        <w:tc>
          <w:tcPr>
            <w:tcW w:w="4247" w:type="dxa"/>
          </w:tcPr>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Link_DataSize_1bit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Link_DataSize_4bit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Link_DataSize_8bit</w:t>
            </w:r>
          </w:p>
          <w:p w:rsidR="000F0F75" w:rsidRPr="00316E3C" w:rsidRDefault="000F0F75" w:rsidP="00CD188A">
            <w:pPr>
              <w:rPr>
                <w:rFonts w:ascii="Consolas" w:hAnsi="Consolas" w:cs="Consolas"/>
                <w:color w:val="000000"/>
                <w:sz w:val="20"/>
                <w:szCs w:val="20"/>
                <w:lang w:val="en-US"/>
              </w:rPr>
            </w:pPr>
            <w:r w:rsidRPr="00316E3C">
              <w:rPr>
                <w:rFonts w:ascii="Consolas" w:hAnsi="Consolas" w:cs="Consolas"/>
                <w:i/>
                <w:iCs/>
                <w:color w:val="0000C0"/>
                <w:sz w:val="20"/>
                <w:szCs w:val="20"/>
                <w:lang w:val="en-US"/>
              </w:rPr>
              <w:t>Link_DataSize_16bit</w:t>
            </w:r>
          </w:p>
        </w:tc>
      </w:tr>
      <w:tr w:rsidR="000F0F75" w:rsidRPr="00322256"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TOIntEn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Разрешения прерывания по ситуации </w:t>
            </w:r>
            <w:r w:rsidRPr="00CD188A">
              <w:rPr>
                <w:rFonts w:ascii="Times New Roman" w:hAnsi="Times New Roman" w:cs="Times New Roman"/>
                <w:color w:val="000000"/>
                <w:sz w:val="24"/>
                <w:szCs w:val="24"/>
                <w:lang w:val="en-US"/>
              </w:rPr>
              <w:t>time</w:t>
            </w:r>
            <w:r w:rsidRPr="00CD188A">
              <w:rPr>
                <w:rFonts w:ascii="Times New Roman" w:hAnsi="Times New Roman" w:cs="Times New Roman"/>
                <w:color w:val="000000"/>
                <w:sz w:val="24"/>
                <w:szCs w:val="24"/>
              </w:rPr>
              <w:t xml:space="preserve"> </w:t>
            </w:r>
            <w:r w:rsidRPr="00CD188A">
              <w:rPr>
                <w:rFonts w:ascii="Times New Roman" w:hAnsi="Times New Roman" w:cs="Times New Roman"/>
                <w:color w:val="000000"/>
                <w:sz w:val="24"/>
                <w:szCs w:val="24"/>
                <w:lang w:val="en-US"/>
              </w:rPr>
              <w:t>out</w:t>
            </w:r>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OVRIntEn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Разрешения прерывания при переполнении буфера приемника</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Link_OvrIT_Dis</w:t>
            </w:r>
            <w:proofErr w:type="spellEnd"/>
            <w:r w:rsidRPr="00316E3C">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tc>
      </w:tr>
    </w:tbl>
    <w:p w:rsidR="00CD188A" w:rsidRDefault="00CD188A" w:rsidP="00CD188A">
      <w:pPr>
        <w:spacing w:after="0"/>
        <w:rPr>
          <w:rFonts w:asciiTheme="majorHAnsi" w:hAnsiTheme="majorHAnsi" w:cs="Consolas"/>
          <w:color w:val="000000"/>
          <w:sz w:val="24"/>
          <w:szCs w:val="24"/>
        </w:rPr>
      </w:pP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LinkRxEx_type</w:t>
      </w:r>
      <w:proofErr w:type="spellEnd"/>
    </w:p>
    <w:tbl>
      <w:tblPr>
        <w:tblStyle w:val="a3"/>
        <w:tblW w:w="0" w:type="auto"/>
        <w:tblLook w:val="04A0" w:firstRow="1" w:lastRow="0" w:firstColumn="1" w:lastColumn="0" w:noHBand="0" w:noVBand="1"/>
      </w:tblPr>
      <w:tblGrid>
        <w:gridCol w:w="1696"/>
        <w:gridCol w:w="3402"/>
        <w:gridCol w:w="4247"/>
      </w:tblGrid>
      <w:tr w:rsidR="00CD188A" w:rsidRPr="00695024" w:rsidTr="00CD188A">
        <w:tc>
          <w:tcPr>
            <w:tcW w:w="1696"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CD188A" w:rsidRPr="00322256" w:rsidTr="00CD188A">
        <w:tc>
          <w:tcPr>
            <w:tcW w:w="1696" w:type="dxa"/>
            <w:vAlign w:val="center"/>
          </w:tcPr>
          <w:p w:rsidR="00CD188A" w:rsidRPr="00695024" w:rsidRDefault="00CD188A" w:rsidP="00CD188A">
            <w:pPr>
              <w:jc w:val="center"/>
              <w:rPr>
                <w:rFonts w:asciiTheme="majorHAnsi" w:hAnsiTheme="majorHAnsi" w:cs="Consolas"/>
                <w:color w:val="000000"/>
                <w:sz w:val="24"/>
                <w:szCs w:val="24"/>
              </w:rPr>
            </w:pPr>
            <w:proofErr w:type="spellStart"/>
            <w:r w:rsidRPr="00A5276B">
              <w:rPr>
                <w:rFonts w:ascii="Consolas" w:hAnsi="Consolas" w:cs="Consolas"/>
                <w:color w:val="0000C0"/>
                <w:sz w:val="20"/>
                <w:szCs w:val="20"/>
              </w:rPr>
              <w:t>GpsClk</w:t>
            </w:r>
            <w:proofErr w:type="spellEnd"/>
          </w:p>
        </w:tc>
        <w:tc>
          <w:tcPr>
            <w:tcW w:w="3402" w:type="dxa"/>
          </w:tcPr>
          <w:p w:rsidR="00CD188A" w:rsidRPr="00CD188A" w:rsidRDefault="00CD188A"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Разрешение генерации клока GPS</w:t>
            </w:r>
          </w:p>
        </w:tc>
        <w:tc>
          <w:tcPr>
            <w:tcW w:w="4247" w:type="dxa"/>
          </w:tcPr>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Link_GpsClk_Dis</w:t>
            </w:r>
            <w:proofErr w:type="spellEnd"/>
            <w:r w:rsidRPr="00CD188A">
              <w:rPr>
                <w:rFonts w:ascii="Consolas" w:hAnsi="Consolas" w:cs="Consolas"/>
                <w:i/>
                <w:iCs/>
                <w:color w:val="0000C0"/>
                <w:sz w:val="20"/>
                <w:szCs w:val="20"/>
                <w:lang w:val="en-US"/>
              </w:rPr>
              <w:t>–</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r w:rsidRPr="00CD188A">
              <w:rPr>
                <w:rFonts w:ascii="Consolas" w:hAnsi="Consolas" w:cs="Consolas"/>
                <w:color w:val="000000"/>
                <w:sz w:val="20"/>
                <w:szCs w:val="20"/>
                <w:lang w:val="en-US"/>
              </w:rPr>
              <w:t xml:space="preserve"> </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Link_GpsClk_En</w:t>
            </w:r>
            <w:proofErr w:type="spellEnd"/>
            <w:r w:rsidRPr="00CD188A">
              <w:rPr>
                <w:rFonts w:ascii="Consolas" w:hAnsi="Consolas" w:cs="Consolas"/>
                <w:i/>
                <w:iCs/>
                <w:color w:val="0000C0"/>
                <w:sz w:val="20"/>
                <w:szCs w:val="20"/>
                <w:lang w:val="en-US"/>
              </w:rPr>
              <w:t xml:space="preserve"> – </w:t>
            </w:r>
            <w:r w:rsidRPr="00CD188A">
              <w:rPr>
                <w:rFonts w:ascii="Consolas" w:hAnsi="Consolas" w:cs="Consolas"/>
                <w:color w:val="000000"/>
                <w:sz w:val="20"/>
                <w:szCs w:val="20"/>
              </w:rPr>
              <w:t>разрешено</w:t>
            </w:r>
          </w:p>
        </w:tc>
      </w:tr>
      <w:tr w:rsidR="00CD188A" w:rsidRPr="00322256"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RxDest</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Выбор приемника данных</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Link_RxDest_Buff</w:t>
            </w:r>
            <w:proofErr w:type="spellEnd"/>
            <w:r w:rsidRPr="00CD188A">
              <w:rPr>
                <w:rFonts w:ascii="Consolas" w:hAnsi="Consolas" w:cs="Consolas"/>
                <w:color w:val="000000"/>
                <w:sz w:val="20"/>
                <w:szCs w:val="20"/>
              </w:rPr>
              <w:t xml:space="preserve"> – буфер порта связи</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Link_RxDest_UpDown</w:t>
            </w:r>
            <w:proofErr w:type="spellEnd"/>
            <w:r>
              <w:rPr>
                <w:rFonts w:ascii="Consolas" w:hAnsi="Consolas" w:cs="Consolas"/>
                <w:color w:val="000000"/>
                <w:sz w:val="20"/>
                <w:szCs w:val="20"/>
                <w:lang w:val="en-US"/>
              </w:rPr>
              <w:t xml:space="preserve"> – </w:t>
            </w:r>
            <w:r w:rsidRPr="00CD188A">
              <w:rPr>
                <w:rFonts w:ascii="Consolas" w:hAnsi="Consolas" w:cs="Consolas"/>
                <w:color w:val="000000"/>
                <w:sz w:val="20"/>
                <w:szCs w:val="20"/>
              </w:rPr>
              <w:t>модуль</w:t>
            </w:r>
            <w:r w:rsidRPr="00CD188A">
              <w:rPr>
                <w:rFonts w:ascii="Consolas" w:hAnsi="Consolas" w:cs="Consolas"/>
                <w:color w:val="000000"/>
                <w:sz w:val="20"/>
                <w:szCs w:val="20"/>
                <w:lang w:val="en-US"/>
              </w:rPr>
              <w:t xml:space="preserve"> UP-DOWN</w:t>
            </w:r>
          </w:p>
        </w:tc>
      </w:tr>
      <w:tr w:rsidR="00CD188A" w:rsidRPr="00322256"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AdcDataSize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Режим для ADC 8 бит шины данных</w:t>
            </w:r>
          </w:p>
        </w:tc>
        <w:tc>
          <w:tcPr>
            <w:tcW w:w="4247" w:type="dxa"/>
          </w:tcPr>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Link_AdcDataSize_10b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Link_AdcDataSize_12b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Link_AdcDataSize_14b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Link_AdcDataSize_16b</w:t>
            </w:r>
          </w:p>
        </w:tc>
      </w:tr>
      <w:tr w:rsidR="00CD188A" w:rsidRPr="00695024"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Rcode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Преобразование прямого кода в дополнительный</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разрешено </w:t>
            </w:r>
          </w:p>
        </w:tc>
      </w:tr>
      <w:tr w:rsidR="00CD188A"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BitOrder</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Порядок выдачи бит</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Link_BitOrder_LoFrontHiCut</w:t>
            </w:r>
            <w:proofErr w:type="spellEnd"/>
            <w:r w:rsidRPr="00CD188A">
              <w:rPr>
                <w:rFonts w:ascii="Consolas" w:hAnsi="Consolas" w:cs="Consolas"/>
                <w:color w:val="000000"/>
                <w:sz w:val="20"/>
                <w:szCs w:val="20"/>
              </w:rPr>
              <w:t xml:space="preserve"> – первая половина бит передается по фронту, вторая по срезу</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Link_BitOrder_OddFrontEvenCut</w:t>
            </w:r>
            <w:proofErr w:type="spellEnd"/>
            <w:r w:rsidRPr="00CD188A">
              <w:rPr>
                <w:rFonts w:ascii="Consolas" w:hAnsi="Consolas" w:cs="Consolas"/>
                <w:color w:val="000000"/>
                <w:sz w:val="20"/>
                <w:szCs w:val="20"/>
              </w:rPr>
              <w:t xml:space="preserve"> – нечетные биты передаются по фронту, четные по срезу</w:t>
            </w:r>
          </w:p>
        </w:tc>
      </w:tr>
    </w:tbl>
    <w:p w:rsidR="0061359B" w:rsidRPr="0089133D" w:rsidRDefault="002B3283" w:rsidP="00316E3C">
      <w:pPr>
        <w:pStyle w:val="2"/>
        <w:rPr>
          <w:color w:val="000000"/>
          <w:sz w:val="20"/>
        </w:rPr>
      </w:pPr>
      <w:r>
        <w:rPr>
          <w:rFonts w:ascii="Times New Roman" w:hAnsi="Times New Roman" w:cs="Times New Roman"/>
          <w:b/>
        </w:rPr>
        <w:br w:type="page"/>
      </w:r>
      <w:proofErr w:type="spellStart"/>
      <w:r w:rsidR="0061359B" w:rsidRPr="00316E3C">
        <w:rPr>
          <w:rStyle w:val="20"/>
          <w:rFonts w:ascii="Times New Roman" w:hAnsi="Times New Roman"/>
          <w:b/>
          <w:color w:val="000000" w:themeColor="text1"/>
          <w:sz w:val="28"/>
        </w:rPr>
        <w:lastRenderedPageBreak/>
        <w:t>LinkTx_Init_type</w:t>
      </w:r>
      <w:proofErr w:type="spellEnd"/>
    </w:p>
    <w:tbl>
      <w:tblPr>
        <w:tblStyle w:val="a3"/>
        <w:tblW w:w="0" w:type="auto"/>
        <w:tblLook w:val="04A0" w:firstRow="1" w:lastRow="0" w:firstColumn="1" w:lastColumn="0" w:noHBand="0" w:noVBand="1"/>
      </w:tblPr>
      <w:tblGrid>
        <w:gridCol w:w="1696"/>
        <w:gridCol w:w="2835"/>
        <w:gridCol w:w="4814"/>
      </w:tblGrid>
      <w:tr w:rsidR="0061359B"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322256"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CheckSum</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Настройка проверки </w:t>
            </w:r>
            <w:proofErr w:type="spellStart"/>
            <w:r w:rsidRPr="0061359B">
              <w:rPr>
                <w:rFonts w:ascii="Times New Roman" w:hAnsi="Times New Roman" w:cs="Times New Roman"/>
                <w:color w:val="000000"/>
                <w:sz w:val="24"/>
                <w:szCs w:val="24"/>
              </w:rPr>
              <w:t>CheckSum</w:t>
            </w:r>
            <w:proofErr w:type="spellEnd"/>
          </w:p>
        </w:tc>
        <w:tc>
          <w:tcPr>
            <w:tcW w:w="4814" w:type="dxa"/>
          </w:tcPr>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Link_CheckSum_Dis</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Pr>
                <w:rFonts w:ascii="Consolas" w:hAnsi="Consolas" w:cs="Consolas"/>
                <w:color w:val="0000C0"/>
                <w:sz w:val="20"/>
                <w:szCs w:val="20"/>
              </w:rPr>
              <w:t>CheckBCMP</w:t>
            </w:r>
            <w:r w:rsidRPr="0061359B">
              <w:rPr>
                <w:rFonts w:ascii="Consolas" w:hAnsi="Consolas" w:cs="Consolas"/>
                <w:color w:val="0000C0"/>
                <w:sz w:val="20"/>
                <w:szCs w:val="20"/>
              </w:rPr>
              <w:t>O</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Разрешение формирования BCMPO</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разрешено</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запрещено</w:t>
            </w:r>
          </w:p>
        </w:tc>
      </w:tr>
      <w:tr w:rsidR="0061359B" w:rsidRPr="00322256"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DataSize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Размер шины для принимаемых данных</w:t>
            </w:r>
          </w:p>
        </w:tc>
        <w:tc>
          <w:tcPr>
            <w:tcW w:w="4814" w:type="dxa"/>
          </w:tcPr>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Link_DataSize_4bit</w:t>
            </w:r>
          </w:p>
          <w:p w:rsidR="0061359B" w:rsidRPr="00393D6D" w:rsidRDefault="0061359B" w:rsidP="0061359B">
            <w:pPr>
              <w:rPr>
                <w:rFonts w:ascii="Consolas" w:hAnsi="Consolas" w:cs="Consolas"/>
                <w:i/>
                <w:iCs/>
                <w:color w:val="0000C0"/>
                <w:sz w:val="20"/>
                <w:szCs w:val="20"/>
                <w:lang w:val="en-US"/>
              </w:rPr>
            </w:pPr>
            <w:r w:rsidRPr="00393D6D">
              <w:rPr>
                <w:rFonts w:ascii="Consolas" w:hAnsi="Consolas" w:cs="Consolas"/>
                <w:i/>
                <w:iCs/>
                <w:color w:val="0000C0"/>
                <w:sz w:val="20"/>
                <w:szCs w:val="20"/>
                <w:lang w:val="en-US"/>
              </w:rPr>
              <w:t>Link_DataSize_8bit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Link_DataSize_16bit</w:t>
            </w:r>
          </w:p>
        </w:tc>
      </w:tr>
      <w:tr w:rsidR="0061359B" w:rsidRPr="00322256"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TOIntEn</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Разрешения прерывания по ситуации </w:t>
            </w:r>
            <w:proofErr w:type="spellStart"/>
            <w:r w:rsidRPr="0061359B">
              <w:rPr>
                <w:rFonts w:ascii="Times New Roman" w:hAnsi="Times New Roman" w:cs="Times New Roman"/>
                <w:color w:val="000000"/>
                <w:sz w:val="24"/>
                <w:szCs w:val="24"/>
              </w:rPr>
              <w:t>time</w:t>
            </w:r>
            <w:proofErr w:type="spellEnd"/>
            <w:r w:rsidRPr="0061359B">
              <w:rPr>
                <w:rFonts w:ascii="Times New Roman" w:hAnsi="Times New Roman" w:cs="Times New Roman"/>
                <w:color w:val="000000"/>
                <w:sz w:val="24"/>
                <w:szCs w:val="24"/>
              </w:rPr>
              <w:t xml:space="preserve"> </w:t>
            </w:r>
            <w:proofErr w:type="spellStart"/>
            <w:r w:rsidRPr="0061359B">
              <w:rPr>
                <w:rFonts w:ascii="Times New Roman" w:hAnsi="Times New Roman" w:cs="Times New Roman"/>
                <w:color w:val="000000"/>
                <w:sz w:val="24"/>
                <w:szCs w:val="24"/>
              </w:rPr>
              <w:t>out</w:t>
            </w:r>
            <w:proofErr w:type="spellEnd"/>
          </w:p>
        </w:tc>
        <w:tc>
          <w:tcPr>
            <w:tcW w:w="4814" w:type="dxa"/>
          </w:tcPr>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Link_TOIT_Dis</w:t>
            </w:r>
            <w:proofErr w:type="spellEnd"/>
            <w:r w:rsidR="00350104" w:rsidRPr="00316E3C">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107552">
              <w:rPr>
                <w:rFonts w:ascii="Consolas" w:hAnsi="Consolas" w:cs="Consolas"/>
                <w:color w:val="0000C0"/>
                <w:sz w:val="20"/>
                <w:szCs w:val="20"/>
              </w:rPr>
              <w:t>ClkSource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Источник синхросигнала передатчика</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Link_TxClk_Master</w:t>
            </w:r>
            <w:proofErr w:type="spellEnd"/>
            <w:r w:rsidRPr="00393D6D">
              <w:rPr>
                <w:rFonts w:ascii="Consolas" w:hAnsi="Consolas" w:cs="Consolas"/>
                <w:color w:val="000000"/>
                <w:sz w:val="20"/>
                <w:szCs w:val="20"/>
              </w:rPr>
              <w:t xml:space="preserve"> – внутренний генератор</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Link_TxClk_Slave</w:t>
            </w:r>
            <w:proofErr w:type="spellEnd"/>
            <w:r w:rsidRPr="00393D6D">
              <w:rPr>
                <w:rFonts w:ascii="Consolas" w:hAnsi="Consolas" w:cs="Consolas"/>
                <w:color w:val="000000"/>
                <w:sz w:val="20"/>
                <w:szCs w:val="20"/>
              </w:rPr>
              <w:t xml:space="preserve"> – синхросигнал приемника</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Link_TxClk_InvSlave</w:t>
            </w:r>
            <w:proofErr w:type="spellEnd"/>
            <w:r w:rsidRPr="00393D6D">
              <w:rPr>
                <w:rFonts w:ascii="Consolas" w:hAnsi="Consolas" w:cs="Consolas"/>
                <w:color w:val="000000"/>
                <w:sz w:val="20"/>
                <w:szCs w:val="20"/>
              </w:rPr>
              <w:t xml:space="preserve"> – инвертированный синхросигнал  приемника</w:t>
            </w:r>
          </w:p>
        </w:tc>
      </w:tr>
    </w:tbl>
    <w:p w:rsidR="0061359B" w:rsidRPr="00316E3C" w:rsidRDefault="0061359B" w:rsidP="0061359B">
      <w:pPr>
        <w:spacing w:after="0"/>
        <w:rPr>
          <w:rFonts w:asciiTheme="majorHAnsi" w:hAnsiTheme="majorHAnsi" w:cs="Consolas"/>
          <w:color w:val="000000"/>
          <w:sz w:val="24"/>
          <w:szCs w:val="24"/>
        </w:rPr>
      </w:pPr>
    </w:p>
    <w:p w:rsidR="0061359B" w:rsidRPr="00316E3C" w:rsidRDefault="0061359B"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LinkTxEx_type</w:t>
      </w:r>
      <w:proofErr w:type="spellEnd"/>
    </w:p>
    <w:tbl>
      <w:tblPr>
        <w:tblStyle w:val="a3"/>
        <w:tblW w:w="0" w:type="auto"/>
        <w:tblLook w:val="04A0" w:firstRow="1" w:lastRow="0" w:firstColumn="1" w:lastColumn="0" w:noHBand="0" w:noVBand="1"/>
      </w:tblPr>
      <w:tblGrid>
        <w:gridCol w:w="1696"/>
        <w:gridCol w:w="2835"/>
        <w:gridCol w:w="4814"/>
      </w:tblGrid>
      <w:tr w:rsidR="0061359B" w:rsidRPr="00695024"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322256"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TxSource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Выбор источника данных для передачи</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xDest_Buff</w:t>
            </w:r>
            <w:proofErr w:type="spellEnd"/>
            <w:r w:rsidRPr="00393D6D">
              <w:rPr>
                <w:rFonts w:ascii="Consolas" w:hAnsi="Consolas" w:cs="Consolas"/>
                <w:color w:val="000000"/>
                <w:sz w:val="20"/>
                <w:szCs w:val="20"/>
              </w:rPr>
              <w:t xml:space="preserve"> – буфер порта связи</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Link_TxDest_UpDown</w:t>
            </w:r>
            <w:proofErr w:type="spellEnd"/>
            <w:r w:rsidRPr="00393D6D">
              <w:rPr>
                <w:rFonts w:ascii="Consolas" w:hAnsi="Consolas" w:cs="Consolas"/>
                <w:color w:val="000000"/>
                <w:sz w:val="20"/>
                <w:szCs w:val="20"/>
                <w:lang w:val="en-US"/>
              </w:rPr>
              <w:t xml:space="preserve"> </w:t>
            </w:r>
            <w:r w:rsidR="00350104"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модуль</w:t>
            </w:r>
            <w:r w:rsidRPr="00393D6D">
              <w:rPr>
                <w:rFonts w:ascii="Consolas" w:hAnsi="Consolas" w:cs="Consolas"/>
                <w:color w:val="000000"/>
                <w:sz w:val="20"/>
                <w:szCs w:val="20"/>
                <w:lang w:val="en-US"/>
              </w:rPr>
              <w:t xml:space="preserve"> UP-DOWN</w:t>
            </w:r>
          </w:p>
        </w:tc>
      </w:tr>
      <w:tr w:rsidR="0061359B" w:rsidRPr="00A5276B"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Tcode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Преобразование прямого кода в дополнительный</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разрешено</w:t>
            </w:r>
          </w:p>
        </w:tc>
      </w:tr>
      <w:tr w:rsidR="0061359B" w:rsidRPr="00322256"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CheckACKI</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Анализ сигнала </w:t>
            </w:r>
            <w:proofErr w:type="spellStart"/>
            <w:r w:rsidRPr="0061359B">
              <w:rPr>
                <w:rFonts w:ascii="Times New Roman" w:hAnsi="Times New Roman" w:cs="Times New Roman"/>
                <w:color w:val="000000"/>
                <w:sz w:val="24"/>
                <w:szCs w:val="24"/>
              </w:rPr>
              <w:t>LxACKI</w:t>
            </w:r>
            <w:proofErr w:type="spellEnd"/>
          </w:p>
        </w:tc>
        <w:tc>
          <w:tcPr>
            <w:tcW w:w="4814" w:type="dxa"/>
          </w:tcPr>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Link_CheckACKI_Dis</w:t>
            </w:r>
            <w:proofErr w:type="spellEnd"/>
            <w:r w:rsidRPr="00393D6D">
              <w:rPr>
                <w:rFonts w:ascii="Consolas" w:hAnsi="Consolas" w:cs="Consolas"/>
                <w:color w:val="000000"/>
                <w:sz w:val="20"/>
                <w:szCs w:val="20"/>
                <w:lang w:val="en-US"/>
              </w:rPr>
              <w:t xml:space="preserve"> – </w:t>
            </w:r>
            <w:r w:rsidRPr="00393D6D">
              <w:rPr>
                <w:rFonts w:ascii="Consolas" w:hAnsi="Consolas" w:cs="Consolas"/>
                <w:color w:val="000000"/>
                <w:sz w:val="20"/>
                <w:szCs w:val="20"/>
              </w:rPr>
              <w:t>запрещен</w:t>
            </w:r>
          </w:p>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Link_CheckACKI_En</w:t>
            </w:r>
            <w:proofErr w:type="spellEnd"/>
            <w:r w:rsidR="00350104" w:rsidRPr="00350104">
              <w:rPr>
                <w:rFonts w:ascii="Consolas" w:hAnsi="Consolas" w:cs="Consolas"/>
                <w:i/>
                <w:iCs/>
                <w:color w:val="0000C0"/>
                <w:sz w:val="20"/>
                <w:szCs w:val="20"/>
                <w:lang w:val="en-US"/>
              </w:rPr>
              <w:t xml:space="preserve"> </w:t>
            </w:r>
            <w:r w:rsidR="00350104" w:rsidRPr="00350104">
              <w:rPr>
                <w:rFonts w:ascii="Consolas" w:hAnsi="Consolas" w:cs="Consolas"/>
                <w:i/>
                <w:iCs/>
                <w:sz w:val="20"/>
                <w:szCs w:val="20"/>
                <w:lang w:val="en-US"/>
              </w:rPr>
              <w:t>–</w:t>
            </w:r>
            <w:r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w:t>
            </w:r>
          </w:p>
        </w:tc>
      </w:tr>
    </w:tbl>
    <w:p w:rsidR="00393D6D" w:rsidRPr="00350104" w:rsidRDefault="00393D6D">
      <w:pPr>
        <w:rPr>
          <w:rFonts w:ascii="Times New Roman" w:eastAsiaTheme="majorEastAsia" w:hAnsi="Times New Roman" w:cs="Times New Roman"/>
          <w:b/>
          <w:sz w:val="32"/>
          <w:szCs w:val="32"/>
          <w:lang w:val="en-US"/>
        </w:rPr>
      </w:pPr>
    </w:p>
    <w:p w:rsidR="00393D6D" w:rsidRPr="00350104" w:rsidRDefault="00393D6D" w:rsidP="00393D6D">
      <w:pPr>
        <w:rPr>
          <w:lang w:val="en-US"/>
        </w:rPr>
      </w:pPr>
      <w:r w:rsidRPr="00350104">
        <w:rPr>
          <w:lang w:val="en-US"/>
        </w:rPr>
        <w:br w:type="page"/>
      </w:r>
    </w:p>
    <w:p w:rsidR="002B3283" w:rsidRPr="00350104" w:rsidRDefault="002B3283">
      <w:pPr>
        <w:rPr>
          <w:rFonts w:ascii="Times New Roman" w:eastAsiaTheme="majorEastAsia" w:hAnsi="Times New Roman" w:cs="Times New Roman"/>
          <w:b/>
          <w:sz w:val="32"/>
          <w:szCs w:val="32"/>
          <w:lang w:val="en-US"/>
        </w:rPr>
      </w:pPr>
    </w:p>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функций</w:t>
      </w:r>
    </w:p>
    <w:p w:rsidR="006006D4" w:rsidRPr="00316E3C" w:rsidRDefault="006006D4" w:rsidP="002B3283">
      <w:pPr>
        <w:pStyle w:val="2"/>
        <w:rPr>
          <w:rFonts w:ascii="Times New Roman" w:hAnsi="Times New Roman"/>
          <w:b/>
          <w:color w:val="000000" w:themeColor="text1"/>
          <w:sz w:val="28"/>
        </w:rPr>
      </w:pPr>
      <w:r w:rsidRPr="002B3283">
        <w:rPr>
          <w:rFonts w:ascii="Times New Roman" w:hAnsi="Times New Roman"/>
          <w:b/>
          <w:color w:val="000000" w:themeColor="text1"/>
          <w:sz w:val="28"/>
          <w:lang w:val="en-US"/>
        </w:rPr>
        <w:t>HAL</w:t>
      </w:r>
      <w:r w:rsidRPr="00316E3C">
        <w:rPr>
          <w:rFonts w:ascii="Times New Roman" w:hAnsi="Times New Roman"/>
          <w:b/>
          <w:color w:val="000000" w:themeColor="text1"/>
          <w:sz w:val="28"/>
        </w:rPr>
        <w:t>_</w:t>
      </w:r>
      <w:proofErr w:type="spellStart"/>
      <w:r w:rsidRPr="002B3283">
        <w:rPr>
          <w:rFonts w:ascii="Times New Roman" w:hAnsi="Times New Roman"/>
          <w:b/>
          <w:color w:val="000000" w:themeColor="text1"/>
          <w:sz w:val="28"/>
          <w:lang w:val="en-US"/>
        </w:rPr>
        <w:t>LinkRx</w:t>
      </w:r>
      <w:proofErr w:type="spellEnd"/>
      <w:r w:rsidRPr="00316E3C">
        <w:rPr>
          <w:rFonts w:ascii="Times New Roman" w:hAnsi="Times New Roman"/>
          <w:b/>
          <w:color w:val="000000" w:themeColor="text1"/>
          <w:sz w:val="28"/>
        </w:rPr>
        <w:t>_</w:t>
      </w:r>
      <w:r w:rsidRPr="002B3283">
        <w:rPr>
          <w:rFonts w:ascii="Times New Roman" w:hAnsi="Times New Roman"/>
          <w:b/>
          <w:color w:val="000000" w:themeColor="text1"/>
          <w:sz w:val="28"/>
          <w:lang w:val="en-US"/>
        </w:rPr>
        <w:t>Enable</w:t>
      </w:r>
      <w:r w:rsidRPr="00316E3C">
        <w:rPr>
          <w:rFonts w:ascii="Times New Roman" w:hAnsi="Times New Roman"/>
          <w:b/>
          <w:color w:val="000000" w:themeColor="text1"/>
          <w:sz w:val="28"/>
        </w:rPr>
        <w:t xml:space="preserve"> </w:t>
      </w:r>
    </w:p>
    <w:p w:rsidR="006006D4" w:rsidRPr="002B3283" w:rsidRDefault="006006D4" w:rsidP="006006D4">
      <w:pPr>
        <w:spacing w:after="0"/>
        <w:rPr>
          <w:rFonts w:ascii="Times New Roman" w:hAnsi="Times New Roman"/>
          <w:b/>
          <w:color w:val="002060"/>
          <w:sz w:val="28"/>
          <w:lang w:val="en-US"/>
        </w:rPr>
      </w:pPr>
      <w:r w:rsidRPr="002B3283">
        <w:rPr>
          <w:rFonts w:ascii="Times New Roman" w:hAnsi="Times New Roman"/>
          <w:b/>
          <w:color w:val="002060"/>
          <w:sz w:val="28"/>
        </w:rPr>
        <w:t>Резюме</w:t>
      </w:r>
    </w:p>
    <w:p w:rsidR="005C5747" w:rsidRPr="00695024" w:rsidRDefault="006006D4" w:rsidP="002B3283">
      <w:pPr>
        <w:spacing w:after="0"/>
        <w:rPr>
          <w:rFonts w:cs="Consolas"/>
          <w:color w:val="000000"/>
          <w:sz w:val="20"/>
          <w:szCs w:val="20"/>
          <w:lang w:val="en-US"/>
        </w:rPr>
      </w:pPr>
      <w:r w:rsidRPr="00695024">
        <w:rPr>
          <w:sz w:val="24"/>
          <w:szCs w:val="24"/>
          <w:lang w:val="en-US"/>
        </w:rPr>
        <w:t xml:space="preserve"> </w:t>
      </w:r>
      <w:r w:rsidRPr="00695024">
        <w:rPr>
          <w:sz w:val="24"/>
          <w:szCs w:val="24"/>
          <w:lang w:val="en-US"/>
        </w:rPr>
        <w:tab/>
      </w:r>
      <w:r w:rsidR="002B3283" w:rsidRPr="002B3283">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B3283" w:rsidRPr="002B3283">
        <w:rPr>
          <w:rFonts w:ascii="Consolas" w:hAnsi="Consolas" w:cs="Consolas"/>
          <w:b/>
          <w:bCs/>
          <w:color w:val="000000"/>
          <w:szCs w:val="20"/>
          <w:lang w:val="en-US"/>
        </w:rPr>
        <w:t>HAL_LinkRx_</w:t>
      </w:r>
      <w:proofErr w:type="gramStart"/>
      <w:r w:rsidR="002B3283" w:rsidRPr="002B3283">
        <w:rPr>
          <w:rFonts w:ascii="Consolas" w:hAnsi="Consolas" w:cs="Consolas"/>
          <w:b/>
          <w:bCs/>
          <w:color w:val="000000"/>
          <w:szCs w:val="20"/>
          <w:lang w:val="en-US"/>
        </w:rPr>
        <w:t>Enable</w:t>
      </w:r>
      <w:proofErr w:type="spellEnd"/>
      <w:r w:rsidR="002B3283" w:rsidRPr="002B3283">
        <w:rPr>
          <w:rFonts w:ascii="Consolas" w:hAnsi="Consolas" w:cs="Consolas"/>
          <w:color w:val="000000"/>
          <w:szCs w:val="20"/>
          <w:lang w:val="en-US"/>
        </w:rPr>
        <w:t>(</w:t>
      </w:r>
      <w:proofErr w:type="gramEnd"/>
      <w:r w:rsidR="002B3283" w:rsidRPr="002B3283">
        <w:rPr>
          <w:rFonts w:ascii="Consolas" w:hAnsi="Consolas" w:cs="Consolas"/>
          <w:color w:val="000000"/>
          <w:szCs w:val="20"/>
          <w:lang w:val="en-US"/>
        </w:rPr>
        <w:t xml:space="preserve"> </w:t>
      </w:r>
      <w:r w:rsidR="002B3283" w:rsidRPr="002B3283">
        <w:rPr>
          <w:rFonts w:ascii="Consolas" w:hAnsi="Consolas" w:cs="Consolas"/>
          <w:color w:val="005032"/>
          <w:szCs w:val="20"/>
          <w:lang w:val="en-US"/>
        </w:rPr>
        <w:t>uint32_t</w:t>
      </w:r>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link_num</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LinkRx_Init_type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LRxInit</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LinkRxEx_type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LRxExInit</w:t>
      </w:r>
      <w:proofErr w:type="spellEnd"/>
      <w:r w:rsidR="002B3283" w:rsidRPr="002B3283">
        <w:rPr>
          <w:rFonts w:ascii="Consolas" w:hAnsi="Consolas" w:cs="Consolas"/>
          <w:color w:val="000000"/>
          <w:szCs w:val="20"/>
          <w:lang w:val="en-US"/>
        </w:rPr>
        <w:t xml:space="preserve"> )</w:t>
      </w:r>
      <w:r w:rsidRPr="002B3283">
        <w:rPr>
          <w:rFonts w:cs="Consolas"/>
          <w:color w:val="000000"/>
          <w:szCs w:val="20"/>
          <w:lang w:val="en-US"/>
        </w:rPr>
        <w:tab/>
      </w:r>
    </w:p>
    <w:p w:rsidR="006006D4" w:rsidRPr="00316E3C" w:rsidRDefault="002B3283" w:rsidP="005C5747">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uint</w:t>
      </w:r>
      <w:proofErr w:type="spellEnd"/>
      <w:r w:rsidRPr="002B3283">
        <w:rPr>
          <w:rFonts w:ascii="Consolas" w:hAnsi="Consolas" w:cs="Consolas"/>
          <w:color w:val="005032"/>
          <w:szCs w:val="20"/>
        </w:rPr>
        <w:t>32_</w:t>
      </w:r>
      <w:r w:rsidRPr="002B3283">
        <w:rPr>
          <w:rFonts w:ascii="Consolas" w:hAnsi="Consolas" w:cs="Consolas"/>
          <w:color w:val="005032"/>
          <w:szCs w:val="20"/>
          <w:lang w:val="en-US"/>
        </w:rPr>
        <w:t>t</w:t>
      </w:r>
      <w:r w:rsidRPr="002B3283">
        <w:rPr>
          <w:rFonts w:ascii="Consolas" w:hAnsi="Consolas" w:cs="Consolas"/>
          <w:color w:val="000000"/>
          <w:szCs w:val="20"/>
        </w:rPr>
        <w:t xml:space="preserve"> </w:t>
      </w:r>
      <w:r w:rsidRPr="002B3283">
        <w:rPr>
          <w:rFonts w:ascii="Consolas" w:hAnsi="Consolas" w:cs="Consolas"/>
          <w:color w:val="000000"/>
          <w:szCs w:val="20"/>
          <w:lang w:val="en-US"/>
        </w:rPr>
        <w:t>link</w:t>
      </w:r>
      <w:r w:rsidRPr="002B3283">
        <w:rPr>
          <w:rFonts w:ascii="Consolas" w:hAnsi="Consolas" w:cs="Consolas"/>
          <w:color w:val="000000"/>
          <w:szCs w:val="20"/>
        </w:rPr>
        <w:t>_</w:t>
      </w:r>
      <w:proofErr w:type="spellStart"/>
      <w:r w:rsidRPr="002B3283">
        <w:rPr>
          <w:rFonts w:ascii="Consolas" w:hAnsi="Consolas" w:cs="Consolas"/>
          <w:color w:val="000000"/>
          <w:szCs w:val="20"/>
          <w:lang w:val="en-US"/>
        </w:rPr>
        <w:t>num</w:t>
      </w:r>
      <w:proofErr w:type="spellEnd"/>
      <w:r w:rsidRPr="00695024">
        <w:rPr>
          <w:rFonts w:cs="Consolas"/>
          <w:color w:val="000000"/>
          <w:sz w:val="24"/>
          <w:szCs w:val="24"/>
        </w:rPr>
        <w:t xml:space="preserve"> </w:t>
      </w:r>
      <w:r w:rsidR="006006D4" w:rsidRPr="00316E3C">
        <w:rPr>
          <w:rFonts w:ascii="Consolas" w:hAnsi="Consolas" w:cs="Consolas"/>
          <w:color w:val="000000"/>
          <w:szCs w:val="20"/>
        </w:rPr>
        <w:t xml:space="preserve">– номер </w:t>
      </w:r>
      <w:r w:rsidR="005C5747" w:rsidRPr="00316E3C">
        <w:rPr>
          <w:rFonts w:ascii="Consolas" w:hAnsi="Consolas" w:cs="Consolas"/>
          <w:color w:val="000000"/>
          <w:szCs w:val="20"/>
        </w:rPr>
        <w:t>порта связи</w:t>
      </w:r>
      <w:r w:rsidR="00FD6E54" w:rsidRPr="00316E3C">
        <w:rPr>
          <w:rFonts w:ascii="Consolas" w:hAnsi="Consolas" w:cs="Consolas"/>
          <w:color w:val="000000"/>
          <w:szCs w:val="20"/>
        </w:rPr>
        <w:t>. Принимает значение 0 либо 1.</w:t>
      </w:r>
    </w:p>
    <w:p w:rsidR="006006D4" w:rsidRPr="00316E3C" w:rsidRDefault="006006D4" w:rsidP="006006D4">
      <w:pPr>
        <w:spacing w:after="0"/>
        <w:rPr>
          <w:rFonts w:ascii="Consolas" w:hAnsi="Consolas" w:cs="Consolas"/>
          <w:color w:val="000000"/>
          <w:szCs w:val="20"/>
        </w:rPr>
      </w:pPr>
      <w:r w:rsidRPr="00695024">
        <w:rPr>
          <w:rFonts w:ascii="Consolas" w:hAnsi="Consolas" w:cs="Consolas"/>
          <w:color w:val="000000"/>
          <w:sz w:val="20"/>
          <w:szCs w:val="20"/>
        </w:rPr>
        <w:tab/>
      </w:r>
      <w:proofErr w:type="spellStart"/>
      <w:r w:rsidR="002B3283" w:rsidRPr="002B3283">
        <w:rPr>
          <w:rFonts w:ascii="Consolas" w:hAnsi="Consolas" w:cs="Consolas"/>
          <w:color w:val="005032"/>
          <w:szCs w:val="20"/>
          <w:lang w:val="en-US"/>
        </w:rPr>
        <w:t>LinkRx</w:t>
      </w:r>
      <w:proofErr w:type="spellEnd"/>
      <w:r w:rsidR="002B3283" w:rsidRPr="002B3283">
        <w:rPr>
          <w:rFonts w:ascii="Consolas" w:hAnsi="Consolas" w:cs="Consolas"/>
          <w:color w:val="005032"/>
          <w:szCs w:val="20"/>
        </w:rPr>
        <w:t>_</w:t>
      </w:r>
      <w:proofErr w:type="spellStart"/>
      <w:r w:rsidR="002B3283" w:rsidRPr="002B3283">
        <w:rPr>
          <w:rFonts w:ascii="Consolas" w:hAnsi="Consolas" w:cs="Consolas"/>
          <w:color w:val="005032"/>
          <w:szCs w:val="20"/>
          <w:lang w:val="en-US"/>
        </w:rPr>
        <w:t>Init</w:t>
      </w:r>
      <w:proofErr w:type="spellEnd"/>
      <w:r w:rsidR="002B3283" w:rsidRPr="002B3283">
        <w:rPr>
          <w:rFonts w:ascii="Consolas" w:hAnsi="Consolas" w:cs="Consolas"/>
          <w:color w:val="005032"/>
          <w:szCs w:val="20"/>
        </w:rPr>
        <w:t>_</w:t>
      </w:r>
      <w:r w:rsidR="002B3283" w:rsidRPr="002B3283">
        <w:rPr>
          <w:rFonts w:ascii="Consolas" w:hAnsi="Consolas" w:cs="Consolas"/>
          <w:color w:val="005032"/>
          <w:szCs w:val="20"/>
          <w:lang w:val="en-US"/>
        </w:rPr>
        <w:t>type</w:t>
      </w:r>
      <w:r w:rsidR="002B3283" w:rsidRPr="002B3283">
        <w:rPr>
          <w:rFonts w:ascii="Consolas" w:hAnsi="Consolas" w:cs="Consolas"/>
          <w:color w:val="000000"/>
          <w:szCs w:val="20"/>
        </w:rPr>
        <w:t xml:space="preserve"> *</w:t>
      </w:r>
      <w:proofErr w:type="spellStart"/>
      <w:r w:rsidR="002B3283" w:rsidRPr="002B3283">
        <w:rPr>
          <w:rFonts w:ascii="Consolas" w:hAnsi="Consolas" w:cs="Consolas"/>
          <w:color w:val="000000"/>
          <w:szCs w:val="20"/>
          <w:lang w:val="en-US"/>
        </w:rPr>
        <w:t>LRxInit</w:t>
      </w:r>
      <w:proofErr w:type="spellEnd"/>
      <w:r w:rsidR="002B3283" w:rsidRPr="00316E3C">
        <w:rPr>
          <w:rFonts w:ascii="Consolas" w:hAnsi="Consolas" w:cs="Consolas"/>
          <w:color w:val="000000"/>
          <w:szCs w:val="20"/>
        </w:rPr>
        <w:t xml:space="preserve"> </w:t>
      </w:r>
      <w:r w:rsidRPr="00316E3C">
        <w:rPr>
          <w:rFonts w:ascii="Consolas" w:hAnsi="Consolas" w:cs="Consolas"/>
          <w:color w:val="000000"/>
          <w:szCs w:val="20"/>
        </w:rPr>
        <w:t xml:space="preserve">– указатель на </w:t>
      </w:r>
      <w:r w:rsidR="005C5747" w:rsidRPr="00316E3C">
        <w:rPr>
          <w:rFonts w:ascii="Consolas" w:hAnsi="Consolas" w:cs="Consolas"/>
          <w:color w:val="000000"/>
          <w:szCs w:val="20"/>
        </w:rPr>
        <w:t>структуры инициализации портов связи.</w:t>
      </w:r>
    </w:p>
    <w:p w:rsidR="00A5276B" w:rsidRPr="00316E3C" w:rsidRDefault="002B3283" w:rsidP="00A5276B">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LinkRxEx</w:t>
      </w:r>
      <w:proofErr w:type="spellEnd"/>
      <w:r w:rsidRPr="002B3283">
        <w:rPr>
          <w:rFonts w:ascii="Consolas" w:hAnsi="Consolas" w:cs="Consolas"/>
          <w:color w:val="005032"/>
          <w:szCs w:val="20"/>
        </w:rPr>
        <w:t>_</w:t>
      </w:r>
      <w:r w:rsidRPr="002B3283">
        <w:rPr>
          <w:rFonts w:ascii="Consolas" w:hAnsi="Consolas" w:cs="Consolas"/>
          <w:color w:val="005032"/>
          <w:szCs w:val="20"/>
          <w:lang w:val="en-US"/>
        </w:rPr>
        <w:t>type</w:t>
      </w:r>
      <w:r w:rsidRPr="002B3283">
        <w:rPr>
          <w:rFonts w:ascii="Consolas" w:hAnsi="Consolas" w:cs="Consolas"/>
          <w:color w:val="000000"/>
          <w:szCs w:val="20"/>
        </w:rPr>
        <w:t xml:space="preserve"> *</w:t>
      </w:r>
      <w:proofErr w:type="spellStart"/>
      <w:r w:rsidRPr="002B3283">
        <w:rPr>
          <w:rFonts w:ascii="Consolas" w:hAnsi="Consolas" w:cs="Consolas"/>
          <w:color w:val="000000"/>
          <w:szCs w:val="20"/>
          <w:lang w:val="en-US"/>
        </w:rPr>
        <w:t>LRxExInit</w:t>
      </w:r>
      <w:proofErr w:type="spellEnd"/>
      <w:r w:rsidRPr="002B3283">
        <w:rPr>
          <w:rFonts w:ascii="Consolas" w:hAnsi="Consolas" w:cs="Consolas"/>
          <w:color w:val="000000"/>
          <w:szCs w:val="20"/>
        </w:rPr>
        <w:t xml:space="preserve"> </w:t>
      </w:r>
      <w:r w:rsidR="00A5276B" w:rsidRPr="00316E3C">
        <w:rPr>
          <w:rFonts w:ascii="Consolas" w:hAnsi="Consolas" w:cs="Consolas"/>
          <w:color w:val="000000"/>
          <w:szCs w:val="20"/>
        </w:rPr>
        <w:t>– указатель на структуры дополнительных параметров инициализации портов связи.</w:t>
      </w:r>
    </w:p>
    <w:p w:rsidR="00A5276B" w:rsidRPr="005C5747" w:rsidRDefault="00A5276B" w:rsidP="006006D4">
      <w:pPr>
        <w:spacing w:after="0"/>
        <w:rPr>
          <w:rFonts w:asciiTheme="majorHAnsi" w:hAnsiTheme="majorHAnsi" w:cs="Consolas"/>
          <w:color w:val="000000"/>
          <w:sz w:val="24"/>
          <w:szCs w:val="24"/>
        </w:rPr>
      </w:pPr>
    </w:p>
    <w:p w:rsidR="006006D4" w:rsidRPr="0061359B" w:rsidRDefault="006006D4" w:rsidP="006006D4">
      <w:pPr>
        <w:spacing w:after="0"/>
        <w:jc w:val="both"/>
        <w:rPr>
          <w:rFonts w:ascii="Times New Roman" w:hAnsi="Times New Roman"/>
          <w:b/>
          <w:color w:val="002060"/>
          <w:sz w:val="28"/>
        </w:rPr>
      </w:pPr>
      <w:r w:rsidRPr="0061359B">
        <w:rPr>
          <w:rFonts w:ascii="Times New Roman" w:hAnsi="Times New Roman"/>
          <w:b/>
          <w:color w:val="002060"/>
          <w:sz w:val="28"/>
        </w:rPr>
        <w:t>Описание</w:t>
      </w:r>
    </w:p>
    <w:p w:rsidR="0089133D" w:rsidRPr="0061359B" w:rsidRDefault="006006D4" w:rsidP="007E50AA">
      <w:pPr>
        <w:spacing w:after="0"/>
        <w:rPr>
          <w:rFonts w:ascii="Times New Roman" w:hAnsi="Times New Roman" w:cs="Times New Roman"/>
          <w:color w:val="000000"/>
          <w:sz w:val="24"/>
          <w:szCs w:val="24"/>
        </w:rPr>
      </w:pPr>
      <w:r w:rsidRPr="00BE06DA">
        <w:rPr>
          <w:rFonts w:cs="Consolas"/>
          <w:color w:val="000000"/>
          <w:sz w:val="24"/>
          <w:szCs w:val="24"/>
        </w:rPr>
        <w:tab/>
      </w:r>
      <w:r w:rsidRPr="0061359B">
        <w:rPr>
          <w:rFonts w:ascii="Times New Roman" w:hAnsi="Times New Roman" w:cs="Times New Roman"/>
          <w:color w:val="000000"/>
          <w:sz w:val="24"/>
          <w:szCs w:val="24"/>
        </w:rPr>
        <w:t>Функция инициализирует</w:t>
      </w:r>
      <w:r w:rsidR="0089133D" w:rsidRPr="0061359B">
        <w:rPr>
          <w:rFonts w:ascii="Times New Roman" w:hAnsi="Times New Roman" w:cs="Times New Roman"/>
          <w:color w:val="000000"/>
          <w:sz w:val="24"/>
          <w:szCs w:val="24"/>
        </w:rPr>
        <w:t xml:space="preserve"> приемник</w:t>
      </w:r>
      <w:r w:rsidRPr="0061359B">
        <w:rPr>
          <w:rFonts w:ascii="Times New Roman" w:hAnsi="Times New Roman" w:cs="Times New Roman"/>
          <w:color w:val="000000"/>
          <w:sz w:val="24"/>
          <w:szCs w:val="24"/>
        </w:rPr>
        <w:t xml:space="preserve"> </w:t>
      </w:r>
      <w:r w:rsidR="0089133D" w:rsidRPr="0061359B">
        <w:rPr>
          <w:rFonts w:ascii="Times New Roman" w:hAnsi="Times New Roman" w:cs="Times New Roman"/>
          <w:color w:val="000000"/>
          <w:sz w:val="24"/>
          <w:szCs w:val="24"/>
        </w:rPr>
        <w:t>выбранного порта связи(</w:t>
      </w:r>
      <w:r w:rsidR="0089133D" w:rsidRPr="0061359B">
        <w:rPr>
          <w:rFonts w:ascii="Times New Roman" w:hAnsi="Times New Roman" w:cs="Times New Roman"/>
          <w:color w:val="000000"/>
          <w:sz w:val="24"/>
          <w:szCs w:val="24"/>
          <w:lang w:val="en-US"/>
        </w:rPr>
        <w:t>link</w:t>
      </w:r>
      <w:r w:rsidR="0089133D" w:rsidRPr="0061359B">
        <w:rPr>
          <w:rFonts w:ascii="Times New Roman" w:hAnsi="Times New Roman" w:cs="Times New Roman"/>
          <w:color w:val="000000"/>
          <w:sz w:val="24"/>
          <w:szCs w:val="24"/>
        </w:rPr>
        <w:t>-</w:t>
      </w:r>
      <w:r w:rsidR="004871A1" w:rsidRPr="0061359B">
        <w:rPr>
          <w:rFonts w:ascii="Times New Roman" w:hAnsi="Times New Roman" w:cs="Times New Roman"/>
          <w:color w:val="000000"/>
          <w:sz w:val="24"/>
          <w:szCs w:val="24"/>
        </w:rPr>
        <w:t xml:space="preserve">порт). </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Включи</w:t>
      </w:r>
      <w:r w:rsidR="002311F3" w:rsidRPr="0061359B">
        <w:rPr>
          <w:rFonts w:ascii="Times New Roman" w:hAnsi="Times New Roman" w:cs="Times New Roman"/>
          <w:color w:val="000000"/>
          <w:sz w:val="24"/>
          <w:szCs w:val="24"/>
        </w:rPr>
        <w:t>т</w:t>
      </w:r>
      <w:r w:rsidR="004871A1" w:rsidRPr="0061359B">
        <w:rPr>
          <w:rFonts w:ascii="Times New Roman" w:hAnsi="Times New Roman" w:cs="Times New Roman"/>
          <w:color w:val="000000"/>
          <w:sz w:val="24"/>
          <w:szCs w:val="24"/>
        </w:rPr>
        <w:t>ь альтернативные функции необходимо самостоятельно</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установить</w:t>
      </w:r>
      <w:r w:rsidR="002311F3" w:rsidRPr="0061359B">
        <w:rPr>
          <w:rFonts w:ascii="Times New Roman" w:hAnsi="Times New Roman" w:cs="Times New Roman"/>
          <w:color w:val="000000"/>
          <w:sz w:val="24"/>
          <w:szCs w:val="24"/>
        </w:rPr>
        <w:t xml:space="preserve"> в единицу соответствующие биты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_</w:t>
      </w:r>
      <w:r w:rsidR="002311F3" w:rsidRPr="0061359B">
        <w:rPr>
          <w:rFonts w:ascii="Times New Roman" w:hAnsi="Times New Roman" w:cs="Times New Roman"/>
          <w:color w:val="000000"/>
          <w:sz w:val="24"/>
          <w:szCs w:val="24"/>
          <w:lang w:val="en-US"/>
        </w:rPr>
        <w:t>ALT</w:t>
      </w:r>
      <w:r w:rsidR="002311F3" w:rsidRPr="0061359B">
        <w:rPr>
          <w:rFonts w:ascii="Times New Roman" w:hAnsi="Times New Roman" w:cs="Times New Roman"/>
          <w:color w:val="000000"/>
          <w:sz w:val="24"/>
          <w:szCs w:val="24"/>
        </w:rPr>
        <w:t xml:space="preserve">) для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 xml:space="preserve"> для 24 или 28 бита, в зависимости от выбранного порта связи. </w:t>
      </w:r>
      <w:r w:rsidR="004871A1" w:rsidRPr="0061359B">
        <w:rPr>
          <w:rFonts w:ascii="Times New Roman" w:hAnsi="Times New Roman" w:cs="Times New Roman"/>
          <w:color w:val="000000"/>
          <w:sz w:val="24"/>
          <w:szCs w:val="24"/>
        </w:rPr>
        <w:t xml:space="preserve">Для этого можно использовать </w:t>
      </w:r>
      <w:r w:rsidR="004871A1" w:rsidRPr="0061359B">
        <w:rPr>
          <w:rFonts w:ascii="Times New Roman" w:hAnsi="Times New Roman" w:cs="Times New Roman"/>
          <w:color w:val="000000"/>
          <w:sz w:val="24"/>
          <w:szCs w:val="24"/>
          <w:lang w:val="en-US"/>
        </w:rPr>
        <w:t>HAL</w:t>
      </w:r>
      <w:r w:rsidR="004871A1" w:rsidRPr="0061359B">
        <w:rPr>
          <w:rFonts w:ascii="Times New Roman" w:hAnsi="Times New Roman" w:cs="Times New Roman"/>
          <w:color w:val="000000"/>
          <w:sz w:val="24"/>
          <w:szCs w:val="24"/>
        </w:rPr>
        <w:t>_</w:t>
      </w:r>
      <w:r w:rsidR="004871A1" w:rsidRPr="0061359B">
        <w:rPr>
          <w:rFonts w:ascii="Times New Roman" w:hAnsi="Times New Roman" w:cs="Times New Roman"/>
          <w:color w:val="000000"/>
          <w:sz w:val="24"/>
          <w:szCs w:val="24"/>
          <w:lang w:val="en-US"/>
        </w:rPr>
        <w:t>GPIO</w:t>
      </w:r>
      <w:r w:rsidR="004871A1" w:rsidRPr="0061359B">
        <w:rPr>
          <w:rFonts w:ascii="Times New Roman" w:hAnsi="Times New Roman" w:cs="Times New Roman"/>
          <w:color w:val="000000"/>
          <w:sz w:val="24"/>
          <w:szCs w:val="24"/>
        </w:rPr>
        <w:t xml:space="preserve">. </w:t>
      </w:r>
      <w:r w:rsidR="00FD6E54" w:rsidRPr="0061359B">
        <w:rPr>
          <w:rFonts w:ascii="Times New Roman" w:hAnsi="Times New Roman" w:cs="Times New Roman"/>
          <w:color w:val="000000"/>
          <w:sz w:val="24"/>
          <w:szCs w:val="24"/>
        </w:rPr>
        <w:t xml:space="preserve">Для полей структуры необходимо использовать значения, </w:t>
      </w:r>
      <w:r w:rsidR="0061359B">
        <w:rPr>
          <w:rFonts w:ascii="Times New Roman" w:hAnsi="Times New Roman" w:cs="Times New Roman"/>
          <w:color w:val="000000"/>
          <w:sz w:val="24"/>
          <w:szCs w:val="24"/>
        </w:rPr>
        <w:t>описан</w:t>
      </w:r>
      <w:r w:rsidR="002C4EFD">
        <w:rPr>
          <w:rFonts w:ascii="Times New Roman" w:hAnsi="Times New Roman" w:cs="Times New Roman"/>
          <w:color w:val="000000"/>
          <w:sz w:val="24"/>
          <w:szCs w:val="24"/>
        </w:rPr>
        <w:t>н</w:t>
      </w:r>
      <w:r w:rsidR="0061359B">
        <w:rPr>
          <w:rFonts w:ascii="Times New Roman" w:hAnsi="Times New Roman" w:cs="Times New Roman"/>
          <w:color w:val="000000"/>
          <w:sz w:val="24"/>
          <w:szCs w:val="24"/>
        </w:rPr>
        <w:t>ые в начале документа</w:t>
      </w:r>
      <w:r w:rsidR="00FD6E54" w:rsidRPr="0061359B">
        <w:rPr>
          <w:rFonts w:ascii="Times New Roman" w:hAnsi="Times New Roman" w:cs="Times New Roman"/>
          <w:color w:val="000000"/>
          <w:sz w:val="24"/>
          <w:szCs w:val="24"/>
        </w:rPr>
        <w:t xml:space="preserve">. Функция </w:t>
      </w:r>
      <w:r w:rsidR="0089133D" w:rsidRPr="0061359B">
        <w:rPr>
          <w:rFonts w:ascii="Times New Roman" w:hAnsi="Times New Roman" w:cs="Times New Roman"/>
          <w:color w:val="000000"/>
          <w:sz w:val="24"/>
          <w:szCs w:val="24"/>
        </w:rPr>
        <w:t>возвращает</w:t>
      </w:r>
      <w:r w:rsidR="007E50AA" w:rsidRPr="0061359B">
        <w:rPr>
          <w:rFonts w:ascii="Times New Roman" w:hAnsi="Times New Roman" w:cs="Times New Roman"/>
          <w:color w:val="000000"/>
          <w:sz w:val="24"/>
          <w:szCs w:val="24"/>
        </w:rPr>
        <w:t xml:space="preserve"> -1 если номер порта связи указан неверно, в противном случае функция возвращает ноль.</w:t>
      </w:r>
    </w:p>
    <w:p w:rsidR="006006D4" w:rsidRPr="0061359B" w:rsidRDefault="006006D4" w:rsidP="006006D4">
      <w:pPr>
        <w:spacing w:after="0"/>
        <w:jc w:val="both"/>
        <w:rPr>
          <w:rFonts w:ascii="Times New Roman" w:hAnsi="Times New Roman"/>
          <w:b/>
          <w:color w:val="002060"/>
          <w:sz w:val="28"/>
          <w:lang w:val="en-US"/>
        </w:rPr>
      </w:pPr>
      <w:r w:rsidRPr="0061359B">
        <w:rPr>
          <w:rFonts w:ascii="Times New Roman" w:hAnsi="Times New Roman"/>
          <w:b/>
          <w:color w:val="002060"/>
          <w:sz w:val="28"/>
        </w:rPr>
        <w:t>Пример</w:t>
      </w:r>
      <w:r w:rsidR="0061359B" w:rsidRPr="0061359B">
        <w:rPr>
          <w:rFonts w:ascii="Times New Roman" w:hAnsi="Times New Roman"/>
          <w:b/>
          <w:color w:val="002060"/>
          <w:sz w:val="28"/>
          <w:lang w:val="en-US"/>
        </w:rPr>
        <w:t xml:space="preserve"> </w:t>
      </w:r>
    </w:p>
    <w:p w:rsidR="00FD6E54" w:rsidRPr="00FD6E54" w:rsidRDefault="00F104D3" w:rsidP="00FD6E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Pr="00FD6E54">
        <w:rPr>
          <w:rFonts w:ascii="Consolas" w:hAnsi="Consolas" w:cs="Consolas"/>
          <w:color w:val="000000"/>
          <w:sz w:val="20"/>
          <w:szCs w:val="20"/>
          <w:lang w:val="en-US"/>
        </w:rPr>
        <w:t xml:space="preserve"> LINK_NUM</w:t>
      </w:r>
      <w:r w:rsidRPr="00FD6E54">
        <w:rPr>
          <w:rFonts w:ascii="Consolas" w:hAnsi="Consolas" w:cs="Consolas"/>
          <w:color w:val="000000"/>
          <w:sz w:val="20"/>
          <w:szCs w:val="20"/>
          <w:lang w:val="en-US"/>
        </w:rPr>
        <w:tab/>
        <w:t>1</w:t>
      </w:r>
    </w:p>
    <w:p w:rsidR="0061359B" w:rsidRDefault="00FD6E54" w:rsidP="00FD6E54">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65419B">
        <w:rPr>
          <w:rFonts w:ascii="Consolas" w:hAnsi="Consolas" w:cs="Consolas"/>
          <w:b/>
          <w:bCs/>
          <w:color w:val="7F0055"/>
          <w:sz w:val="20"/>
          <w:szCs w:val="20"/>
          <w:lang w:val="en-US"/>
        </w:rPr>
        <w:t>int</w:t>
      </w:r>
      <w:proofErr w:type="spellEnd"/>
      <w:proofErr w:type="gramEnd"/>
      <w:r w:rsidRPr="0065419B">
        <w:rPr>
          <w:rFonts w:ascii="Consolas" w:hAnsi="Consolas" w:cs="Consolas"/>
          <w:color w:val="000000"/>
          <w:sz w:val="20"/>
          <w:szCs w:val="20"/>
          <w:lang w:val="en-US"/>
        </w:rPr>
        <w:t xml:space="preserve"> </w:t>
      </w:r>
      <w:r w:rsidRPr="0065419B">
        <w:rPr>
          <w:rFonts w:ascii="Consolas" w:hAnsi="Consolas" w:cs="Consolas"/>
          <w:b/>
          <w:bCs/>
          <w:color w:val="000000"/>
          <w:sz w:val="20"/>
          <w:szCs w:val="20"/>
          <w:lang w:val="en-US"/>
        </w:rPr>
        <w:t>main</w:t>
      </w:r>
      <w:r w:rsidRPr="0065419B">
        <w:rPr>
          <w:rFonts w:ascii="Consolas" w:hAnsi="Consolas" w:cs="Consolas"/>
          <w:color w:val="000000"/>
          <w:sz w:val="20"/>
          <w:szCs w:val="20"/>
          <w:lang w:val="en-US"/>
        </w:rPr>
        <w:t>(</w:t>
      </w:r>
      <w:r w:rsidRPr="0065419B">
        <w:rPr>
          <w:rFonts w:ascii="Consolas" w:hAnsi="Consolas" w:cs="Consolas"/>
          <w:b/>
          <w:bCs/>
          <w:color w:val="7F0055"/>
          <w:sz w:val="20"/>
          <w:szCs w:val="20"/>
          <w:lang w:val="en-US"/>
        </w:rPr>
        <w:t>void</w:t>
      </w: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00573E9D" w:rsidRPr="00573E9D">
        <w:rPr>
          <w:rFonts w:ascii="Consolas" w:hAnsi="Consolas" w:cs="Consolas"/>
          <w:color w:val="3F7F5F"/>
          <w:sz w:val="20"/>
          <w:szCs w:val="20"/>
          <w:lang w:val="en-US"/>
        </w:rPr>
        <w:t>LinkRx_Init_type</w:t>
      </w:r>
      <w:proofErr w:type="spellEnd"/>
      <w:r w:rsidRPr="0065419B">
        <w:rPr>
          <w:rFonts w:ascii="Consolas" w:hAnsi="Consolas" w:cs="Consolas"/>
          <w:color w:val="000000"/>
          <w:sz w:val="20"/>
          <w:szCs w:val="20"/>
          <w:lang w:val="en-US"/>
        </w:rPr>
        <w:t xml:space="preserve"> </w:t>
      </w:r>
      <w:proofErr w:type="spellStart"/>
      <w:r w:rsidRPr="0065419B">
        <w:rPr>
          <w:rFonts w:ascii="Consolas" w:hAnsi="Consolas" w:cs="Consolas"/>
          <w:color w:val="000000"/>
          <w:sz w:val="20"/>
          <w:szCs w:val="20"/>
          <w:lang w:val="en-US"/>
        </w:rPr>
        <w:t>LRx</w:t>
      </w:r>
      <w:proofErr w:type="spellEnd"/>
      <w:r w:rsidRPr="0065419B">
        <w:rPr>
          <w:rFonts w:ascii="Consolas" w:hAnsi="Consolas" w:cs="Consolas"/>
          <w:color w:val="000000"/>
          <w:sz w:val="20"/>
          <w:szCs w:val="20"/>
          <w:lang w:val="en-US"/>
        </w:rPr>
        <w:t>;</w:t>
      </w:r>
    </w:p>
    <w:p w:rsidR="000435FE" w:rsidRPr="0065419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65419B">
        <w:rPr>
          <w:rFonts w:ascii="Consolas" w:hAnsi="Consolas" w:cs="Consolas"/>
          <w:color w:val="000000" w:themeColor="text1"/>
          <w:sz w:val="20"/>
          <w:szCs w:val="20"/>
          <w:lang w:val="en-US"/>
        </w:rPr>
        <w:t>LInitSt</w:t>
      </w:r>
      <w:proofErr w:type="spellEnd"/>
      <w:r w:rsidR="000435FE" w:rsidRPr="0065419B">
        <w:rPr>
          <w:rFonts w:ascii="Consolas" w:hAnsi="Consolas" w:cs="Consolas"/>
          <w:color w:val="000000" w:themeColor="text1"/>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CheckSum</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Link_CheckSum_Dis</w:t>
      </w:r>
      <w:proofErr w:type="spellEnd"/>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w:t>
      </w:r>
      <w:r w:rsidR="0065419B" w:rsidRPr="00393D6D">
        <w:rPr>
          <w:rFonts w:ascii="Consolas" w:hAnsi="Consolas" w:cs="Consolas"/>
          <w:i/>
          <w:iCs/>
          <w:color w:val="0000C0"/>
          <w:sz w:val="20"/>
          <w:szCs w:val="20"/>
          <w:lang w:val="en-US"/>
        </w:rPr>
        <w:t>OvrIT_Dis</w:t>
      </w:r>
      <w:proofErr w:type="spellEnd"/>
      <w:r w:rsidRPr="00FD6E54">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325F63"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0065419B"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FD6E54" w:rsidRPr="000435FE"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FD6E54" w:rsidRDefault="00FD6E54" w:rsidP="00FD6E54">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5A3B5E">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0306DB" w:rsidRDefault="000306DB" w:rsidP="00FD6E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FD6E54" w:rsidRPr="00FD6E54" w:rsidRDefault="00FD6E54" w:rsidP="00FD6E54">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E606D" w:rsidRDefault="00DE606D" w:rsidP="00DE606D">
      <w:pPr>
        <w:rPr>
          <w:lang w:val="en-US"/>
        </w:rPr>
      </w:pPr>
    </w:p>
    <w:p w:rsidR="00B71030" w:rsidRPr="0061359B" w:rsidRDefault="00B71030" w:rsidP="0061359B">
      <w:pPr>
        <w:pStyle w:val="2"/>
        <w:rPr>
          <w:rFonts w:ascii="Times New Roman" w:hAnsi="Times New Roman"/>
          <w:b/>
          <w:color w:val="000000" w:themeColor="text1"/>
          <w:sz w:val="28"/>
          <w:lang w:val="en-US"/>
        </w:rPr>
      </w:pPr>
      <w:proofErr w:type="spellStart"/>
      <w:r w:rsidRPr="0061359B">
        <w:rPr>
          <w:rFonts w:ascii="Times New Roman" w:hAnsi="Times New Roman"/>
          <w:b/>
          <w:color w:val="000000" w:themeColor="text1"/>
          <w:sz w:val="28"/>
          <w:lang w:val="en-US"/>
        </w:rPr>
        <w:t>HAL_LinkTx_Enable</w:t>
      </w:r>
      <w:proofErr w:type="spellEnd"/>
    </w:p>
    <w:p w:rsidR="00B71030" w:rsidRPr="0061359B" w:rsidRDefault="00B71030" w:rsidP="00B71030">
      <w:pPr>
        <w:spacing w:after="0"/>
        <w:rPr>
          <w:rFonts w:ascii="Times New Roman" w:hAnsi="Times New Roman"/>
          <w:b/>
          <w:color w:val="002060"/>
          <w:sz w:val="28"/>
          <w:lang w:val="en-US"/>
        </w:rPr>
      </w:pPr>
      <w:r w:rsidRPr="0061359B">
        <w:rPr>
          <w:rFonts w:ascii="Times New Roman" w:hAnsi="Times New Roman"/>
          <w:b/>
          <w:color w:val="002060"/>
          <w:sz w:val="28"/>
        </w:rPr>
        <w:t>Резюме</w:t>
      </w:r>
    </w:p>
    <w:p w:rsidR="0061359B" w:rsidRDefault="00B71030" w:rsidP="0061359B">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61359B" w:rsidRPr="0061359B">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61359B" w:rsidRPr="0061359B">
        <w:rPr>
          <w:rFonts w:ascii="Consolas" w:hAnsi="Consolas" w:cs="Consolas"/>
          <w:b/>
          <w:bCs/>
          <w:color w:val="000000"/>
          <w:szCs w:val="20"/>
          <w:lang w:val="en-US"/>
        </w:rPr>
        <w:t>HAL_LinkTx_</w:t>
      </w:r>
      <w:proofErr w:type="gramStart"/>
      <w:r w:rsidR="0061359B" w:rsidRPr="0061359B">
        <w:rPr>
          <w:rFonts w:ascii="Consolas" w:hAnsi="Consolas" w:cs="Consolas"/>
          <w:b/>
          <w:bCs/>
          <w:color w:val="000000"/>
          <w:szCs w:val="20"/>
          <w:lang w:val="en-US"/>
        </w:rPr>
        <w:t>Enable</w:t>
      </w:r>
      <w:proofErr w:type="spellEnd"/>
      <w:r w:rsidR="0061359B" w:rsidRPr="0061359B">
        <w:rPr>
          <w:rFonts w:ascii="Consolas" w:hAnsi="Consolas" w:cs="Consolas"/>
          <w:color w:val="000000"/>
          <w:szCs w:val="20"/>
          <w:lang w:val="en-US"/>
        </w:rPr>
        <w:t>(</w:t>
      </w:r>
      <w:proofErr w:type="gramEnd"/>
      <w:r w:rsidR="0061359B" w:rsidRPr="0061359B">
        <w:rPr>
          <w:rFonts w:ascii="Consolas" w:hAnsi="Consolas" w:cs="Consolas"/>
          <w:color w:val="000000"/>
          <w:szCs w:val="20"/>
          <w:lang w:val="en-US"/>
        </w:rPr>
        <w:t xml:space="preserve"> </w:t>
      </w:r>
      <w:r w:rsidR="0061359B" w:rsidRPr="0061359B">
        <w:rPr>
          <w:rFonts w:ascii="Consolas" w:hAnsi="Consolas" w:cs="Consolas"/>
          <w:color w:val="005032"/>
          <w:szCs w:val="20"/>
          <w:lang w:val="en-US"/>
        </w:rPr>
        <w:t>uint32_t</w:t>
      </w:r>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link_num</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LinkTx_Init_type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LTxInit</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LinkTxEx_type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LTxExInit</w:t>
      </w:r>
      <w:proofErr w:type="spellEnd"/>
      <w:r w:rsidR="0061359B" w:rsidRPr="0061359B">
        <w:rPr>
          <w:rFonts w:ascii="Consolas" w:hAnsi="Consolas" w:cs="Consolas"/>
          <w:color w:val="000000"/>
          <w:szCs w:val="20"/>
          <w:lang w:val="en-US"/>
        </w:rPr>
        <w:t xml:space="preserve"> )</w:t>
      </w:r>
      <w:r w:rsidR="0061359B" w:rsidRPr="0061359B">
        <w:rPr>
          <w:rFonts w:cs="Consolas"/>
          <w:b/>
          <w:bCs/>
          <w:color w:val="7F0055"/>
          <w:sz w:val="28"/>
          <w:szCs w:val="24"/>
          <w:lang w:val="en-US"/>
        </w:rPr>
        <w:t xml:space="preserve"> </w:t>
      </w:r>
    </w:p>
    <w:p w:rsidR="00B71030" w:rsidRPr="0061359B" w:rsidRDefault="0061359B" w:rsidP="0061359B">
      <w:pPr>
        <w:spacing w:after="0"/>
        <w:ind w:firstLine="708"/>
        <w:rPr>
          <w:rFonts w:ascii="Consolas" w:hAnsi="Consolas" w:cs="Consolas"/>
          <w:color w:val="000000"/>
        </w:rPr>
      </w:pPr>
      <w:proofErr w:type="spellStart"/>
      <w:r w:rsidRPr="0061359B">
        <w:rPr>
          <w:rFonts w:ascii="Consolas" w:hAnsi="Consolas" w:cs="Consolas"/>
          <w:color w:val="005032"/>
          <w:lang w:val="en-US"/>
        </w:rPr>
        <w:t>uint</w:t>
      </w:r>
      <w:proofErr w:type="spellEnd"/>
      <w:r w:rsidRPr="0061359B">
        <w:rPr>
          <w:rFonts w:ascii="Consolas" w:hAnsi="Consolas" w:cs="Consolas"/>
          <w:color w:val="005032"/>
        </w:rPr>
        <w:t>32_</w:t>
      </w:r>
      <w:r w:rsidRPr="0061359B">
        <w:rPr>
          <w:rFonts w:ascii="Consolas" w:hAnsi="Consolas" w:cs="Consolas"/>
          <w:color w:val="005032"/>
          <w:lang w:val="en-US"/>
        </w:rPr>
        <w:t>t</w:t>
      </w:r>
      <w:r w:rsidRPr="0061359B">
        <w:rPr>
          <w:rFonts w:ascii="Consolas" w:hAnsi="Consolas" w:cs="Consolas"/>
          <w:color w:val="000000"/>
        </w:rPr>
        <w:t xml:space="preserve"> </w:t>
      </w:r>
      <w:r w:rsidRPr="0061359B">
        <w:rPr>
          <w:rFonts w:ascii="Consolas" w:hAnsi="Consolas" w:cs="Consolas"/>
          <w:color w:val="000000"/>
          <w:lang w:val="en-US"/>
        </w:rPr>
        <w:t>link</w:t>
      </w:r>
      <w:r w:rsidRPr="0061359B">
        <w:rPr>
          <w:rFonts w:ascii="Consolas" w:hAnsi="Consolas" w:cs="Consolas"/>
          <w:color w:val="000000"/>
        </w:rPr>
        <w:t>_</w:t>
      </w:r>
      <w:proofErr w:type="spellStart"/>
      <w:r w:rsidRPr="0061359B">
        <w:rPr>
          <w:rFonts w:ascii="Consolas" w:hAnsi="Consolas" w:cs="Consolas"/>
          <w:color w:val="000000"/>
          <w:lang w:val="en-US"/>
        </w:rPr>
        <w:t>num</w:t>
      </w:r>
      <w:proofErr w:type="spellEnd"/>
      <w:r w:rsidRPr="0061359B">
        <w:rPr>
          <w:rFonts w:ascii="Consolas" w:hAnsi="Consolas" w:cs="Consolas"/>
          <w:color w:val="000000"/>
        </w:rPr>
        <w:t xml:space="preserve"> </w:t>
      </w:r>
      <w:r w:rsidR="00B71030" w:rsidRPr="0061359B">
        <w:rPr>
          <w:rFonts w:ascii="Consolas" w:hAnsi="Consolas" w:cs="Consolas"/>
          <w:color w:val="000000"/>
        </w:rPr>
        <w:t>– номер порта связи. Принимает значение 0 либо 1.</w:t>
      </w:r>
    </w:p>
    <w:p w:rsidR="00B71030" w:rsidRPr="0061359B" w:rsidRDefault="00B71030" w:rsidP="00B71030">
      <w:pPr>
        <w:spacing w:after="0"/>
        <w:rPr>
          <w:rFonts w:ascii="Consolas" w:hAnsi="Consolas" w:cs="Consolas"/>
          <w:color w:val="000000"/>
        </w:rPr>
      </w:pPr>
      <w:r w:rsidRPr="0061359B">
        <w:rPr>
          <w:rFonts w:ascii="Consolas" w:hAnsi="Consolas" w:cs="Consolas"/>
          <w:color w:val="000000"/>
        </w:rPr>
        <w:tab/>
      </w:r>
      <w:proofErr w:type="spellStart"/>
      <w:r w:rsidR="0061359B" w:rsidRPr="0061359B">
        <w:rPr>
          <w:rFonts w:ascii="Consolas" w:hAnsi="Consolas" w:cs="Consolas"/>
          <w:color w:val="005032"/>
          <w:lang w:val="en-US"/>
        </w:rPr>
        <w:t>LinkTx</w:t>
      </w:r>
      <w:proofErr w:type="spellEnd"/>
      <w:r w:rsidR="0061359B" w:rsidRPr="0061359B">
        <w:rPr>
          <w:rFonts w:ascii="Consolas" w:hAnsi="Consolas" w:cs="Consolas"/>
          <w:color w:val="005032"/>
        </w:rPr>
        <w:t>_</w:t>
      </w:r>
      <w:proofErr w:type="spellStart"/>
      <w:r w:rsidR="0061359B" w:rsidRPr="0061359B">
        <w:rPr>
          <w:rFonts w:ascii="Consolas" w:hAnsi="Consolas" w:cs="Consolas"/>
          <w:color w:val="005032"/>
          <w:lang w:val="en-US"/>
        </w:rPr>
        <w:t>Init</w:t>
      </w:r>
      <w:proofErr w:type="spellEnd"/>
      <w:r w:rsidR="0061359B" w:rsidRPr="0061359B">
        <w:rPr>
          <w:rFonts w:ascii="Consolas" w:hAnsi="Consolas" w:cs="Consolas"/>
          <w:color w:val="005032"/>
        </w:rPr>
        <w:t>_</w:t>
      </w:r>
      <w:r w:rsidR="0061359B" w:rsidRPr="0061359B">
        <w:rPr>
          <w:rFonts w:ascii="Consolas" w:hAnsi="Consolas" w:cs="Consolas"/>
          <w:color w:val="005032"/>
          <w:lang w:val="en-US"/>
        </w:rPr>
        <w:t>type</w:t>
      </w:r>
      <w:r w:rsidR="0061359B" w:rsidRPr="0061359B">
        <w:rPr>
          <w:rFonts w:ascii="Consolas" w:hAnsi="Consolas" w:cs="Consolas"/>
          <w:color w:val="000000"/>
        </w:rPr>
        <w:t xml:space="preserve"> *</w:t>
      </w:r>
      <w:proofErr w:type="spellStart"/>
      <w:r w:rsidR="0061359B" w:rsidRPr="0061359B">
        <w:rPr>
          <w:rFonts w:ascii="Consolas" w:hAnsi="Consolas" w:cs="Consolas"/>
          <w:color w:val="000000"/>
          <w:lang w:val="en-US"/>
        </w:rPr>
        <w:t>LTxInit</w:t>
      </w:r>
      <w:proofErr w:type="spellEnd"/>
      <w:r w:rsidR="0061359B" w:rsidRPr="0061359B">
        <w:rPr>
          <w:rFonts w:ascii="Consolas" w:hAnsi="Consolas" w:cs="Consolas"/>
          <w:color w:val="000000"/>
        </w:rPr>
        <w:t xml:space="preserve"> </w:t>
      </w:r>
      <w:r w:rsidRPr="0061359B">
        <w:rPr>
          <w:rFonts w:ascii="Consolas" w:hAnsi="Consolas" w:cs="Consolas"/>
          <w:color w:val="000000"/>
        </w:rPr>
        <w:t>– указатель на структуры инициализации портов связи.</w:t>
      </w:r>
    </w:p>
    <w:p w:rsidR="005A3B5E" w:rsidRPr="0061359B" w:rsidRDefault="0061359B" w:rsidP="005A3B5E">
      <w:pPr>
        <w:spacing w:after="0"/>
        <w:ind w:firstLine="708"/>
        <w:rPr>
          <w:rFonts w:ascii="Consolas" w:hAnsi="Consolas" w:cs="Consolas"/>
          <w:color w:val="000000"/>
        </w:rPr>
      </w:pPr>
      <w:proofErr w:type="spellStart"/>
      <w:r w:rsidRPr="0061359B">
        <w:rPr>
          <w:rFonts w:ascii="Consolas" w:hAnsi="Consolas" w:cs="Consolas"/>
          <w:color w:val="005032"/>
          <w:lang w:val="en-US"/>
        </w:rPr>
        <w:t>LinkTxEx</w:t>
      </w:r>
      <w:proofErr w:type="spellEnd"/>
      <w:r w:rsidRPr="0061359B">
        <w:rPr>
          <w:rFonts w:ascii="Consolas" w:hAnsi="Consolas" w:cs="Consolas"/>
          <w:color w:val="005032"/>
        </w:rPr>
        <w:t>_</w:t>
      </w:r>
      <w:r w:rsidRPr="0061359B">
        <w:rPr>
          <w:rFonts w:ascii="Consolas" w:hAnsi="Consolas" w:cs="Consolas"/>
          <w:color w:val="005032"/>
          <w:lang w:val="en-US"/>
        </w:rPr>
        <w:t>type</w:t>
      </w:r>
      <w:r w:rsidRPr="0061359B">
        <w:rPr>
          <w:rFonts w:ascii="Consolas" w:hAnsi="Consolas" w:cs="Consolas"/>
          <w:color w:val="000000"/>
        </w:rPr>
        <w:t xml:space="preserve"> *</w:t>
      </w:r>
      <w:proofErr w:type="spellStart"/>
      <w:r w:rsidRPr="0061359B">
        <w:rPr>
          <w:rFonts w:ascii="Consolas" w:hAnsi="Consolas" w:cs="Consolas"/>
          <w:color w:val="000000"/>
          <w:lang w:val="en-US"/>
        </w:rPr>
        <w:t>LTxExInit</w:t>
      </w:r>
      <w:proofErr w:type="spellEnd"/>
      <w:r w:rsidRPr="0061359B">
        <w:rPr>
          <w:rFonts w:ascii="Consolas" w:hAnsi="Consolas" w:cs="Consolas"/>
          <w:color w:val="000000"/>
        </w:rPr>
        <w:t xml:space="preserve"> </w:t>
      </w:r>
      <w:r w:rsidR="005A3B5E" w:rsidRPr="0061359B">
        <w:rPr>
          <w:rFonts w:ascii="Consolas" w:hAnsi="Consolas" w:cs="Consolas"/>
          <w:color w:val="000000"/>
        </w:rPr>
        <w:t>– указатель на структуры дополнительных параметров инициализации портов связи</w:t>
      </w:r>
    </w:p>
    <w:p w:rsidR="00B71030" w:rsidRPr="00393D6D" w:rsidRDefault="00B71030" w:rsidP="00B71030">
      <w:pPr>
        <w:spacing w:after="0"/>
        <w:jc w:val="both"/>
        <w:rPr>
          <w:rFonts w:ascii="Times New Roman" w:hAnsi="Times New Roman"/>
          <w:b/>
          <w:color w:val="002060"/>
          <w:sz w:val="28"/>
        </w:rPr>
      </w:pPr>
      <w:r w:rsidRPr="00393D6D">
        <w:rPr>
          <w:rFonts w:ascii="Times New Roman" w:hAnsi="Times New Roman"/>
          <w:b/>
          <w:color w:val="002060"/>
          <w:sz w:val="28"/>
        </w:rPr>
        <w:t>Описание</w:t>
      </w:r>
    </w:p>
    <w:p w:rsidR="00B71030" w:rsidRPr="007E50AA" w:rsidRDefault="00B71030" w:rsidP="007E50AA">
      <w:pPr>
        <w:spacing w:after="0"/>
        <w:rPr>
          <w:rFonts w:cs="Consolas"/>
          <w:color w:val="000000"/>
          <w:sz w:val="24"/>
          <w:szCs w:val="24"/>
        </w:rPr>
      </w:pPr>
      <w:r w:rsidRPr="00BE06DA">
        <w:rPr>
          <w:rFonts w:cs="Consolas"/>
          <w:color w:val="000000"/>
          <w:sz w:val="24"/>
          <w:szCs w:val="24"/>
        </w:rPr>
        <w:tab/>
      </w:r>
      <w:r w:rsidRPr="00393D6D">
        <w:rPr>
          <w:rFonts w:ascii="Times New Roman" w:hAnsi="Times New Roman" w:cs="Times New Roman"/>
          <w:color w:val="000000"/>
          <w:sz w:val="24"/>
          <w:szCs w:val="24"/>
        </w:rPr>
        <w:t xml:space="preserve">Функция инициализирует </w:t>
      </w:r>
      <w:r w:rsidR="00395EC1" w:rsidRPr="00393D6D">
        <w:rPr>
          <w:rFonts w:ascii="Times New Roman" w:hAnsi="Times New Roman" w:cs="Times New Roman"/>
          <w:color w:val="000000"/>
          <w:sz w:val="24"/>
          <w:szCs w:val="24"/>
        </w:rPr>
        <w:t xml:space="preserve">передатчик </w:t>
      </w:r>
      <w:r w:rsidRPr="00393D6D">
        <w:rPr>
          <w:rFonts w:ascii="Times New Roman" w:hAnsi="Times New Roman" w:cs="Times New Roman"/>
          <w:color w:val="000000"/>
          <w:sz w:val="24"/>
          <w:szCs w:val="24"/>
        </w:rPr>
        <w:t>выбранного порта связи(</w:t>
      </w:r>
      <w:proofErr w:type="spellStart"/>
      <w:r w:rsidRPr="00393D6D">
        <w:rPr>
          <w:rFonts w:ascii="Times New Roman" w:hAnsi="Times New Roman" w:cs="Times New Roman"/>
          <w:color w:val="000000"/>
          <w:sz w:val="24"/>
          <w:szCs w:val="24"/>
        </w:rPr>
        <w:t>link</w:t>
      </w:r>
      <w:proofErr w:type="spellEnd"/>
      <w:r w:rsidRPr="00393D6D">
        <w:rPr>
          <w:rFonts w:ascii="Times New Roman" w:hAnsi="Times New Roman" w:cs="Times New Roman"/>
          <w:color w:val="000000"/>
          <w:sz w:val="24"/>
          <w:szCs w:val="24"/>
        </w:rPr>
        <w:t>-порт</w:t>
      </w:r>
      <w:r w:rsidR="002311F3" w:rsidRPr="00393D6D">
        <w:rPr>
          <w:rFonts w:ascii="Times New Roman" w:hAnsi="Times New Roman" w:cs="Times New Roman"/>
          <w:color w:val="000000"/>
          <w:sz w:val="24"/>
          <w:szCs w:val="24"/>
        </w:rPr>
        <w:t>).</w:t>
      </w:r>
      <w:r w:rsidR="005B485B" w:rsidRPr="00393D6D">
        <w:rPr>
          <w:rFonts w:ascii="Times New Roman" w:hAnsi="Times New Roman" w:cs="Times New Roman"/>
          <w:color w:val="000000"/>
          <w:sz w:val="24"/>
          <w:szCs w:val="24"/>
        </w:rPr>
        <w:t xml:space="preserve"> Так же, для разрешения</w:t>
      </w:r>
      <w:r w:rsidR="00892872" w:rsidRPr="00393D6D">
        <w:rPr>
          <w:rFonts w:ascii="Times New Roman" w:hAnsi="Times New Roman" w:cs="Times New Roman"/>
          <w:color w:val="000000"/>
          <w:sz w:val="24"/>
          <w:szCs w:val="24"/>
        </w:rPr>
        <w:t xml:space="preserve"> формирование сигнала BCMPO, </w:t>
      </w:r>
      <w:r w:rsidR="005B485B" w:rsidRPr="00393D6D">
        <w:rPr>
          <w:rFonts w:ascii="Times New Roman" w:hAnsi="Times New Roman" w:cs="Times New Roman"/>
          <w:color w:val="000000"/>
          <w:sz w:val="24"/>
          <w:szCs w:val="24"/>
        </w:rPr>
        <w:t>необходимо включить</w:t>
      </w:r>
      <w:r w:rsidR="00892872" w:rsidRPr="00393D6D">
        <w:rPr>
          <w:rFonts w:ascii="Times New Roman" w:hAnsi="Times New Roman" w:cs="Times New Roman"/>
          <w:color w:val="000000"/>
          <w:sz w:val="24"/>
          <w:szCs w:val="24"/>
        </w:rPr>
        <w:t xml:space="preserve"> альтернативные </w:t>
      </w:r>
      <w:r w:rsidR="00892872" w:rsidRPr="00393D6D">
        <w:rPr>
          <w:rFonts w:ascii="Times New Roman" w:hAnsi="Times New Roman" w:cs="Times New Roman"/>
          <w:color w:val="000000"/>
          <w:sz w:val="24"/>
          <w:szCs w:val="24"/>
        </w:rPr>
        <w:lastRenderedPageBreak/>
        <w:t xml:space="preserve">функции для регистра GPC для 26 или 30 бита, в зависимости от выбранного порта связи. Если формирование BCMPO запрещено, то альтернативные функции </w:t>
      </w:r>
      <w:r w:rsidR="005B485B" w:rsidRPr="00393D6D">
        <w:rPr>
          <w:rFonts w:ascii="Times New Roman" w:hAnsi="Times New Roman" w:cs="Times New Roman"/>
          <w:color w:val="000000"/>
          <w:sz w:val="24"/>
          <w:szCs w:val="24"/>
        </w:rPr>
        <w:t>желательно выключить</w:t>
      </w:r>
      <w:r w:rsidR="00892872" w:rsidRPr="00393D6D">
        <w:rPr>
          <w:rFonts w:ascii="Times New Roman" w:hAnsi="Times New Roman" w:cs="Times New Roman"/>
          <w:color w:val="000000"/>
          <w:sz w:val="24"/>
          <w:szCs w:val="24"/>
        </w:rPr>
        <w:t xml:space="preserve"> для регистра GPC для 26 или 30 бита. </w:t>
      </w:r>
      <w:r w:rsidRPr="00393D6D">
        <w:rPr>
          <w:rFonts w:ascii="Times New Roman" w:hAnsi="Times New Roman" w:cs="Times New Roman"/>
          <w:color w:val="000000"/>
          <w:sz w:val="24"/>
          <w:szCs w:val="24"/>
        </w:rPr>
        <w:t xml:space="preserve">Для полей структуры необходимо использовать значения, </w:t>
      </w:r>
      <w:r w:rsidR="002C4EFD">
        <w:rPr>
          <w:rFonts w:ascii="Times New Roman" w:hAnsi="Times New Roman" w:cs="Times New Roman"/>
          <w:color w:val="000000"/>
          <w:sz w:val="24"/>
          <w:szCs w:val="24"/>
        </w:rPr>
        <w:t>описанные в начале документа</w:t>
      </w:r>
      <w:r w:rsidRPr="00393D6D">
        <w:rPr>
          <w:rFonts w:ascii="Times New Roman" w:hAnsi="Times New Roman" w:cs="Times New Roman"/>
          <w:color w:val="000000"/>
          <w:sz w:val="24"/>
          <w:szCs w:val="24"/>
        </w:rPr>
        <w:t xml:space="preserve">. </w:t>
      </w:r>
      <w:r w:rsidR="007E50AA" w:rsidRPr="00393D6D">
        <w:rPr>
          <w:rFonts w:ascii="Times New Roman" w:hAnsi="Times New Roman" w:cs="Times New Roman"/>
          <w:color w:val="000000"/>
          <w:sz w:val="24"/>
          <w:szCs w:val="24"/>
        </w:rPr>
        <w:t>Функция возвращает -1 если номер порта связи указан неверно, в противном случае функция возвращает ноль.</w:t>
      </w:r>
    </w:p>
    <w:p w:rsidR="00B71030" w:rsidRPr="00393D6D" w:rsidRDefault="00B71030" w:rsidP="00B71030">
      <w:pPr>
        <w:spacing w:after="0"/>
        <w:jc w:val="both"/>
        <w:rPr>
          <w:rFonts w:ascii="Times New Roman" w:hAnsi="Times New Roman"/>
          <w:b/>
          <w:color w:val="002060"/>
          <w:sz w:val="28"/>
          <w:lang w:val="en-US"/>
        </w:rPr>
      </w:pPr>
      <w:r w:rsidRPr="00393D6D">
        <w:rPr>
          <w:rFonts w:ascii="Times New Roman" w:hAnsi="Times New Roman"/>
          <w:b/>
          <w:color w:val="002060"/>
          <w:sz w:val="28"/>
        </w:rPr>
        <w:t>Пример</w:t>
      </w:r>
    </w:p>
    <w:p w:rsidR="00B71030" w:rsidRPr="00A5276B" w:rsidRDefault="00F104D3"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include</w:t>
      </w:r>
      <w:r w:rsidRPr="00A5276B">
        <w:rPr>
          <w:rFonts w:ascii="Consolas" w:hAnsi="Consolas" w:cs="Consolas"/>
          <w:b/>
          <w:bCs/>
          <w:color w:val="7F0055"/>
          <w:sz w:val="20"/>
          <w:szCs w:val="20"/>
          <w:lang w:val="en-US"/>
        </w:rPr>
        <w:t xml:space="preserve"> &lt;</w:t>
      </w:r>
      <w:r w:rsidR="00E20B6B">
        <w:rPr>
          <w:rFonts w:ascii="Consolas" w:hAnsi="Consolas" w:cs="Consolas"/>
          <w:b/>
          <w:bCs/>
          <w:color w:val="7F0055"/>
          <w:sz w:val="20"/>
          <w:szCs w:val="20"/>
          <w:lang w:val="en-US"/>
        </w:rPr>
        <w:t>hal_1967VN044</w:t>
      </w: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h</w:t>
      </w:r>
      <w:r w:rsidRPr="00A5276B">
        <w:rPr>
          <w:rFonts w:ascii="Consolas" w:hAnsi="Consolas" w:cs="Consolas"/>
          <w:b/>
          <w:bCs/>
          <w:color w:val="7F0055"/>
          <w:sz w:val="20"/>
          <w:szCs w:val="20"/>
          <w:lang w:val="en-US"/>
        </w:rPr>
        <w:t>&gt;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A5276B">
        <w:rPr>
          <w:rFonts w:ascii="Consolas" w:hAnsi="Consolas" w:cs="Consolas"/>
          <w:color w:val="000000"/>
          <w:sz w:val="20"/>
          <w:szCs w:val="20"/>
          <w:lang w:val="en-US"/>
        </w:rPr>
        <w:t xml:space="preserve"> </w:t>
      </w:r>
      <w:r w:rsidRPr="00FD6E54">
        <w:rPr>
          <w:rFonts w:ascii="Consolas" w:hAnsi="Consolas" w:cs="Consolas"/>
          <w:color w:val="000000"/>
          <w:sz w:val="20"/>
          <w:szCs w:val="20"/>
          <w:lang w:val="en-US"/>
        </w:rPr>
        <w:t>LINK</w:t>
      </w:r>
      <w:r w:rsidRPr="00A5276B">
        <w:rPr>
          <w:rFonts w:ascii="Consolas" w:hAnsi="Consolas" w:cs="Consolas"/>
          <w:color w:val="000000"/>
          <w:sz w:val="20"/>
          <w:szCs w:val="20"/>
          <w:lang w:val="en-US"/>
        </w:rPr>
        <w:t>_</w:t>
      </w:r>
      <w:r w:rsidRPr="00FD6E54">
        <w:rPr>
          <w:rFonts w:ascii="Consolas" w:hAnsi="Consolas" w:cs="Consolas"/>
          <w:color w:val="000000"/>
          <w:sz w:val="20"/>
          <w:szCs w:val="20"/>
          <w:lang w:val="en-US"/>
        </w:rPr>
        <w:t>NUM</w:t>
      </w:r>
      <w:r w:rsidRPr="00A5276B">
        <w:rPr>
          <w:rFonts w:ascii="Consolas" w:hAnsi="Consolas" w:cs="Consolas"/>
          <w:color w:val="000000"/>
          <w:sz w:val="20"/>
          <w:szCs w:val="20"/>
          <w:lang w:val="en-US"/>
        </w:rPr>
        <w:tab/>
        <w:t>1</w:t>
      </w:r>
    </w:p>
    <w:p w:rsidR="00393D6D" w:rsidRDefault="00B71030" w:rsidP="00B7103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A5276B">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A5276B">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color w:val="000000"/>
          <w:sz w:val="20"/>
          <w:szCs w:val="20"/>
          <w:lang w:val="en-US"/>
        </w:rPr>
      </w:pPr>
      <w:r w:rsidRPr="00A5276B">
        <w:rPr>
          <w:rFonts w:ascii="Consolas" w:hAnsi="Consolas" w:cs="Consolas"/>
          <w:color w:val="000000"/>
          <w:sz w:val="20"/>
          <w:szCs w:val="20"/>
          <w:lang w:val="en-US"/>
        </w:rPr>
        <w:tab/>
      </w:r>
      <w:proofErr w:type="spellStart"/>
      <w:r w:rsidR="00A628BA">
        <w:rPr>
          <w:rFonts w:ascii="Consolas" w:hAnsi="Consolas" w:cs="Consolas"/>
          <w:color w:val="005032"/>
          <w:sz w:val="20"/>
          <w:szCs w:val="20"/>
          <w:lang w:val="en-US"/>
        </w:rPr>
        <w:t>LinkT</w:t>
      </w:r>
      <w:r w:rsidRPr="00FD6E54">
        <w:rPr>
          <w:rFonts w:ascii="Consolas" w:hAnsi="Consolas" w:cs="Consolas"/>
          <w:color w:val="005032"/>
          <w:sz w:val="20"/>
          <w:szCs w:val="20"/>
          <w:lang w:val="en-US"/>
        </w:rPr>
        <w:t>x</w:t>
      </w:r>
      <w:r w:rsidRPr="00A5276B">
        <w:rPr>
          <w:rFonts w:ascii="Consolas" w:hAnsi="Consolas" w:cs="Consolas"/>
          <w:color w:val="005032"/>
          <w:sz w:val="20"/>
          <w:szCs w:val="20"/>
          <w:lang w:val="en-US"/>
        </w:rPr>
        <w:t>_</w:t>
      </w:r>
      <w:r w:rsidR="007E50AA">
        <w:rPr>
          <w:rFonts w:ascii="Consolas" w:hAnsi="Consolas" w:cs="Consolas"/>
          <w:color w:val="005032"/>
          <w:sz w:val="20"/>
          <w:szCs w:val="20"/>
          <w:lang w:val="en-US"/>
        </w:rPr>
        <w:t>Init_type</w:t>
      </w:r>
      <w:proofErr w:type="spellEnd"/>
      <w:r w:rsidRPr="00A5276B">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sidR="00A628BA">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A5276B">
        <w:rPr>
          <w:rFonts w:ascii="Consolas" w:hAnsi="Consolas" w:cs="Consolas"/>
          <w:color w:val="000000"/>
          <w:sz w:val="20"/>
          <w:szCs w:val="20"/>
          <w:lang w:val="en-US"/>
        </w:rPr>
        <w:t>;</w:t>
      </w:r>
    </w:p>
    <w:p w:rsidR="000435FE" w:rsidRPr="00A5276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0435FE">
        <w:rPr>
          <w:rFonts w:ascii="Consolas" w:hAnsi="Consolas" w:cs="Consolas"/>
          <w:color w:val="000000" w:themeColor="text1"/>
          <w:sz w:val="20"/>
          <w:szCs w:val="20"/>
          <w:lang w:val="en-US"/>
        </w:rPr>
        <w:t>LInitSt</w:t>
      </w:r>
      <w:proofErr w:type="spellEnd"/>
      <w:r w:rsidR="000435FE" w:rsidRPr="00A5276B">
        <w:rPr>
          <w:rFonts w:ascii="Consolas" w:hAnsi="Consolas" w:cs="Consolas"/>
          <w:color w:val="000000" w:themeColor="text1"/>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00E10BCB">
        <w:rPr>
          <w:rFonts w:ascii="Consolas" w:hAnsi="Consolas" w:cs="Consolas"/>
          <w:color w:val="0000C0"/>
          <w:sz w:val="20"/>
          <w:szCs w:val="20"/>
          <w:lang w:val="en-US"/>
        </w:rPr>
        <w:t>CheckBCMPO</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Link_CheckBCMP_Dis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731A08" w:rsidRPr="0065419B"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sidR="0065419B">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00541059"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B71030" w:rsidRPr="002B3283" w:rsidRDefault="00B71030"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r w:rsidRPr="002B3283">
        <w:rPr>
          <w:rFonts w:ascii="Consolas" w:hAnsi="Consolas" w:cs="Consolas"/>
          <w:color w:val="3F7F5F"/>
          <w:sz w:val="20"/>
          <w:szCs w:val="20"/>
          <w:lang w:val="en-US"/>
        </w:rPr>
        <w:t>//</w:t>
      </w:r>
      <w:r w:rsidRPr="00A628BA">
        <w:rPr>
          <w:rFonts w:ascii="Consolas" w:hAnsi="Consolas" w:cs="Consolas"/>
          <w:color w:val="3F7F5F"/>
          <w:sz w:val="20"/>
          <w:szCs w:val="20"/>
          <w:lang w:val="en-US"/>
        </w:rPr>
        <w:t>Link</w:t>
      </w:r>
      <w:r w:rsidRPr="002B3283">
        <w:rPr>
          <w:rFonts w:ascii="Consolas" w:hAnsi="Consolas" w:cs="Consolas"/>
          <w:color w:val="3F7F5F"/>
          <w:sz w:val="20"/>
          <w:szCs w:val="20"/>
          <w:lang w:val="en-US"/>
        </w:rPr>
        <w:t xml:space="preserve"> </w:t>
      </w:r>
      <w:r w:rsidRPr="00A628BA">
        <w:rPr>
          <w:rFonts w:ascii="Consolas" w:hAnsi="Consolas" w:cs="Consolas"/>
          <w:color w:val="3F7F5F"/>
          <w:sz w:val="20"/>
          <w:szCs w:val="20"/>
          <w:lang w:val="en-US"/>
        </w:rPr>
        <w:t>Enable</w:t>
      </w:r>
    </w:p>
    <w:p w:rsidR="00B71030" w:rsidRDefault="00B71030" w:rsidP="00B71030">
      <w:pPr>
        <w:autoSpaceDE w:val="0"/>
        <w:autoSpaceDN w:val="0"/>
        <w:adjustRightInd w:val="0"/>
        <w:spacing w:after="0" w:line="240" w:lineRule="auto"/>
        <w:rPr>
          <w:rFonts w:ascii="Consolas" w:hAnsi="Consolas" w:cs="Consolas"/>
          <w:color w:val="000000"/>
          <w:sz w:val="20"/>
          <w:szCs w:val="20"/>
          <w:lang w:val="en-US"/>
        </w:rPr>
      </w:pPr>
      <w:r w:rsidRPr="002B3283">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00A628BA">
        <w:rPr>
          <w:rFonts w:ascii="Consolas" w:hAnsi="Consolas" w:cs="Consolas"/>
          <w:color w:val="000000"/>
          <w:sz w:val="20"/>
          <w:szCs w:val="20"/>
          <w:lang w:val="en-US"/>
        </w:rPr>
        <w:t>HAL_LinkTx_</w:t>
      </w:r>
      <w:proofErr w:type="gramStart"/>
      <w:r w:rsidR="00A628BA">
        <w:rPr>
          <w:rFonts w:ascii="Consolas" w:hAnsi="Consolas" w:cs="Consolas"/>
          <w:color w:val="000000"/>
          <w:sz w:val="20"/>
          <w:szCs w:val="20"/>
          <w:lang w:val="en-US"/>
        </w:rPr>
        <w:t>Enable</w:t>
      </w:r>
      <w:proofErr w:type="spellEnd"/>
      <w:r w:rsidR="00A628BA">
        <w:rPr>
          <w:rFonts w:ascii="Consolas" w:hAnsi="Consolas" w:cs="Consolas"/>
          <w:color w:val="000000"/>
          <w:sz w:val="20"/>
          <w:szCs w:val="20"/>
          <w:lang w:val="en-US"/>
        </w:rPr>
        <w:t>(</w:t>
      </w:r>
      <w:proofErr w:type="gramEnd"/>
      <w:r w:rsidR="00A628BA">
        <w:rPr>
          <w:rFonts w:ascii="Consolas" w:hAnsi="Consolas" w:cs="Consolas"/>
          <w:color w:val="000000"/>
          <w:sz w:val="20"/>
          <w:szCs w:val="20"/>
          <w:lang w:val="en-US"/>
        </w:rPr>
        <w:t>LINK_NUM, &amp;</w:t>
      </w:r>
      <w:proofErr w:type="spellStart"/>
      <w:r w:rsidR="00A628BA">
        <w:rPr>
          <w:rFonts w:ascii="Consolas" w:hAnsi="Consolas" w:cs="Consolas"/>
          <w:color w:val="000000"/>
          <w:sz w:val="20"/>
          <w:szCs w:val="20"/>
          <w:lang w:val="en-US"/>
        </w:rPr>
        <w:t>LT</w:t>
      </w:r>
      <w:r w:rsidRPr="00FD6E54">
        <w:rPr>
          <w:rFonts w:ascii="Consolas" w:hAnsi="Consolas" w:cs="Consolas"/>
          <w:color w:val="000000"/>
          <w:sz w:val="20"/>
          <w:szCs w:val="20"/>
          <w:lang w:val="en-US"/>
        </w:rPr>
        <w:t>x</w:t>
      </w:r>
      <w:proofErr w:type="spellEnd"/>
      <w:r w:rsidR="001D66A2">
        <w:rPr>
          <w:rFonts w:ascii="Consolas" w:hAnsi="Consolas" w:cs="Consolas"/>
          <w:color w:val="000000"/>
          <w:sz w:val="20"/>
          <w:szCs w:val="20"/>
          <w:lang w:val="en-US"/>
        </w:rPr>
        <w:t>, 0</w:t>
      </w:r>
      <w:r w:rsidRPr="00FD6E54">
        <w:rPr>
          <w:rFonts w:ascii="Consolas" w:hAnsi="Consolas" w:cs="Consolas"/>
          <w:color w:val="000000"/>
          <w:sz w:val="20"/>
          <w:szCs w:val="20"/>
          <w:lang w:val="en-US"/>
        </w:rPr>
        <w:t>);</w:t>
      </w:r>
      <w:r w:rsidR="00A628BA">
        <w:rPr>
          <w:rFonts w:ascii="Consolas" w:hAnsi="Consolas" w:cs="Consolas"/>
          <w:color w:val="000000"/>
          <w:sz w:val="20"/>
          <w:szCs w:val="20"/>
          <w:lang w:val="en-US"/>
        </w:rPr>
        <w:t xml:space="preserve"> </w:t>
      </w:r>
    </w:p>
    <w:p w:rsidR="000306DB" w:rsidRDefault="000306DB" w:rsidP="00B7103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B71030" w:rsidRPr="00FD6E54" w:rsidRDefault="00B71030" w:rsidP="00B71030">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3279AB" w:rsidRDefault="003279AB" w:rsidP="00FD6E54">
      <w:pPr>
        <w:spacing w:after="0"/>
        <w:jc w:val="both"/>
        <w:rPr>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w:t>
      </w:r>
      <w:r w:rsidR="002C4EFD" w:rsidRPr="002C4EFD">
        <w:rPr>
          <w:rFonts w:ascii="Times New Roman" w:hAnsi="Times New Roman"/>
          <w:b/>
          <w:color w:val="000000" w:themeColor="text1"/>
          <w:sz w:val="28"/>
          <w:lang w:val="en-US"/>
        </w:rPr>
        <w:t>x_GetStat</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2C4EFD" w:rsidRDefault="00665AE8" w:rsidP="002C4EFD">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b/>
          <w:bC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002C4EFD" w:rsidRPr="002C4EFD">
        <w:rPr>
          <w:rFonts w:cs="Consolas"/>
          <w:b/>
          <w:bCs/>
          <w:color w:val="7F0055"/>
          <w:sz w:val="28"/>
          <w:szCs w:val="24"/>
          <w:lang w:val="en-US"/>
        </w:rPr>
        <w:t xml:space="preserve"> </w:t>
      </w:r>
    </w:p>
    <w:p w:rsidR="00665AE8" w:rsidRPr="002C4EFD" w:rsidRDefault="002C4EFD" w:rsidP="002C4EFD">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665AE8" w:rsidRPr="002C4EFD">
        <w:rPr>
          <w:rFonts w:ascii="Consolas" w:hAnsi="Consolas" w:cs="Consolas"/>
          <w:color w:val="00000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w:t>
      </w:r>
    </w:p>
    <w:p w:rsidR="00665AE8" w:rsidRPr="00316E3C"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r w:rsidR="002C4EFD" w:rsidRPr="00316E3C">
        <w:rPr>
          <w:rFonts w:ascii="Times New Roman" w:hAnsi="Times New Roman"/>
          <w:b/>
          <w:color w:val="002060"/>
          <w:sz w:val="28"/>
          <w:lang w:val="en-US"/>
        </w:rPr>
        <w:t xml:space="preserve"> </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r w:rsidRPr="002311F3">
        <w:rPr>
          <w:rFonts w:ascii="Consolas" w:hAnsi="Consolas" w:cs="Consolas"/>
          <w:color w:val="000000"/>
          <w:sz w:val="20"/>
          <w:szCs w:val="20"/>
          <w:lang w:val="en-US"/>
        </w:rPr>
        <w:t>}</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HAL_LinkRx_GetStatCl</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665AE8" w:rsidRPr="005C5747" w:rsidRDefault="00665AE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GetStatCl</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2C4EFD" w:rsidRDefault="002C4EFD" w:rsidP="00665AE8">
      <w:pPr>
        <w:spacing w:after="0"/>
        <w:ind w:firstLine="708"/>
        <w:rPr>
          <w:rFonts w:ascii="Consolas" w:hAnsi="Consolas" w:cs="Consolas"/>
          <w:color w:val="000000"/>
          <w:szCs w:val="20"/>
        </w:rPr>
      </w:pPr>
      <w:proofErr w:type="spellStart"/>
      <w:r w:rsidRPr="002C4EFD">
        <w:rPr>
          <w:rFonts w:ascii="Consolas" w:hAnsi="Consolas" w:cs="Consolas"/>
          <w:color w:val="005032"/>
          <w:szCs w:val="20"/>
          <w:lang w:val="en-US"/>
        </w:rPr>
        <w:t>uint</w:t>
      </w:r>
      <w:proofErr w:type="spellEnd"/>
      <w:r w:rsidRPr="002C4EFD">
        <w:rPr>
          <w:rFonts w:ascii="Consolas" w:hAnsi="Consolas" w:cs="Consolas"/>
          <w:color w:val="005032"/>
          <w:szCs w:val="20"/>
        </w:rPr>
        <w:t>32_</w:t>
      </w:r>
      <w:r w:rsidRPr="002C4EFD">
        <w:rPr>
          <w:rFonts w:ascii="Consolas" w:hAnsi="Consolas" w:cs="Consolas"/>
          <w:color w:val="005032"/>
          <w:szCs w:val="20"/>
          <w:lang w:val="en-US"/>
        </w:rPr>
        <w:t>t</w:t>
      </w:r>
      <w:r w:rsidRPr="002C4EFD">
        <w:rPr>
          <w:rFonts w:ascii="Consolas" w:hAnsi="Consolas" w:cs="Consolas"/>
          <w:color w:val="000000"/>
          <w:szCs w:val="20"/>
        </w:rPr>
        <w:t xml:space="preserve"> </w:t>
      </w:r>
      <w:r w:rsidRPr="002C4EFD">
        <w:rPr>
          <w:rFonts w:ascii="Consolas" w:hAnsi="Consolas" w:cs="Consolas"/>
          <w:color w:val="000000"/>
          <w:szCs w:val="20"/>
          <w:lang w:val="en-US"/>
        </w:rPr>
        <w:t>link</w:t>
      </w:r>
      <w:r w:rsidRPr="002C4EFD">
        <w:rPr>
          <w:rFonts w:ascii="Consolas" w:hAnsi="Consolas" w:cs="Consolas"/>
          <w:color w:val="000000"/>
          <w:szCs w:val="20"/>
        </w:rPr>
        <w:t>_</w:t>
      </w:r>
      <w:proofErr w:type="spellStart"/>
      <w:r w:rsidRPr="002C4EFD">
        <w:rPr>
          <w:rFonts w:ascii="Consolas" w:hAnsi="Consolas" w:cs="Consolas"/>
          <w:color w:val="000000"/>
          <w:szCs w:val="20"/>
          <w:lang w:val="en-US"/>
        </w:rPr>
        <w:t>num</w:t>
      </w:r>
      <w:proofErr w:type="spellEnd"/>
      <w:r w:rsidRPr="002C4EFD">
        <w:rPr>
          <w:rFonts w:ascii="Consolas" w:hAnsi="Consolas" w:cs="Consolas"/>
          <w:color w:val="000000"/>
          <w:szCs w:val="20"/>
        </w:rPr>
        <w:t xml:space="preserve"> </w:t>
      </w:r>
      <w:r w:rsidR="00665AE8" w:rsidRPr="002C4EFD">
        <w:rPr>
          <w:rFonts w:ascii="Consolas" w:hAnsi="Consolas" w:cs="Consolas"/>
          <w:color w:val="000000"/>
          <w:szCs w:val="2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 и сбрасывает в нем биты ошибок.</w:t>
      </w:r>
    </w:p>
    <w:p w:rsidR="00665AE8" w:rsidRPr="002C4EFD"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GetStatCl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lang w:val="en-US"/>
        </w:rPr>
      </w:pPr>
    </w:p>
    <w:p w:rsidR="00665AE8" w:rsidRDefault="00665AE8" w:rsidP="00FD6E54">
      <w:pPr>
        <w:spacing w:after="0"/>
        <w:jc w:val="both"/>
        <w:rPr>
          <w:lang w:val="en-US"/>
        </w:rPr>
      </w:pPr>
    </w:p>
    <w:p w:rsidR="00731A0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HAL_LinkT</w:t>
      </w:r>
      <w:r w:rsidR="00731A08" w:rsidRPr="002C4EFD">
        <w:rPr>
          <w:rFonts w:ascii="Times New Roman" w:hAnsi="Times New Roman"/>
          <w:b/>
          <w:color w:val="000000" w:themeColor="text1"/>
          <w:sz w:val="28"/>
          <w:lang w:val="en-US"/>
        </w:rPr>
        <w:t>x_GetStat</w:t>
      </w:r>
      <w:proofErr w:type="spellEnd"/>
    </w:p>
    <w:p w:rsidR="00731A08" w:rsidRPr="002C4EFD" w:rsidRDefault="00731A08" w:rsidP="00731A0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731A08" w:rsidRPr="005C5747" w:rsidRDefault="00731A0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HAL_LinkTx_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731A08" w:rsidRPr="002C4EFD" w:rsidRDefault="002C4EFD" w:rsidP="00731A08">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731A08" w:rsidRPr="002C4EFD">
        <w:rPr>
          <w:rFonts w:ascii="Consolas" w:hAnsi="Consolas" w:cs="Consolas"/>
          <w:color w:val="000000"/>
        </w:rPr>
        <w:t>– номер порта связи. Принимает значение 0 либо 1.</w:t>
      </w:r>
    </w:p>
    <w:p w:rsidR="00731A08" w:rsidRPr="002C4EFD" w:rsidRDefault="00731A08" w:rsidP="002C4EFD">
      <w:pPr>
        <w:spacing w:after="0"/>
        <w:rPr>
          <w:rFonts w:ascii="Times New Roman" w:hAnsi="Times New Roman"/>
          <w:b/>
          <w:color w:val="002060"/>
          <w:sz w:val="28"/>
        </w:rPr>
      </w:pPr>
      <w:r w:rsidRPr="002C4EFD">
        <w:rPr>
          <w:rFonts w:ascii="Times New Roman" w:hAnsi="Times New Roman"/>
          <w:b/>
          <w:color w:val="002060"/>
          <w:sz w:val="28"/>
        </w:rPr>
        <w:t>Описание</w:t>
      </w:r>
    </w:p>
    <w:p w:rsidR="00731A08" w:rsidRPr="002C4EFD" w:rsidRDefault="00731A08" w:rsidP="00731A08">
      <w:pPr>
        <w:spacing w:after="0"/>
        <w:rPr>
          <w:rFonts w:ascii="Times New Roman" w:hAnsi="Times New Roman" w:cs="Times New Roman"/>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p>
    <w:p w:rsidR="00731A08" w:rsidRPr="002C4EFD" w:rsidRDefault="00731A08" w:rsidP="002C4EFD">
      <w:pPr>
        <w:spacing w:after="0"/>
        <w:rPr>
          <w:rFonts w:ascii="Times New Roman" w:hAnsi="Times New Roman"/>
          <w:b/>
          <w:color w:val="002060"/>
          <w:sz w:val="28"/>
          <w:lang w:val="en-US"/>
        </w:rPr>
      </w:pPr>
      <w:r w:rsidRPr="002C4EFD">
        <w:rPr>
          <w:rFonts w:ascii="Times New Roman" w:hAnsi="Times New Roman"/>
          <w:b/>
          <w:color w:val="002060"/>
          <w:sz w:val="28"/>
        </w:rPr>
        <w:t>Пример</w:t>
      </w:r>
      <w:r w:rsidR="002C4EFD" w:rsidRPr="002C4EFD">
        <w:rPr>
          <w:rFonts w:ascii="Times New Roman" w:hAnsi="Times New Roman"/>
          <w:b/>
          <w:color w:val="002060"/>
          <w:sz w:val="28"/>
          <w:lang w:val="en-US"/>
        </w:rPr>
        <w:t xml:space="preserve"> </w:t>
      </w:r>
    </w:p>
    <w:p w:rsidR="00731A08" w:rsidRPr="00FD6E54" w:rsidRDefault="00F104D3" w:rsidP="00731A0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00665AE8">
        <w:rPr>
          <w:rFonts w:ascii="Consolas" w:hAnsi="Consolas" w:cs="Consolas"/>
          <w:color w:val="000000"/>
          <w:sz w:val="20"/>
          <w:szCs w:val="20"/>
          <w:lang w:val="en-US"/>
        </w:rPr>
        <w:t xml:space="preserve"> LINK_NUM</w:t>
      </w:r>
      <w:r w:rsidR="00665AE8">
        <w:rPr>
          <w:rFonts w:ascii="Consolas" w:hAnsi="Consolas" w:cs="Consolas"/>
          <w:color w:val="000000"/>
          <w:sz w:val="20"/>
          <w:szCs w:val="20"/>
          <w:lang w:val="en-US"/>
        </w:rPr>
        <w:tab/>
        <w:t>0</w:t>
      </w:r>
    </w:p>
    <w:p w:rsidR="002C4EFD" w:rsidRDefault="00731A08" w:rsidP="00731A0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731A08" w:rsidRPr="00A628BA"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731A08" w:rsidRDefault="00731A08" w:rsidP="00731A0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sidR="00665AE8">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731A0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731A08" w:rsidRPr="00FD6E54" w:rsidRDefault="00731A08" w:rsidP="00731A08">
      <w:pPr>
        <w:autoSpaceDE w:val="0"/>
        <w:autoSpaceDN w:val="0"/>
        <w:adjustRightInd w:val="0"/>
        <w:spacing w:after="0" w:line="240" w:lineRule="auto"/>
        <w:rPr>
          <w:lang w:val="en-US"/>
        </w:rPr>
      </w:pPr>
      <w:r w:rsidRPr="00665AE8">
        <w:rPr>
          <w:rFonts w:ascii="Consolas" w:hAnsi="Consolas" w:cs="Consolas"/>
          <w:color w:val="000000"/>
          <w:sz w:val="20"/>
          <w:szCs w:val="20"/>
          <w:lang w:val="en-US"/>
        </w:rPr>
        <w:t>}</w:t>
      </w:r>
    </w:p>
    <w:p w:rsidR="00731A08" w:rsidRDefault="00731A08" w:rsidP="00731A08">
      <w:pPr>
        <w:spacing w:after="0"/>
        <w:jc w:val="both"/>
        <w:rPr>
          <w:lang w:val="en-US"/>
        </w:rPr>
      </w:pPr>
    </w:p>
    <w:p w:rsidR="00665AE8" w:rsidRPr="00DE606D" w:rsidRDefault="00665AE8"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HAL_LinkTx_GetStat</w:t>
      </w:r>
      <w:r w:rsidR="0068572C" w:rsidRPr="00DE606D">
        <w:rPr>
          <w:rFonts w:ascii="Times New Roman" w:hAnsi="Times New Roman"/>
          <w:b/>
          <w:color w:val="000000" w:themeColor="text1"/>
          <w:sz w:val="28"/>
          <w:lang w:val="en-US"/>
        </w:rPr>
        <w:t>Cl</w:t>
      </w:r>
      <w:proofErr w:type="spellEnd"/>
    </w:p>
    <w:p w:rsidR="00665AE8" w:rsidRPr="00A23B6A" w:rsidRDefault="00665AE8" w:rsidP="00665AE8">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65AE8" w:rsidRPr="005C5747" w:rsidRDefault="00665AE8"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HAL_LinkTx_</w:t>
      </w:r>
      <w:proofErr w:type="gramStart"/>
      <w:r w:rsidR="00DE606D" w:rsidRPr="00DE606D">
        <w:rPr>
          <w:rFonts w:ascii="Consolas" w:hAnsi="Consolas" w:cs="Consolas"/>
          <w:b/>
          <w:bCs/>
          <w:color w:val="000000"/>
          <w:szCs w:val="20"/>
          <w:lang w:val="en-US"/>
        </w:rPr>
        <w:t>GetStatCl</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731A08" w:rsidRDefault="00DE606D" w:rsidP="00665AE8">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w:t>
      </w:r>
      <w:r w:rsidR="00665AE8" w:rsidRPr="00DE606D">
        <w:rPr>
          <w:rFonts w:ascii="Consolas" w:hAnsi="Consolas" w:cs="Consolas"/>
          <w:color w:val="000000"/>
        </w:rPr>
        <w:t>– номер порта связи. Принимает значение 0 либо 1</w:t>
      </w:r>
      <w:r w:rsidR="00665AE8">
        <w:rPr>
          <w:rFonts w:cs="Consolas"/>
          <w:color w:val="000000"/>
          <w:sz w:val="24"/>
          <w:szCs w:val="24"/>
        </w:rPr>
        <w:t>.</w:t>
      </w:r>
    </w:p>
    <w:p w:rsidR="00665AE8" w:rsidRPr="00DE606D" w:rsidRDefault="00665AE8"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r w:rsidR="0068572C" w:rsidRPr="00DE606D">
        <w:rPr>
          <w:rFonts w:ascii="Times New Roman" w:hAnsi="Times New Roman" w:cs="Times New Roman"/>
          <w:color w:val="000000"/>
          <w:sz w:val="24"/>
          <w:szCs w:val="24"/>
        </w:rPr>
        <w:t xml:space="preserve"> и сбрасывает в нем биты ошибок</w:t>
      </w:r>
      <w:r w:rsidRPr="00DE606D">
        <w:rPr>
          <w:rFonts w:ascii="Times New Roman" w:hAnsi="Times New Roman" w:cs="Times New Roman"/>
          <w:color w:val="000000"/>
          <w:sz w:val="24"/>
          <w:szCs w:val="24"/>
        </w:rPr>
        <w:t>.</w:t>
      </w:r>
    </w:p>
    <w:p w:rsidR="00665AE8" w:rsidRPr="00DE606D" w:rsidRDefault="00665AE8"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GetStat</w:t>
      </w:r>
      <w:r w:rsidR="0068572C">
        <w:rPr>
          <w:rFonts w:ascii="Consolas" w:hAnsi="Consolas" w:cs="Consolas"/>
          <w:color w:val="000000"/>
          <w:sz w:val="20"/>
          <w:szCs w:val="20"/>
          <w:lang w:val="en-US"/>
        </w:rPr>
        <w:t>Cl</w:t>
      </w:r>
      <w:proofErr w:type="spellEnd"/>
      <w:r w:rsidR="0068572C">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731A08" w:rsidRDefault="00731A08" w:rsidP="00731A08">
      <w:pPr>
        <w:rPr>
          <w:lang w:val="en-US"/>
        </w:rPr>
      </w:pPr>
    </w:p>
    <w:p w:rsidR="00AB3A61" w:rsidRPr="00DE606D" w:rsidRDefault="00DE606D"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HAL_LinkRx_Disable</w:t>
      </w:r>
      <w:proofErr w:type="spellEnd"/>
    </w:p>
    <w:p w:rsidR="00AB3A61" w:rsidRPr="00A23B6A" w:rsidRDefault="00AB3A61" w:rsidP="00AB3A61">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B3A61" w:rsidRPr="005C5747" w:rsidRDefault="00AB3A61"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HAL_LinkRx_Disable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B3A61" w:rsidRPr="00DE606D" w:rsidRDefault="00AB3A61"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B3A61" w:rsidRPr="00731A08" w:rsidRDefault="00AB3A61" w:rsidP="00AB3A61">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w:t>
      </w:r>
      <w:r w:rsidR="00A52FD2" w:rsidRPr="00DE606D">
        <w:rPr>
          <w:rFonts w:ascii="Times New Roman" w:hAnsi="Times New Roman" w:cs="Times New Roman"/>
          <w:color w:val="000000"/>
          <w:sz w:val="24"/>
          <w:szCs w:val="24"/>
        </w:rPr>
        <w:t xml:space="preserve"> приемник заданного</w:t>
      </w:r>
      <w:r w:rsidRPr="00DE606D">
        <w:rPr>
          <w:rFonts w:ascii="Times New Roman" w:hAnsi="Times New Roman" w:cs="Times New Roman"/>
          <w:color w:val="000000"/>
          <w:sz w:val="24"/>
          <w:szCs w:val="24"/>
        </w:rPr>
        <w:t xml:space="preserve"> порт</w:t>
      </w:r>
      <w:r w:rsidR="00A52FD2" w:rsidRPr="00DE606D">
        <w:rPr>
          <w:rFonts w:ascii="Times New Roman" w:hAnsi="Times New Roman" w:cs="Times New Roman"/>
          <w:color w:val="000000"/>
          <w:sz w:val="24"/>
          <w:szCs w:val="24"/>
        </w:rPr>
        <w:t>а</w:t>
      </w:r>
      <w:r w:rsidRPr="00DE606D">
        <w:rPr>
          <w:rFonts w:ascii="Times New Roman" w:hAnsi="Times New Roman" w:cs="Times New Roman"/>
          <w:color w:val="000000"/>
          <w:sz w:val="24"/>
          <w:szCs w:val="24"/>
        </w:rPr>
        <w:t xml:space="preserve">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r w:rsidR="00DE606D">
        <w:rPr>
          <w:rFonts w:ascii="Times New Roman" w:hAnsi="Times New Roman" w:cs="Times New Roman"/>
          <w:color w:val="000000"/>
          <w:sz w:val="24"/>
          <w:szCs w:val="24"/>
        </w:rPr>
        <w:t>.</w:t>
      </w:r>
    </w:p>
    <w:p w:rsidR="00AB3A61" w:rsidRPr="00DE606D" w:rsidRDefault="00AB3A61"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AB3A61" w:rsidRPr="00FD6E54" w:rsidRDefault="00F104D3" w:rsidP="00AB3A6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AB3A61" w:rsidRPr="00FD6E54"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B3A61" w:rsidP="00AB3A61">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B3A61" w:rsidRPr="00AB3A61"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B3A61" w:rsidRDefault="00AB3A61" w:rsidP="00AB3A61">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B3A61">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B3A61" w:rsidRPr="00FD6E54" w:rsidRDefault="00AB3A61" w:rsidP="00AB3A61">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B3A61" w:rsidRDefault="00AB3A61" w:rsidP="00AB3A61">
      <w:pPr>
        <w:rPr>
          <w:lang w:val="en-US"/>
        </w:rPr>
      </w:pPr>
    </w:p>
    <w:p w:rsidR="00DE606D" w:rsidRDefault="00DE606D" w:rsidP="00AB3A61">
      <w:pPr>
        <w:rPr>
          <w:lang w:val="en-US"/>
        </w:rPr>
      </w:pPr>
    </w:p>
    <w:p w:rsidR="00DE606D" w:rsidRDefault="00DE606D" w:rsidP="00AB3A61">
      <w:pPr>
        <w:rPr>
          <w:lang w:val="en-US"/>
        </w:rPr>
      </w:pPr>
    </w:p>
    <w:p w:rsidR="00A52FD2" w:rsidRPr="00DE606D" w:rsidRDefault="00A52FD2"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w:t>
      </w:r>
      <w:r w:rsidR="00DE606D" w:rsidRPr="00DE606D">
        <w:rPr>
          <w:rFonts w:ascii="Times New Roman" w:hAnsi="Times New Roman"/>
          <w:b/>
          <w:color w:val="000000" w:themeColor="text1"/>
          <w:sz w:val="28"/>
          <w:lang w:val="en-US"/>
        </w:rPr>
        <w:t>x_Disable</w:t>
      </w:r>
      <w:proofErr w:type="spellEnd"/>
    </w:p>
    <w:p w:rsidR="00A52FD2" w:rsidRPr="00A23B6A" w:rsidRDefault="00A52FD2" w:rsidP="00A52FD2">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52FD2" w:rsidRPr="005C5747" w:rsidRDefault="00A52FD2"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Pr>
          <w:rFonts w:ascii="Consolas" w:hAnsi="Consolas" w:cs="Consolas"/>
          <w:color w:val="000000"/>
          <w:szCs w:val="20"/>
          <w:lang w:val="en-US"/>
        </w:rPr>
        <w:t xml:space="preserve"> </w:t>
      </w:r>
      <w:r w:rsid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HAL_LinkTx_Disable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52FD2" w:rsidRPr="00DE606D" w:rsidRDefault="00A52FD2"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52FD2" w:rsidRPr="00DE606D" w:rsidRDefault="00A52FD2" w:rsidP="00A52FD2">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 п</w:t>
      </w:r>
      <w:r w:rsidR="00FC2A2C" w:rsidRPr="00DE606D">
        <w:rPr>
          <w:rFonts w:ascii="Times New Roman" w:hAnsi="Times New Roman" w:cs="Times New Roman"/>
          <w:color w:val="000000"/>
          <w:sz w:val="24"/>
          <w:szCs w:val="24"/>
        </w:rPr>
        <w:t>ередатчик заданного порта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p>
    <w:p w:rsidR="00A52FD2" w:rsidRPr="00DE606D" w:rsidRDefault="00A52FD2"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A52FD2" w:rsidRPr="00FD6E54" w:rsidRDefault="00DE606D" w:rsidP="00A52F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sidR="00F104D3">
        <w:rPr>
          <w:rFonts w:ascii="Consolas" w:hAnsi="Consolas" w:cs="Consolas"/>
          <w:b/>
          <w:bCs/>
          <w:color w:val="7F0055"/>
          <w:sz w:val="20"/>
          <w:szCs w:val="20"/>
          <w:lang w:val="en-US"/>
        </w:rPr>
        <w:t>.h&gt;</w:t>
      </w:r>
    </w:p>
    <w:p w:rsidR="00A52FD2" w:rsidRPr="00FD6E54"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52FD2" w:rsidP="00A52FD2">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52FD2" w:rsidRPr="00AB3A61"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52FD2" w:rsidRDefault="00A52FD2" w:rsidP="00A52FD2">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52FD2">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52FD2" w:rsidRPr="00FD6E54" w:rsidRDefault="00A52FD2" w:rsidP="00A52FD2">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52FD2" w:rsidRPr="00906FCE" w:rsidRDefault="00906FCE" w:rsidP="00AB3A61">
      <w:pPr>
        <w:rPr>
          <w:lang w:val="en-US"/>
        </w:rPr>
      </w:pPr>
      <w:r w:rsidRPr="00906FCE">
        <w:rPr>
          <w:lang w:val="en-US"/>
        </w:rPr>
        <w:t xml:space="preserve"> </w:t>
      </w:r>
    </w:p>
    <w:p w:rsidR="00906FCE" w:rsidRPr="00DE606D" w:rsidRDefault="00906FCE" w:rsidP="00DE606D">
      <w:pPr>
        <w:pStyle w:val="2"/>
        <w:rPr>
          <w:rFonts w:ascii="Times New Roman" w:hAnsi="Times New Roman"/>
          <w:b/>
          <w:color w:val="000000" w:themeColor="text1"/>
          <w:sz w:val="28"/>
          <w:lang w:val="en-US"/>
        </w:rPr>
      </w:pPr>
      <w:bookmarkStart w:id="0" w:name="_GoBack"/>
      <w:bookmarkEnd w:id="0"/>
      <w:proofErr w:type="spellStart"/>
      <w:r w:rsidRPr="00DE606D">
        <w:rPr>
          <w:rFonts w:ascii="Times New Roman" w:hAnsi="Times New Roman"/>
          <w:b/>
          <w:color w:val="000000" w:themeColor="text1"/>
          <w:sz w:val="28"/>
          <w:lang w:val="en-US"/>
        </w:rPr>
        <w:t>HAL_LinkDMA_</w:t>
      </w:r>
      <w:r w:rsidR="007E23A8" w:rsidRPr="00DE606D">
        <w:rPr>
          <w:rFonts w:ascii="Times New Roman" w:hAnsi="Times New Roman"/>
          <w:b/>
          <w:color w:val="000000" w:themeColor="text1"/>
          <w:sz w:val="28"/>
          <w:lang w:val="en-US"/>
        </w:rPr>
        <w:t>Receive</w:t>
      </w:r>
      <w:proofErr w:type="spellEnd"/>
    </w:p>
    <w:p w:rsidR="00906FCE" w:rsidRPr="00E10BCB" w:rsidRDefault="00906FCE" w:rsidP="00906FC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906FCE" w:rsidRPr="00DE606D" w:rsidRDefault="00906FCE" w:rsidP="00DE606D">
      <w:pPr>
        <w:spacing w:after="0"/>
        <w:rPr>
          <w:rFonts w:cs="Consolas"/>
          <w:color w:val="00000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HAL_LinkDMA_Receive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906FCE" w:rsidRPr="00DE606D" w:rsidRDefault="006D0892" w:rsidP="00906FC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00906FCE" w:rsidRPr="00DE606D">
        <w:rPr>
          <w:rFonts w:ascii="Consolas" w:hAnsi="Consolas" w:cs="Consolas"/>
          <w:color w:val="000000"/>
        </w:rPr>
        <w:t xml:space="preserve"> *</w:t>
      </w:r>
      <w:proofErr w:type="spellStart"/>
      <w:r w:rsidR="00906FCE" w:rsidRPr="00DE606D">
        <w:rPr>
          <w:rFonts w:ascii="Consolas" w:hAnsi="Consolas" w:cs="Consolas"/>
          <w:color w:val="000000"/>
          <w:lang w:val="en-US"/>
        </w:rPr>
        <w:t>tcb</w:t>
      </w:r>
      <w:proofErr w:type="spellEnd"/>
      <w:r w:rsidR="00906FCE" w:rsidRPr="00DE606D">
        <w:rPr>
          <w:rFonts w:ascii="Consolas" w:hAnsi="Consolas" w:cs="Consolas"/>
          <w:color w:val="000000"/>
        </w:rPr>
        <w:t xml:space="preserve"> – </w:t>
      </w:r>
      <w:r w:rsidR="004F7209" w:rsidRPr="00DE606D">
        <w:rPr>
          <w:rFonts w:ascii="Consolas" w:hAnsi="Consolas" w:cs="Consolas"/>
          <w:color w:val="000000"/>
        </w:rPr>
        <w:t xml:space="preserve">указатель на конфигурацию для регистра </w:t>
      </w:r>
      <w:r w:rsidR="004F7209" w:rsidRPr="00DE606D">
        <w:rPr>
          <w:rFonts w:ascii="Consolas" w:hAnsi="Consolas" w:cs="Consolas"/>
          <w:color w:val="000000"/>
          <w:lang w:val="en-US"/>
        </w:rPr>
        <w:t>TCB</w:t>
      </w:r>
      <w:r w:rsidR="00B849D0">
        <w:rPr>
          <w:rFonts w:ascii="Consolas" w:hAnsi="Consolas" w:cs="Consolas"/>
          <w:color w:val="000000"/>
        </w:rPr>
        <w:t xml:space="preserve">, которая должна быть выровнена на границу </w:t>
      </w:r>
      <w:proofErr w:type="spellStart"/>
      <w:r w:rsidR="00B849D0">
        <w:rPr>
          <w:rFonts w:ascii="Consolas" w:hAnsi="Consolas" w:cs="Consolas"/>
          <w:color w:val="000000"/>
        </w:rPr>
        <w:t>квадрослова</w:t>
      </w:r>
      <w:proofErr w:type="spellEnd"/>
      <w:r w:rsidR="00906FCE" w:rsidRPr="00DE606D">
        <w:rPr>
          <w:rFonts w:ascii="Consolas" w:hAnsi="Consolas" w:cs="Consolas"/>
          <w:color w:val="000000"/>
        </w:rPr>
        <w:t>.</w:t>
      </w:r>
    </w:p>
    <w:p w:rsidR="00906FCE" w:rsidRPr="00DE606D" w:rsidRDefault="00906FC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906FCE" w:rsidRPr="00316E3C" w:rsidRDefault="004F7209" w:rsidP="00906FCE">
      <w:pPr>
        <w:spacing w:after="0"/>
        <w:rPr>
          <w:rFonts w:ascii="Times New Roman" w:hAnsi="Times New Roman" w:cs="Times New Roman"/>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 xml:space="preserve">Функция запускает прием данных через заданный порт связи, по </w:t>
      </w:r>
      <w:r w:rsidR="000435FE" w:rsidRPr="00DE606D">
        <w:rPr>
          <w:rFonts w:ascii="Times New Roman" w:hAnsi="Times New Roman" w:cs="Times New Roman"/>
          <w:color w:val="000000"/>
          <w:sz w:val="24"/>
          <w:szCs w:val="24"/>
        </w:rPr>
        <w:t>соответствующему</w:t>
      </w:r>
      <w:r w:rsidRPr="00DE606D">
        <w:rPr>
          <w:rFonts w:ascii="Times New Roman" w:hAnsi="Times New Roman" w:cs="Times New Roman"/>
          <w:color w:val="000000"/>
          <w:sz w:val="24"/>
          <w:szCs w:val="24"/>
        </w:rPr>
        <w:t xml:space="preserve"> каналу DMA. </w:t>
      </w:r>
      <w:r w:rsidR="000435FE" w:rsidRPr="00DE606D">
        <w:rPr>
          <w:rFonts w:ascii="Times New Roman" w:hAnsi="Times New Roman" w:cs="Times New Roman"/>
          <w:color w:val="000000"/>
          <w:sz w:val="24"/>
          <w:szCs w:val="24"/>
        </w:rPr>
        <w:t>Например, д</w:t>
      </w:r>
      <w:r w:rsidRPr="00DE606D">
        <w:rPr>
          <w:rFonts w:ascii="Times New Roman" w:hAnsi="Times New Roman" w:cs="Times New Roman"/>
          <w:color w:val="000000"/>
          <w:sz w:val="24"/>
          <w:szCs w:val="24"/>
        </w:rPr>
        <w:t>ля порта связи 0, для прима данных используется канал DMA 8. Таким образом, функция изменяет значения бит</w:t>
      </w:r>
      <w:r w:rsidR="00665800" w:rsidRPr="00DE606D">
        <w:rPr>
          <w:rFonts w:ascii="Times New Roman" w:hAnsi="Times New Roman" w:cs="Times New Roman"/>
          <w:color w:val="000000"/>
          <w:sz w:val="24"/>
          <w:szCs w:val="24"/>
        </w:rPr>
        <w:t>ов</w:t>
      </w:r>
      <w:r w:rsidRPr="00DE606D">
        <w:rPr>
          <w:rFonts w:ascii="Times New Roman" w:hAnsi="Times New Roman" w:cs="Times New Roman"/>
          <w:color w:val="000000"/>
          <w:sz w:val="24"/>
          <w:szCs w:val="24"/>
        </w:rPr>
        <w:t xml:space="preserve"> регистра DMACFGH, отвечающие за выбор периферии 8го канала DMA</w:t>
      </w:r>
      <w:r w:rsidR="000435FE" w:rsidRPr="00DE606D">
        <w:rPr>
          <w:rFonts w:ascii="Times New Roman" w:hAnsi="Times New Roman" w:cs="Times New Roman"/>
          <w:color w:val="000000"/>
          <w:sz w:val="24"/>
          <w:szCs w:val="24"/>
        </w:rPr>
        <w:t xml:space="preserve">, выбирая для 8го канала в качестве периферии приемник порта связи 0. Также перезаписываются регистры TCB 8го канала DMA, </w:t>
      </w:r>
      <w:r w:rsidR="00665800" w:rsidRPr="00DE606D">
        <w:rPr>
          <w:rFonts w:ascii="Times New Roman" w:hAnsi="Times New Roman" w:cs="Times New Roman"/>
          <w:color w:val="000000"/>
          <w:sz w:val="24"/>
          <w:szCs w:val="24"/>
        </w:rPr>
        <w:t>на значения,</w:t>
      </w:r>
      <w:r w:rsidR="000435FE" w:rsidRPr="00DE606D">
        <w:rPr>
          <w:rFonts w:ascii="Times New Roman" w:hAnsi="Times New Roman" w:cs="Times New Roman"/>
          <w:color w:val="000000"/>
          <w:sz w:val="24"/>
          <w:szCs w:val="24"/>
        </w:rPr>
        <w:t xml:space="preserve"> заданные по указателю *</w:t>
      </w:r>
      <w:proofErr w:type="spellStart"/>
      <w:r w:rsidR="000435FE" w:rsidRPr="00DE606D">
        <w:rPr>
          <w:rFonts w:ascii="Times New Roman" w:hAnsi="Times New Roman" w:cs="Times New Roman"/>
          <w:color w:val="000000"/>
          <w:sz w:val="24"/>
          <w:szCs w:val="24"/>
        </w:rPr>
        <w:t>tcb</w:t>
      </w:r>
      <w:proofErr w:type="spellEnd"/>
      <w:r w:rsidR="000435FE" w:rsidRPr="00DE606D">
        <w:rPr>
          <w:rFonts w:ascii="Times New Roman" w:hAnsi="Times New Roman" w:cs="Times New Roman"/>
          <w:color w:val="000000"/>
          <w:sz w:val="24"/>
          <w:szCs w:val="24"/>
        </w:rPr>
        <w:t>. Для порта связи 1, используется канал DMA 9.</w:t>
      </w:r>
      <w:r w:rsidR="00665800" w:rsidRPr="00DE606D">
        <w:rPr>
          <w:rFonts w:ascii="Times New Roman" w:hAnsi="Times New Roman" w:cs="Times New Roman"/>
          <w:color w:val="000000"/>
          <w:sz w:val="24"/>
          <w:szCs w:val="24"/>
        </w:rPr>
        <w:t xml:space="preserve"> Для ожидания конца приема данных рекомендовано использовать функцию </w:t>
      </w:r>
      <w:proofErr w:type="spellStart"/>
      <w:r w:rsidR="00665800" w:rsidRPr="00316E3C">
        <w:rPr>
          <w:rFonts w:ascii="Times New Roman" w:hAnsi="Times New Roman" w:cs="Times New Roman"/>
          <w:color w:val="000000"/>
          <w:sz w:val="24"/>
          <w:szCs w:val="24"/>
          <w:lang w:val="en-US"/>
        </w:rPr>
        <w:t>HAL_DMA_WaitForChannel</w:t>
      </w:r>
      <w:proofErr w:type="spellEnd"/>
      <w:r w:rsidR="00665800" w:rsidRPr="00316E3C">
        <w:rPr>
          <w:rFonts w:ascii="Times New Roman" w:hAnsi="Times New Roman" w:cs="Times New Roman"/>
          <w:color w:val="000000"/>
          <w:sz w:val="24"/>
          <w:szCs w:val="24"/>
          <w:lang w:val="en-US"/>
        </w:rPr>
        <w:t>(8+LINK_NUM).</w:t>
      </w:r>
    </w:p>
    <w:p w:rsidR="00906FCE" w:rsidRPr="00DE606D" w:rsidRDefault="00906FCE"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036909" w:rsidRPr="00FD6E54" w:rsidRDefault="00F104D3" w:rsidP="0003690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F85598" w:rsidRDefault="00F85598" w:rsidP="00036909">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w:t>
      </w:r>
      <w:r w:rsidR="00B849D0" w:rsidRPr="00B849D0">
        <w:rPr>
          <w:rFonts w:ascii="Consolas" w:hAnsi="Consolas" w:cs="Consolas"/>
          <w:b/>
          <w:bCs/>
          <w:color w:val="7F0055"/>
          <w:sz w:val="20"/>
          <w:szCs w:val="20"/>
          <w:lang w:val="en-US"/>
        </w:rPr>
        <w:t>__attribute</w:t>
      </w:r>
      <w:r w:rsidR="00B849D0" w:rsidRPr="00B849D0">
        <w:rPr>
          <w:rFonts w:ascii="Consolas" w:hAnsi="Consolas" w:cs="Consolas"/>
          <w:color w:val="000000"/>
          <w:sz w:val="20"/>
          <w:szCs w:val="20"/>
          <w:lang w:val="en-US"/>
        </w:rPr>
        <w:t xml:space="preserve">((aligned(4 * (32/__CHAR_BIT__)))) </w:t>
      </w:r>
      <w:r w:rsidRPr="00036909">
        <w:rPr>
          <w:rFonts w:ascii="Consolas" w:hAnsi="Consolas" w:cs="Consolas"/>
          <w:color w:val="000000"/>
          <w:sz w:val="20"/>
          <w:szCs w:val="20"/>
          <w:lang w:val="en-US"/>
        </w:rPr>
        <w:t>data_rx32[DATA_SIZE];</w:t>
      </w:r>
    </w:p>
    <w:p w:rsidR="00036909" w:rsidRPr="00036909" w:rsidRDefault="00036909" w:rsidP="00036909">
      <w:pPr>
        <w:autoSpaceDE w:val="0"/>
        <w:autoSpaceDN w:val="0"/>
        <w:adjustRightInd w:val="0"/>
        <w:spacing w:after="0" w:line="240" w:lineRule="auto"/>
        <w:rPr>
          <w:rFonts w:ascii="Consolas" w:hAnsi="Consolas" w:cs="Consolas"/>
          <w:sz w:val="20"/>
          <w:szCs w:val="20"/>
          <w:lang w:val="en-US"/>
        </w:rPr>
      </w:pPr>
    </w:p>
    <w:p w:rsidR="00DE606D"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036909" w:rsidRDefault="00E20B6B" w:rsidP="00036909">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36909" w:rsidRPr="000435FE">
        <w:rPr>
          <w:rFonts w:ascii="Consolas" w:hAnsi="Consolas" w:cs="Consolas"/>
          <w:color w:val="000000" w:themeColor="text1"/>
          <w:sz w:val="20"/>
          <w:szCs w:val="20"/>
          <w:lang w:val="en-US"/>
        </w:rPr>
        <w:t>LInitSt</w:t>
      </w:r>
      <w:proofErr w:type="spellEnd"/>
      <w:r w:rsidR="00036909" w:rsidRPr="000435FE">
        <w:rPr>
          <w:rFonts w:ascii="Consolas" w:hAnsi="Consolas" w:cs="Consolas"/>
          <w:color w:val="000000" w:themeColor="text1"/>
          <w:sz w:val="20"/>
          <w:szCs w:val="20"/>
          <w:lang w:val="en-US"/>
        </w:rPr>
        <w:t>;</w:t>
      </w:r>
    </w:p>
    <w:p w:rsidR="00036909" w:rsidRDefault="00036909" w:rsidP="00B849D0">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7E23A8">
        <w:rPr>
          <w:rFonts w:ascii="Consolas" w:hAnsi="Consolas" w:cs="Consolas"/>
          <w:b/>
          <w:bCs/>
          <w:color w:val="7F0055"/>
          <w:sz w:val="20"/>
          <w:szCs w:val="20"/>
          <w:lang w:val="en-US"/>
        </w:rPr>
        <w:t>int</w:t>
      </w:r>
      <w:proofErr w:type="spellEnd"/>
      <w:proofErr w:type="gramEnd"/>
      <w:r w:rsidRPr="007E23A8">
        <w:rPr>
          <w:rFonts w:ascii="Consolas" w:hAnsi="Consolas" w:cs="Consolas"/>
          <w:color w:val="000000"/>
          <w:sz w:val="20"/>
          <w:szCs w:val="20"/>
          <w:lang w:val="en-US"/>
        </w:rPr>
        <w:t xml:space="preserve"> </w:t>
      </w:r>
      <w:r w:rsidR="00B849D0" w:rsidRPr="00B849D0">
        <w:rPr>
          <w:rFonts w:ascii="Consolas" w:hAnsi="Consolas" w:cs="Consolas"/>
          <w:b/>
          <w:bCs/>
          <w:color w:val="7F0055"/>
          <w:sz w:val="20"/>
          <w:szCs w:val="20"/>
          <w:lang w:val="en-US"/>
        </w:rPr>
        <w:t>__attribute</w:t>
      </w:r>
      <w:r w:rsidR="00B849D0" w:rsidRPr="00B849D0">
        <w:rPr>
          <w:rFonts w:ascii="Consolas" w:hAnsi="Consolas" w:cs="Consolas"/>
          <w:color w:val="000000"/>
          <w:sz w:val="20"/>
          <w:szCs w:val="20"/>
          <w:lang w:val="en-US"/>
        </w:rPr>
        <w:t xml:space="preserve">((aligned(4 * (32/__CHAR_BIT__)))) </w:t>
      </w:r>
      <w:proofErr w:type="spellStart"/>
      <w:r w:rsidRPr="007E23A8">
        <w:rPr>
          <w:rFonts w:ascii="Consolas" w:hAnsi="Consolas" w:cs="Consolas"/>
          <w:color w:val="000000"/>
          <w:sz w:val="20"/>
          <w:szCs w:val="20"/>
          <w:lang w:val="en-US"/>
        </w:rPr>
        <w:t>tcbRx</w:t>
      </w:r>
      <w:proofErr w:type="spellEnd"/>
      <w:r w:rsidRPr="007E23A8">
        <w:rPr>
          <w:rFonts w:ascii="Consolas" w:hAnsi="Consolas" w:cs="Consolas"/>
          <w:color w:val="000000"/>
          <w:sz w:val="20"/>
          <w:szCs w:val="20"/>
          <w:lang w:val="en-US"/>
        </w:rPr>
        <w:t>[4]</w:t>
      </w:r>
      <w:r w:rsidR="00B849D0">
        <w:rPr>
          <w:rFonts w:ascii="Consolas" w:hAnsi="Consolas" w:cs="Consolas"/>
          <w:color w:val="000000"/>
          <w:sz w:val="20"/>
          <w:szCs w:val="20"/>
          <w:lang w:val="en-US"/>
        </w:rPr>
        <w:t>;</w:t>
      </w:r>
    </w:p>
    <w:p w:rsidR="00423D13" w:rsidRPr="000435FE" w:rsidRDefault="00423D13"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sidR="00B849D0">
        <w:rPr>
          <w:rFonts w:ascii="Consolas" w:hAnsi="Consolas" w:cs="Consolas"/>
          <w:color w:val="000000"/>
          <w:sz w:val="20"/>
          <w:szCs w:val="20"/>
          <w:lang w:val="en-US"/>
        </w:rPr>
        <w:t xml:space="preserve">, </w:t>
      </w:r>
      <w:proofErr w:type="spellStart"/>
      <w:r w:rsidR="00B849D0">
        <w:rPr>
          <w:rFonts w:ascii="Consolas" w:hAnsi="Consolas" w:cs="Consolas"/>
          <w:color w:val="000000"/>
          <w:sz w:val="20"/>
          <w:szCs w:val="20"/>
          <w:lang w:val="en-US"/>
        </w:rPr>
        <w:t>DMA</w:t>
      </w:r>
      <w:r w:rsidR="00B849D0" w:rsidRPr="00665800">
        <w:rPr>
          <w:rFonts w:ascii="Consolas" w:hAnsi="Consolas" w:cs="Consolas"/>
          <w:color w:val="000000"/>
          <w:sz w:val="20"/>
          <w:szCs w:val="20"/>
          <w:lang w:val="en-US"/>
        </w:rPr>
        <w:t>RxStat</w:t>
      </w:r>
      <w:proofErr w:type="spellEnd"/>
      <w:r>
        <w:rPr>
          <w:rFonts w:ascii="Consolas" w:hAnsi="Consolas" w:cs="Consolas"/>
          <w:color w:val="000000"/>
          <w:sz w:val="20"/>
          <w:szCs w:val="20"/>
          <w:lang w:val="en-US"/>
        </w:rPr>
        <w:t>;</w:t>
      </w:r>
    </w:p>
    <w:p w:rsidR="003F6602" w:rsidRPr="0065419B" w:rsidRDefault="00036909"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DE606D"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DE606D">
        <w:rPr>
          <w:rFonts w:ascii="Consolas" w:hAnsi="Consolas" w:cs="Consolas"/>
          <w:i/>
          <w:iCs/>
          <w:color w:val="0000C0"/>
          <w:sz w:val="20"/>
          <w:szCs w:val="20"/>
          <w:lang w:val="en-US"/>
        </w:rPr>
        <w:t>Link_OvrIT_Dis</w:t>
      </w:r>
      <w:proofErr w:type="spellEnd"/>
      <w:r w:rsidRPr="00DE606D">
        <w:rPr>
          <w:rFonts w:ascii="Consolas" w:hAnsi="Consolas" w:cs="Consolas"/>
          <w:color w:val="000000"/>
          <w:sz w:val="20"/>
          <w:szCs w:val="20"/>
          <w:lang w:val="en-US"/>
        </w:rPr>
        <w:t>;</w:t>
      </w:r>
    </w:p>
    <w:p w:rsidR="003F6602" w:rsidRPr="00DE606D" w:rsidRDefault="00036909"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003F6602" w:rsidRPr="00DE606D">
        <w:rPr>
          <w:rFonts w:ascii="Consolas" w:hAnsi="Consolas" w:cs="Consolas"/>
          <w:color w:val="000000"/>
          <w:sz w:val="20"/>
          <w:szCs w:val="20"/>
          <w:lang w:val="en-US"/>
        </w:rPr>
        <w:t>LRx.</w:t>
      </w:r>
      <w:r w:rsidR="003F6602" w:rsidRPr="00DE606D">
        <w:rPr>
          <w:rFonts w:ascii="Consolas" w:hAnsi="Consolas" w:cs="Consolas"/>
          <w:color w:val="0000C0"/>
          <w:sz w:val="20"/>
          <w:szCs w:val="20"/>
          <w:lang w:val="en-US"/>
        </w:rPr>
        <w:t>TOIntEn</w:t>
      </w:r>
      <w:proofErr w:type="spellEnd"/>
      <w:r w:rsidR="003F6602" w:rsidRPr="00DE606D">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003F6602" w:rsidRPr="00DE606D">
        <w:rPr>
          <w:rFonts w:ascii="Consolas" w:hAnsi="Consolas" w:cs="Consolas"/>
          <w:color w:val="000000"/>
          <w:sz w:val="20"/>
          <w:szCs w:val="20"/>
          <w:lang w:val="en-US"/>
        </w:rPr>
        <w:t>;</w:t>
      </w:r>
    </w:p>
    <w:p w:rsidR="00036909" w:rsidRPr="00FD6E54" w:rsidRDefault="003F6602"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Pr="00DE606D">
        <w:rPr>
          <w:rFonts w:ascii="Consolas" w:hAnsi="Consolas" w:cs="Consolas"/>
          <w:color w:val="000000"/>
          <w:sz w:val="20"/>
          <w:szCs w:val="20"/>
          <w:lang w:val="en-US"/>
        </w:rPr>
        <w:t>LRx.</w:t>
      </w:r>
      <w:r w:rsidRPr="00DE606D">
        <w:rPr>
          <w:rFonts w:ascii="Consolas" w:hAnsi="Consolas" w:cs="Consolas"/>
          <w:color w:val="0000C0"/>
          <w:sz w:val="20"/>
          <w:szCs w:val="20"/>
          <w:lang w:val="en-US"/>
        </w:rPr>
        <w:t>DataSize</w:t>
      </w:r>
      <w:proofErr w:type="spellEnd"/>
      <w:r w:rsidRPr="00DE606D">
        <w:rPr>
          <w:rFonts w:ascii="Consolas" w:hAnsi="Consolas" w:cs="Consolas"/>
          <w:color w:val="000000"/>
          <w:sz w:val="20"/>
          <w:szCs w:val="20"/>
          <w:lang w:val="en-US"/>
        </w:rPr>
        <w:t xml:space="preserve"> = </w:t>
      </w:r>
      <w:r w:rsidRPr="00DE606D">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036909" w:rsidRPr="000435FE"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lastRenderedPageBreak/>
        <w:tab/>
      </w:r>
      <w:r w:rsidRPr="000435FE">
        <w:rPr>
          <w:rFonts w:ascii="Consolas" w:hAnsi="Consolas" w:cs="Consolas"/>
          <w:color w:val="3F7F5F"/>
          <w:sz w:val="20"/>
          <w:szCs w:val="20"/>
          <w:lang w:val="en-US"/>
        </w:rPr>
        <w:t>//Link Enable</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036909" w:rsidRPr="00036909" w:rsidRDefault="0022541E"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0000"/>
          <w:sz w:val="20"/>
          <w:szCs w:val="20"/>
          <w:lang w:val="en-US"/>
        </w:rPr>
        <w:t>tcbRx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00036909" w:rsidRPr="00036909">
        <w:rPr>
          <w:rFonts w:ascii="Consolas" w:hAnsi="Consolas" w:cs="Consolas"/>
          <w:color w:val="000000"/>
          <w:sz w:val="20"/>
          <w:szCs w:val="20"/>
          <w:lang w:val="en-US"/>
        </w:rPr>
        <w:t>data_rx32;</w:t>
      </w:r>
    </w:p>
    <w:p w:rsidR="00036909" w:rsidRPr="00665800" w:rsidRDefault="00036909" w:rsidP="00036909">
      <w:pPr>
        <w:autoSpaceDE w:val="0"/>
        <w:autoSpaceDN w:val="0"/>
        <w:adjustRightInd w:val="0"/>
        <w:spacing w:after="0" w:line="240" w:lineRule="auto"/>
        <w:rPr>
          <w:rFonts w:ascii="Consolas" w:hAnsi="Consolas" w:cs="Consolas"/>
          <w:sz w:val="20"/>
          <w:szCs w:val="20"/>
          <w:lang w:val="en-US"/>
        </w:rPr>
      </w:pPr>
      <w:r w:rsidRPr="00036909">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w:t>
      </w:r>
      <w:r w:rsidRPr="00036909">
        <w:rPr>
          <w:rFonts w:ascii="Consolas" w:hAnsi="Consolas" w:cs="Consolas"/>
          <w:color w:val="000000"/>
          <w:sz w:val="20"/>
          <w:szCs w:val="20"/>
          <w:lang w:val="en-US"/>
        </w:rPr>
        <w:t>DATA</w:t>
      </w:r>
      <w:r w:rsidRPr="00665800">
        <w:rPr>
          <w:rFonts w:ascii="Consolas" w:hAnsi="Consolas" w:cs="Consolas"/>
          <w:color w:val="000000"/>
          <w:sz w:val="20"/>
          <w:szCs w:val="20"/>
          <w:lang w:val="en-US"/>
        </w:rPr>
        <w:t>_</w:t>
      </w:r>
      <w:r w:rsidRPr="00036909">
        <w:rPr>
          <w:rFonts w:ascii="Consolas" w:hAnsi="Consolas" w:cs="Consolas"/>
          <w:color w:val="000000"/>
          <w:sz w:val="20"/>
          <w:szCs w:val="20"/>
          <w:lang w:val="en-US"/>
        </w:rPr>
        <w:t>SIZE</w:t>
      </w:r>
      <w:r w:rsidRPr="00665800">
        <w:rPr>
          <w:rFonts w:ascii="Consolas" w:hAnsi="Consolas" w:cs="Consolas"/>
          <w:color w:val="000000"/>
          <w:sz w:val="20"/>
          <w:szCs w:val="20"/>
          <w:lang w:val="en-US"/>
        </w:rPr>
        <w:t xml:space="preserve">&lt;&lt;16) | 4; </w:t>
      </w:r>
    </w:p>
    <w:p w:rsidR="00036909" w:rsidRPr="00325F63" w:rsidRDefault="00036909" w:rsidP="00036909">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036909" w:rsidRPr="00325F63" w:rsidRDefault="00036909" w:rsidP="00036909">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sidR="00B849D0">
        <w:rPr>
          <w:rFonts w:ascii="Consolas" w:hAnsi="Consolas" w:cs="Consolas"/>
          <w:color w:val="3F7F5F"/>
          <w:sz w:val="20"/>
          <w:szCs w:val="20"/>
        </w:rPr>
        <w:t>портом</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036909" w:rsidRPr="00036909" w:rsidRDefault="00036909" w:rsidP="00036909">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Start</w:t>
      </w:r>
    </w:p>
    <w:p w:rsidR="00036909" w:rsidRDefault="00036909" w:rsidP="00036909">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sidR="007E23A8">
        <w:rPr>
          <w:rFonts w:ascii="Consolas" w:hAnsi="Consolas" w:cs="Consolas"/>
          <w:color w:val="000000"/>
          <w:sz w:val="20"/>
          <w:szCs w:val="20"/>
          <w:lang w:val="en-US"/>
        </w:rPr>
        <w:t>Receive</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tcbRx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8</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0)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Pr="00036909" w:rsidRDefault="000306DB" w:rsidP="00036909">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036909" w:rsidRPr="00FD6E54" w:rsidRDefault="00036909" w:rsidP="00036909">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906FCE" w:rsidRDefault="00906FCE" w:rsidP="00906FCE">
      <w:pPr>
        <w:rPr>
          <w:lang w:val="en-US"/>
        </w:rPr>
      </w:pPr>
    </w:p>
    <w:p w:rsidR="00665800" w:rsidRPr="00DE606D" w:rsidRDefault="00665800"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HAL_LinkDMA_Transmit</w:t>
      </w:r>
      <w:proofErr w:type="spellEnd"/>
    </w:p>
    <w:p w:rsidR="00665800" w:rsidRPr="00E10BCB" w:rsidRDefault="00665800" w:rsidP="00665800">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E606D" w:rsidRDefault="00665800" w:rsidP="00DE606D">
      <w:pPr>
        <w:spacing w:after="0"/>
        <w:rPr>
          <w:rFonts w:ascii="Consolas" w:hAnsi="Consola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HAL_LinkDMA_Transmit</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665800" w:rsidRPr="00DE606D" w:rsidRDefault="00665800" w:rsidP="00665800">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tcb</w:t>
      </w:r>
      <w:proofErr w:type="spellEnd"/>
      <w:r w:rsidRPr="00DE606D">
        <w:rPr>
          <w:rFonts w:ascii="Consolas" w:hAnsi="Consolas" w:cs="Consolas"/>
          <w:color w:val="000000"/>
        </w:rPr>
        <w:t xml:space="preserve"> – указатель на конфигурацию для регистра </w:t>
      </w:r>
      <w:r w:rsidRPr="00DE606D">
        <w:rPr>
          <w:rFonts w:ascii="Consolas" w:hAnsi="Consolas" w:cs="Consolas"/>
          <w:color w:val="000000"/>
          <w:lang w:val="en-US"/>
        </w:rPr>
        <w:t>TCB</w:t>
      </w:r>
      <w:r w:rsidR="00581A6C">
        <w:rPr>
          <w:rFonts w:ascii="Consolas" w:hAnsi="Consolas" w:cs="Consolas"/>
          <w:color w:val="000000"/>
        </w:rPr>
        <w:t xml:space="preserve">, которая должна быть выровнена на границу </w:t>
      </w:r>
      <w:proofErr w:type="spellStart"/>
      <w:r w:rsidR="00581A6C">
        <w:rPr>
          <w:rFonts w:ascii="Consolas" w:hAnsi="Consolas" w:cs="Consolas"/>
          <w:color w:val="000000"/>
        </w:rPr>
        <w:t>квадрослова</w:t>
      </w:r>
      <w:proofErr w:type="spellEnd"/>
      <w:r w:rsidR="00581A6C" w:rsidRPr="00DE606D">
        <w:rPr>
          <w:rFonts w:ascii="Consolas" w:hAnsi="Consolas" w:cs="Consolas"/>
          <w:color w:val="000000"/>
        </w:rPr>
        <w:t>.</w:t>
      </w:r>
    </w:p>
    <w:p w:rsidR="00665800" w:rsidRPr="00DE606D" w:rsidRDefault="00665800" w:rsidP="00665800">
      <w:pPr>
        <w:spacing w:after="0"/>
        <w:jc w:val="both"/>
        <w:rPr>
          <w:rFonts w:ascii="Times New Roman" w:hAnsi="Times New Roman"/>
          <w:b/>
          <w:color w:val="002060"/>
          <w:sz w:val="28"/>
        </w:rPr>
      </w:pPr>
      <w:r w:rsidRPr="00DE606D">
        <w:rPr>
          <w:rFonts w:ascii="Times New Roman" w:hAnsi="Times New Roman"/>
          <w:b/>
          <w:color w:val="002060"/>
          <w:sz w:val="28"/>
        </w:rPr>
        <w:t>Описание</w:t>
      </w:r>
    </w:p>
    <w:p w:rsidR="00665800" w:rsidRPr="007E23A8" w:rsidRDefault="00665800" w:rsidP="00665800">
      <w:pPr>
        <w:spacing w:after="0"/>
        <w:rPr>
          <w:rFonts w:cs="Consolas"/>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Функция запускает передачу данных через заданный порт связи, по соответствующему каналу DMA. Например, для порта связи 0, для передачи данных используется канал DMA 4. Таким образом, функция изменяет значения битов регистра DMACFGL, отвечающие за выбор периферии 4го канала DMA, выбирая для 4го канала в качестве периферии передатчик порта связи 0. Также перезаписываются регистры TCB 4го канала DMA, на значения, заданные по указателю *</w:t>
      </w:r>
      <w:proofErr w:type="spellStart"/>
      <w:r w:rsidRPr="00DE606D">
        <w:rPr>
          <w:rFonts w:ascii="Times New Roman" w:hAnsi="Times New Roman" w:cs="Times New Roman"/>
          <w:color w:val="000000"/>
          <w:sz w:val="24"/>
          <w:szCs w:val="24"/>
        </w:rPr>
        <w:t>tcb</w:t>
      </w:r>
      <w:proofErr w:type="spellEnd"/>
      <w:r w:rsidRPr="00DE606D">
        <w:rPr>
          <w:rFonts w:ascii="Times New Roman" w:hAnsi="Times New Roman" w:cs="Times New Roman"/>
          <w:color w:val="000000"/>
          <w:sz w:val="24"/>
          <w:szCs w:val="24"/>
        </w:rPr>
        <w:t xml:space="preserve">. Для порта связи 1, используется канал DMA 5. Для ожидания конца приема данных рекомендовано использовать функцию </w:t>
      </w:r>
      <w:proofErr w:type="spellStart"/>
      <w:r w:rsidRPr="00316E3C">
        <w:rPr>
          <w:rFonts w:ascii="Times New Roman" w:hAnsi="Times New Roman" w:cs="Times New Roman"/>
          <w:color w:val="000000"/>
          <w:sz w:val="24"/>
          <w:szCs w:val="24"/>
          <w:lang w:val="en-US"/>
        </w:rPr>
        <w:t>HAL_DMA_WaitForChannel</w:t>
      </w:r>
      <w:proofErr w:type="spellEnd"/>
      <w:r w:rsidRPr="00316E3C">
        <w:rPr>
          <w:rFonts w:ascii="Times New Roman" w:hAnsi="Times New Roman" w:cs="Times New Roman"/>
          <w:color w:val="000000"/>
          <w:sz w:val="24"/>
          <w:szCs w:val="24"/>
          <w:lang w:val="en-US"/>
        </w:rPr>
        <w:t>(4+LINK_NUM).</w:t>
      </w:r>
    </w:p>
    <w:p w:rsidR="00665800" w:rsidRPr="00DE606D" w:rsidRDefault="00665800" w:rsidP="00665800">
      <w:pPr>
        <w:spacing w:after="0"/>
        <w:jc w:val="both"/>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665800" w:rsidRPr="00FD6E54" w:rsidRDefault="00F104D3" w:rsidP="0066580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800" w:rsidRPr="00F85598" w:rsidRDefault="00665800" w:rsidP="00665800">
      <w:pPr>
        <w:autoSpaceDE w:val="0"/>
        <w:autoSpaceDN w:val="0"/>
        <w:adjustRightInd w:val="0"/>
        <w:spacing w:after="0" w:line="240" w:lineRule="auto"/>
        <w:rPr>
          <w:rFonts w:ascii="Consolas" w:hAnsi="Consolas" w:cs="Consolas"/>
          <w:color w:val="000000"/>
          <w:sz w:val="20"/>
          <w:szCs w:val="20"/>
          <w:lang w:val="en-US"/>
        </w:rPr>
      </w:pPr>
      <w:r w:rsidRPr="00F85598">
        <w:rPr>
          <w:rFonts w:ascii="Consolas" w:hAnsi="Consolas" w:cs="Consolas"/>
          <w:b/>
          <w:bCs/>
          <w:color w:val="7F0055"/>
          <w:sz w:val="20"/>
          <w:szCs w:val="20"/>
          <w:lang w:val="en-US"/>
        </w:rPr>
        <w:t>#define</w:t>
      </w:r>
      <w:r w:rsidRPr="00F85598">
        <w:rPr>
          <w:rFonts w:ascii="Consolas" w:hAnsi="Consolas" w:cs="Consolas"/>
          <w:color w:val="000000"/>
          <w:sz w:val="20"/>
          <w:szCs w:val="20"/>
          <w:lang w:val="en-US"/>
        </w:rPr>
        <w:t xml:space="preserve"> LINK_NUM</w:t>
      </w:r>
      <w:r w:rsidRPr="00F85598">
        <w:rPr>
          <w:rFonts w:ascii="Consolas" w:hAnsi="Consolas" w:cs="Consolas"/>
          <w:color w:val="000000"/>
          <w:sz w:val="20"/>
          <w:szCs w:val="20"/>
          <w:lang w:val="en-US"/>
        </w:rPr>
        <w:tab/>
        <w:t>1</w:t>
      </w:r>
    </w:p>
    <w:p w:rsidR="00F85598" w:rsidRDefault="00F85598" w:rsidP="00665800">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Pr>
          <w:rFonts w:ascii="Consolas" w:hAnsi="Consolas" w:cs="Consolas"/>
          <w:color w:val="000000"/>
          <w:sz w:val="20"/>
          <w:szCs w:val="20"/>
          <w:lang w:val="en-US"/>
        </w:rPr>
        <w:t xml:space="preserve"> </w:t>
      </w:r>
      <w:r>
        <w:rPr>
          <w:rFonts w:ascii="Consolas" w:hAnsi="Consolas" w:cs="Consolas"/>
          <w:color w:val="000000"/>
          <w:sz w:val="20"/>
          <w:szCs w:val="20"/>
          <w:lang w:val="en-US"/>
        </w:rPr>
        <w:t>data_t</w:t>
      </w:r>
      <w:r w:rsidRPr="00036909">
        <w:rPr>
          <w:rFonts w:ascii="Consolas" w:hAnsi="Consolas" w:cs="Consolas"/>
          <w:color w:val="000000"/>
          <w:sz w:val="20"/>
          <w:szCs w:val="20"/>
          <w:lang w:val="en-US"/>
        </w:rPr>
        <w:t>x32[DATA_SIZE];</w:t>
      </w:r>
    </w:p>
    <w:p w:rsidR="00665800" w:rsidRPr="00036909" w:rsidRDefault="00665800" w:rsidP="00665800">
      <w:pPr>
        <w:autoSpaceDE w:val="0"/>
        <w:autoSpaceDN w:val="0"/>
        <w:adjustRightInd w:val="0"/>
        <w:spacing w:after="0" w:line="240" w:lineRule="auto"/>
        <w:rPr>
          <w:rFonts w:ascii="Consolas" w:hAnsi="Consolas" w:cs="Consolas"/>
          <w:sz w:val="20"/>
          <w:szCs w:val="20"/>
          <w:lang w:val="en-US"/>
        </w:rPr>
      </w:pPr>
    </w:p>
    <w:p w:rsidR="00DE606D"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800" w:rsidRPr="00FD6E54" w:rsidRDefault="00665800" w:rsidP="00665800">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E73C06">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65800" w:rsidRDefault="00E20B6B" w:rsidP="00665800">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65800" w:rsidRPr="000435FE">
        <w:rPr>
          <w:rFonts w:ascii="Consolas" w:hAnsi="Consolas" w:cs="Consolas"/>
          <w:color w:val="000000" w:themeColor="text1"/>
          <w:sz w:val="20"/>
          <w:szCs w:val="20"/>
          <w:lang w:val="en-US"/>
        </w:rPr>
        <w:t>LInitSt</w:t>
      </w:r>
      <w:proofErr w:type="spellEnd"/>
      <w:r w:rsidR="00665800" w:rsidRPr="000435FE">
        <w:rPr>
          <w:rFonts w:ascii="Consolas" w:hAnsi="Consolas" w:cs="Consolas"/>
          <w:color w:val="000000" w:themeColor="text1"/>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tcb</w:t>
      </w:r>
      <w:r>
        <w:rPr>
          <w:rFonts w:ascii="Consolas" w:hAnsi="Consolas" w:cs="Consolas"/>
          <w:color w:val="000000"/>
          <w:sz w:val="20"/>
          <w:szCs w:val="20"/>
          <w:lang w:val="en-US"/>
        </w:rPr>
        <w:t>T</w:t>
      </w:r>
      <w:r w:rsidRPr="00665800">
        <w:rPr>
          <w:rFonts w:ascii="Consolas" w:hAnsi="Consolas" w:cs="Consolas"/>
          <w:color w:val="000000"/>
          <w:sz w:val="20"/>
          <w:szCs w:val="20"/>
          <w:lang w:val="en-US"/>
        </w:rPr>
        <w:t>x</w:t>
      </w:r>
      <w:proofErr w:type="spellEnd"/>
      <w:r w:rsidRPr="00665800">
        <w:rPr>
          <w:rFonts w:ascii="Consolas" w:hAnsi="Consolas" w:cs="Consolas"/>
          <w:color w:val="000000"/>
          <w:sz w:val="20"/>
          <w:szCs w:val="20"/>
          <w:lang w:val="en-US"/>
        </w:rPr>
        <w:t>[4]</w:t>
      </w:r>
      <w:r w:rsidR="00581A6C">
        <w:rPr>
          <w:rFonts w:ascii="Consolas" w:hAnsi="Consolas" w:cs="Consolas"/>
          <w:color w:val="000000"/>
          <w:sz w:val="20"/>
          <w:szCs w:val="20"/>
          <w:lang w:val="en-US"/>
        </w:rPr>
        <w:t>;</w:t>
      </w:r>
    </w:p>
    <w:p w:rsidR="00E73C06" w:rsidRPr="000435FE" w:rsidRDefault="00E73C06" w:rsidP="00E73C0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sidR="00581A6C">
        <w:rPr>
          <w:rFonts w:ascii="Consolas" w:hAnsi="Consolas" w:cs="Consolas"/>
          <w:color w:val="000000"/>
          <w:sz w:val="20"/>
          <w:szCs w:val="20"/>
          <w:lang w:val="en-US"/>
        </w:rPr>
        <w:t xml:space="preserve"> </w:t>
      </w:r>
      <w:proofErr w:type="spellStart"/>
      <w:r w:rsidR="00581A6C">
        <w:rPr>
          <w:rFonts w:ascii="Consolas" w:hAnsi="Consolas" w:cs="Consolas"/>
          <w:color w:val="000000"/>
          <w:sz w:val="20"/>
          <w:szCs w:val="20"/>
          <w:lang w:val="en-US"/>
        </w:rPr>
        <w:t>error_ct</w:t>
      </w:r>
      <w:proofErr w:type="spellEnd"/>
      <w:r w:rsidR="00581A6C">
        <w:rPr>
          <w:rFonts w:ascii="Consolas" w:hAnsi="Consolas" w:cs="Consolas"/>
          <w:color w:val="000000"/>
          <w:sz w:val="20"/>
          <w:szCs w:val="20"/>
          <w:lang w:val="en-US"/>
        </w:rPr>
        <w:t xml:space="preserve">, </w:t>
      </w:r>
      <w:proofErr w:type="spellStart"/>
      <w:r w:rsidR="00581A6C">
        <w:rPr>
          <w:rFonts w:ascii="Consolas" w:hAnsi="Consolas" w:cs="Consolas"/>
          <w:color w:val="000000"/>
          <w:sz w:val="20"/>
          <w:szCs w:val="20"/>
          <w:lang w:val="en-US"/>
        </w:rPr>
        <w:t>DMAT</w:t>
      </w:r>
      <w:r w:rsidR="00581A6C" w:rsidRPr="00665800">
        <w:rPr>
          <w:rFonts w:ascii="Consolas" w:hAnsi="Consolas" w:cs="Consolas"/>
          <w:color w:val="000000"/>
          <w:sz w:val="20"/>
          <w:szCs w:val="20"/>
          <w:lang w:val="en-US"/>
        </w:rPr>
        <w:t>xStat</w:t>
      </w:r>
      <w:proofErr w:type="spellEnd"/>
      <w:r w:rsidR="00581A6C" w:rsidRPr="00665800">
        <w:rPr>
          <w:rFonts w:ascii="Consolas" w:hAnsi="Consolas" w:cs="Consolas"/>
          <w:color w:val="000000"/>
          <w:sz w:val="20"/>
          <w:szCs w:val="20"/>
          <w:lang w:val="en-US"/>
        </w:rPr>
        <w:t>;</w:t>
      </w:r>
    </w:p>
    <w:p w:rsidR="003F6602" w:rsidRPr="00541059"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8B1958" w:rsidRPr="008B1958">
        <w:rPr>
          <w:rFonts w:ascii="Consolas" w:hAnsi="Consolas" w:cs="Consolas"/>
          <w:color w:val="0000C0"/>
          <w:sz w:val="20"/>
          <w:szCs w:val="20"/>
          <w:lang w:val="en-US"/>
        </w:rPr>
        <w:t>CheckBCMPO</w:t>
      </w:r>
      <w:proofErr w:type="spellEnd"/>
      <w:r w:rsidR="003F6602" w:rsidRPr="008B1958">
        <w:rPr>
          <w:rFonts w:ascii="Consolas" w:hAnsi="Consolas" w:cs="Consolas"/>
          <w:i/>
          <w:iCs/>
          <w:color w:val="0000C0"/>
          <w:sz w:val="20"/>
          <w:szCs w:val="20"/>
          <w:lang w:val="en-US"/>
        </w:rPr>
        <w:t xml:space="preserve"> </w:t>
      </w:r>
      <w:r w:rsidR="003F6602" w:rsidRPr="00541059">
        <w:rPr>
          <w:rFonts w:ascii="Consolas" w:hAnsi="Consolas" w:cs="Consolas"/>
          <w:color w:val="000000"/>
          <w:sz w:val="20"/>
          <w:szCs w:val="20"/>
          <w:lang w:val="en-US"/>
        </w:rPr>
        <w:t xml:space="preserve">=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65800" w:rsidRPr="000435FE"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Pr>
          <w:rFonts w:ascii="Consolas" w:hAnsi="Consolas" w:cs="Consolas"/>
          <w:color w:val="000000"/>
          <w:sz w:val="20"/>
          <w:szCs w:val="20"/>
          <w:lang w:val="en-US"/>
        </w:rPr>
        <w:t>{</w:t>
      </w:r>
      <w:proofErr w:type="spellStart"/>
      <w:r w:rsidR="005E55C6">
        <w:rPr>
          <w:rFonts w:ascii="Consolas" w:hAnsi="Consolas" w:cs="Consolas"/>
          <w:color w:val="000000"/>
          <w:sz w:val="20"/>
          <w:szCs w:val="20"/>
          <w:lang w:val="en-US"/>
        </w:rPr>
        <w:t>error_ct</w:t>
      </w:r>
      <w:proofErr w:type="spellEnd"/>
      <w:r w:rsidR="005E55C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665800">
        <w:rPr>
          <w:rFonts w:ascii="Consolas" w:hAnsi="Consolas" w:cs="Consolas"/>
          <w:color w:val="000000"/>
          <w:sz w:val="20"/>
          <w:szCs w:val="20"/>
          <w:lang w:val="en-US"/>
        </w:rPr>
        <w:t>data_tx32;</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(DATA_SIZE&lt;&lt;16) | 4;</w:t>
      </w:r>
    </w:p>
    <w:p w:rsidR="00665800" w:rsidRPr="00325F63" w:rsidRDefault="00665800" w:rsidP="00665800">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2311F3">
        <w:rPr>
          <w:rFonts w:ascii="Consolas" w:hAnsi="Consolas" w:cs="Consolas"/>
          <w:color w:val="000000"/>
          <w:sz w:val="20"/>
          <w:szCs w:val="20"/>
          <w:lang w:val="en-US"/>
        </w:rPr>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665800" w:rsidRPr="00325F63" w:rsidRDefault="00665800" w:rsidP="00665800">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2311F3">
        <w:rPr>
          <w:rFonts w:ascii="Consolas" w:hAnsi="Consolas" w:cs="Consolas"/>
          <w:color w:val="000000"/>
          <w:sz w:val="20"/>
          <w:szCs w:val="20"/>
          <w:lang w:val="en-US"/>
        </w:rPr>
        <w:lastRenderedPageBreak/>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sidR="00581A6C">
        <w:rPr>
          <w:rFonts w:ascii="Consolas" w:hAnsi="Consolas" w:cs="Consolas"/>
          <w:color w:val="3F7F5F"/>
          <w:sz w:val="20"/>
          <w:szCs w:val="20"/>
        </w:rPr>
        <w:t>портом</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665800" w:rsidRPr="00036909" w:rsidRDefault="00665800" w:rsidP="00665800">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Pr>
          <w:rFonts w:ascii="Consolas" w:hAnsi="Consolas" w:cs="Consolas"/>
          <w:color w:val="3F7F5F"/>
          <w:sz w:val="20"/>
          <w:szCs w:val="20"/>
          <w:lang w:val="en-US"/>
        </w:rPr>
        <w:t>Transmit Start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Pr>
          <w:rFonts w:ascii="Consolas" w:hAnsi="Consolas" w:cs="Consolas"/>
          <w:color w:val="000000"/>
          <w:sz w:val="20"/>
          <w:szCs w:val="20"/>
          <w:lang w:val="en-US"/>
        </w:rPr>
        <w:t>Transmit</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w:t>
      </w:r>
      <w:r>
        <w:rPr>
          <w:rFonts w:ascii="Consolas" w:hAnsi="Consolas" w:cs="Consolas"/>
          <w:color w:val="000000"/>
          <w:sz w:val="20"/>
          <w:szCs w:val="20"/>
          <w:lang w:val="en-US"/>
        </w:rPr>
        <w:t>T</w:t>
      </w:r>
      <w:r w:rsidRPr="00036909">
        <w:rPr>
          <w:rFonts w:ascii="Consolas" w:hAnsi="Consolas" w:cs="Consolas"/>
          <w:color w:val="000000"/>
          <w:sz w:val="20"/>
          <w:szCs w:val="20"/>
          <w:lang w:val="en-US"/>
        </w:rPr>
        <w:t>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4</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0) </w:t>
      </w:r>
      <w:r w:rsidR="00E73C06">
        <w:rPr>
          <w:rFonts w:ascii="Consolas" w:hAnsi="Consolas" w:cs="Consolas"/>
          <w:color w:val="000000"/>
          <w:sz w:val="20"/>
          <w:szCs w:val="20"/>
          <w:lang w:val="en-US"/>
        </w:rPr>
        <w:t>{</w:t>
      </w:r>
      <w:proofErr w:type="spellStart"/>
      <w:r w:rsidR="00E73C06">
        <w:rPr>
          <w:rFonts w:ascii="Consolas" w:hAnsi="Consolas" w:cs="Consolas"/>
          <w:color w:val="000000"/>
          <w:sz w:val="20"/>
          <w:szCs w:val="20"/>
          <w:lang w:val="en-US"/>
        </w:rPr>
        <w:t>error_ct</w:t>
      </w:r>
      <w:proofErr w:type="spellEnd"/>
      <w:r w:rsidR="00E73C0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Pr="00036909" w:rsidRDefault="000306DB"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800" w:rsidRPr="00FD6E54" w:rsidRDefault="00665800" w:rsidP="00665800">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Pr="00DE606D" w:rsidRDefault="00DA74A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HAL_LinkCore_</w:t>
      </w:r>
      <w:r w:rsidR="007E23A8" w:rsidRPr="00DE606D">
        <w:rPr>
          <w:rFonts w:ascii="Times New Roman" w:hAnsi="Times New Roman"/>
          <w:b/>
          <w:color w:val="000000" w:themeColor="text1"/>
          <w:sz w:val="28"/>
          <w:lang w:val="en-US"/>
        </w:rPr>
        <w:t>Receive</w:t>
      </w:r>
      <w:proofErr w:type="spellEnd"/>
    </w:p>
    <w:p w:rsidR="00DA74AE" w:rsidRPr="00E10BCB" w:rsidRDefault="00DA74AE" w:rsidP="00DA74A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A74AE" w:rsidRPr="005C5747" w:rsidRDefault="00DA74AE"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w:t>
      </w:r>
      <w:proofErr w:type="gramStart"/>
      <w:r w:rsidR="00DE606D" w:rsidRPr="00DE606D">
        <w:rPr>
          <w:rFonts w:ascii="Consolas" w:hAnsi="Consolas" w:cs="Consolas"/>
          <w:b/>
          <w:bCs/>
          <w:color w:val="000000"/>
          <w:szCs w:val="20"/>
          <w:lang w:val="en-US"/>
        </w:rPr>
        <w:t>Receive</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DA74AE" w:rsidRPr="00DE606D" w:rsidRDefault="00DA74AE" w:rsidP="00DA74A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BuffPtr</w:t>
      </w:r>
      <w:proofErr w:type="spellEnd"/>
      <w:r w:rsidRPr="00DE606D">
        <w:rPr>
          <w:rFonts w:ascii="Consolas" w:hAnsi="Consolas" w:cs="Consolas"/>
          <w:color w:val="000000"/>
        </w:rPr>
        <w:t xml:space="preserve"> – указатель на место сохранения принимаемых данных</w:t>
      </w:r>
    </w:p>
    <w:p w:rsidR="00DA74AE" w:rsidRPr="00DE606D" w:rsidRDefault="00DE606D" w:rsidP="00DA74AE">
      <w:pPr>
        <w:spacing w:after="0"/>
        <w:ind w:firstLine="708"/>
        <w:rPr>
          <w:rFonts w:ascii="Consolas" w:hAnsi="Consolas" w:cs="Consolas"/>
          <w:color w:val="000000"/>
        </w:rPr>
      </w:pPr>
      <w:proofErr w:type="spellStart"/>
      <w:proofErr w:type="gram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proofErr w:type="gramEnd"/>
      <w:r w:rsidRPr="00DE606D">
        <w:rPr>
          <w:rFonts w:ascii="Consolas" w:hAnsi="Consolas" w:cs="Consolas"/>
          <w:color w:val="000000"/>
        </w:rPr>
        <w:t xml:space="preserve"> </w:t>
      </w:r>
      <w:r w:rsidRPr="00DE606D">
        <w:rPr>
          <w:rFonts w:ascii="Consolas" w:hAnsi="Consolas" w:cs="Consolas"/>
          <w:color w:val="000000"/>
          <w:lang w:val="en-US"/>
        </w:rPr>
        <w:t>size</w:t>
      </w:r>
      <w:r w:rsidRPr="00DE606D">
        <w:rPr>
          <w:rFonts w:ascii="Consolas" w:hAnsi="Consolas" w:cs="Consolas"/>
          <w:color w:val="000000"/>
        </w:rPr>
        <w:t xml:space="preserve"> </w:t>
      </w:r>
      <w:r w:rsidR="00DA74AE" w:rsidRPr="00DE606D">
        <w:rPr>
          <w:rFonts w:ascii="Consolas" w:hAnsi="Consolas" w:cs="Consolas"/>
          <w:color w:val="000000"/>
        </w:rPr>
        <w:t>– размер принимаемых данных</w:t>
      </w:r>
      <w:r w:rsidR="00581A6C">
        <w:rPr>
          <w:rFonts w:ascii="Consolas" w:hAnsi="Consolas" w:cs="Consolas"/>
          <w:color w:val="000000"/>
        </w:rPr>
        <w:t xml:space="preserve"> </w:t>
      </w:r>
      <w:r w:rsidR="00DA74AE" w:rsidRPr="00DE606D">
        <w:rPr>
          <w:rFonts w:ascii="Consolas" w:hAnsi="Consolas" w:cs="Consolas"/>
          <w:color w:val="000000"/>
        </w:rPr>
        <w:t>(в словах, т.е</w:t>
      </w:r>
      <w:r w:rsidR="00581A6C">
        <w:rPr>
          <w:rFonts w:ascii="Consolas" w:hAnsi="Consolas" w:cs="Consolas"/>
          <w:color w:val="000000"/>
        </w:rPr>
        <w:t>.</w:t>
      </w:r>
      <w:r w:rsidR="00DA74AE" w:rsidRPr="00DE606D">
        <w:rPr>
          <w:rFonts w:ascii="Consolas" w:hAnsi="Consolas" w:cs="Consolas"/>
          <w:color w:val="000000"/>
        </w:rPr>
        <w:t xml:space="preserve"> должен быть кратен 4)</w:t>
      </w:r>
    </w:p>
    <w:p w:rsidR="00DA74AE" w:rsidRPr="00DE606D" w:rsidRDefault="00DA74A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DA74AE" w:rsidRPr="00DE606D" w:rsidRDefault="00DA74AE" w:rsidP="00DA74AE">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осуществляет прием данных по средствам чтен</w:t>
      </w:r>
      <w:r w:rsidR="00F85598" w:rsidRPr="00DE606D">
        <w:rPr>
          <w:rFonts w:ascii="Times New Roman" w:hAnsi="Times New Roman" w:cs="Times New Roman"/>
          <w:color w:val="000000"/>
          <w:sz w:val="24"/>
          <w:szCs w:val="24"/>
        </w:rPr>
        <w:t xml:space="preserve">ия буфера приемника порта связи и сохраняет их по указателю </w:t>
      </w:r>
      <w:proofErr w:type="spellStart"/>
      <w:r w:rsidR="00F85598" w:rsidRPr="00DE606D">
        <w:rPr>
          <w:rFonts w:ascii="Times New Roman" w:hAnsi="Times New Roman" w:cs="Times New Roman"/>
          <w:color w:val="000000"/>
          <w:sz w:val="24"/>
          <w:szCs w:val="24"/>
        </w:rPr>
        <w:t>BuffPtr</w:t>
      </w:r>
      <w:proofErr w:type="spellEnd"/>
      <w:r w:rsidR="00F85598" w:rsidRPr="00DE606D">
        <w:rPr>
          <w:rFonts w:ascii="Times New Roman" w:hAnsi="Times New Roman" w:cs="Times New Roman"/>
          <w:color w:val="000000"/>
          <w:sz w:val="24"/>
          <w:szCs w:val="24"/>
        </w:rPr>
        <w:t xml:space="preserve">. </w:t>
      </w:r>
      <w:r w:rsidR="006D3A35" w:rsidRPr="00DE606D">
        <w:rPr>
          <w:rFonts w:ascii="Times New Roman" w:hAnsi="Times New Roman" w:cs="Times New Roman"/>
          <w:color w:val="000000"/>
          <w:sz w:val="24"/>
          <w:szCs w:val="24"/>
        </w:rPr>
        <w:t>В случаи</w:t>
      </w:r>
      <w:r w:rsidR="00F85598" w:rsidRPr="00DE606D">
        <w:rPr>
          <w:rFonts w:ascii="Times New Roman" w:hAnsi="Times New Roman" w:cs="Times New Roman"/>
          <w:color w:val="000000"/>
          <w:sz w:val="24"/>
          <w:szCs w:val="24"/>
        </w:rPr>
        <w:t xml:space="preserve"> установления бита ошибки в регистре статуса</w:t>
      </w:r>
      <w:r w:rsidR="006D3A35" w:rsidRPr="00DE606D">
        <w:rPr>
          <w:rFonts w:ascii="Times New Roman" w:hAnsi="Times New Roman" w:cs="Times New Roman"/>
          <w:color w:val="000000"/>
          <w:sz w:val="24"/>
          <w:szCs w:val="24"/>
        </w:rPr>
        <w:t xml:space="preserve"> приемника</w:t>
      </w:r>
      <w:r w:rsidR="00F85598" w:rsidRPr="00DE606D">
        <w:rPr>
          <w:rFonts w:ascii="Times New Roman" w:hAnsi="Times New Roman" w:cs="Times New Roman"/>
          <w:color w:val="000000"/>
          <w:sz w:val="24"/>
          <w:szCs w:val="24"/>
        </w:rPr>
        <w:t>, функция прерывается и возвращает значение -1. В случае успешного приема данных, функция возвращает 0.</w:t>
      </w:r>
    </w:p>
    <w:p w:rsidR="00DA74AE" w:rsidRPr="00316E3C" w:rsidRDefault="00DA74AE" w:rsidP="00DE606D">
      <w:pPr>
        <w:spacing w:after="0"/>
        <w:rPr>
          <w:rFonts w:ascii="Times New Roman" w:hAnsi="Times New Roman"/>
          <w:b/>
          <w:color w:val="002060"/>
          <w:sz w:val="28"/>
        </w:rPr>
      </w:pPr>
      <w:r w:rsidRPr="00DE606D">
        <w:rPr>
          <w:rFonts w:ascii="Times New Roman" w:hAnsi="Times New Roman"/>
          <w:b/>
          <w:color w:val="002060"/>
          <w:sz w:val="28"/>
        </w:rPr>
        <w:t>Пример</w:t>
      </w:r>
    </w:p>
    <w:p w:rsidR="00DA74AE" w:rsidRPr="00316E3C" w:rsidRDefault="00F104D3" w:rsidP="00DA74AE">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DA74AE" w:rsidRPr="004A6F30" w:rsidRDefault="00DA74AE" w:rsidP="00DA74AE">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F85598" w:rsidRDefault="00F85598" w:rsidP="00DA74AE">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data_rx32[DATA_SIZE];</w:t>
      </w:r>
    </w:p>
    <w:p w:rsidR="00DA74AE" w:rsidRPr="00036909" w:rsidRDefault="00DA74AE" w:rsidP="00DA74AE">
      <w:pPr>
        <w:autoSpaceDE w:val="0"/>
        <w:autoSpaceDN w:val="0"/>
        <w:adjustRightInd w:val="0"/>
        <w:spacing w:after="0" w:line="240" w:lineRule="auto"/>
        <w:rPr>
          <w:rFonts w:ascii="Consolas" w:hAnsi="Consolas" w:cs="Consolas"/>
          <w:sz w:val="20"/>
          <w:szCs w:val="20"/>
          <w:lang w:val="en-US"/>
        </w:rPr>
      </w:pPr>
    </w:p>
    <w:p w:rsidR="00DE606D"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DA74AE" w:rsidRPr="00FD6E54"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DA74AE" w:rsidRDefault="00E20B6B" w:rsidP="00DA74AE">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DA74AE" w:rsidRPr="000435FE">
        <w:rPr>
          <w:rFonts w:ascii="Consolas" w:hAnsi="Consolas" w:cs="Consolas"/>
          <w:color w:val="000000" w:themeColor="text1"/>
          <w:sz w:val="20"/>
          <w:szCs w:val="20"/>
          <w:lang w:val="en-US"/>
        </w:rPr>
        <w:t>LInitSt</w:t>
      </w:r>
      <w:proofErr w:type="spellEnd"/>
      <w:r w:rsidR="00DA74AE" w:rsidRPr="000435FE">
        <w:rPr>
          <w:rFonts w:ascii="Consolas" w:hAnsi="Consolas" w:cs="Consolas"/>
          <w:color w:val="000000" w:themeColor="text1"/>
          <w:sz w:val="20"/>
          <w:szCs w:val="20"/>
          <w:lang w:val="en-US"/>
        </w:rPr>
        <w:t>;</w:t>
      </w:r>
    </w:p>
    <w:p w:rsidR="00DA74AE" w:rsidRDefault="00DA74AE" w:rsidP="00DA74AE">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DA74AE">
        <w:rPr>
          <w:rFonts w:ascii="Consolas" w:hAnsi="Consolas" w:cs="Consolas"/>
          <w:b/>
          <w:bCs/>
          <w:color w:val="7F0055"/>
          <w:sz w:val="20"/>
          <w:szCs w:val="20"/>
          <w:lang w:val="en-US"/>
        </w:rPr>
        <w:t>int</w:t>
      </w:r>
      <w:proofErr w:type="spellEnd"/>
      <w:proofErr w:type="gramEnd"/>
      <w:r w:rsidRPr="00DA74AE">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RxStat</w:t>
      </w:r>
      <w:proofErr w:type="spellEnd"/>
      <w:r w:rsidR="00F85598">
        <w:rPr>
          <w:rFonts w:ascii="Consolas" w:hAnsi="Consolas" w:cs="Consolas"/>
          <w:color w:val="000000"/>
          <w:sz w:val="20"/>
          <w:szCs w:val="20"/>
          <w:lang w:val="en-US"/>
        </w:rPr>
        <w:t>, *</w:t>
      </w:r>
      <w:proofErr w:type="spellStart"/>
      <w:r w:rsidR="00F85598" w:rsidRPr="00F85598">
        <w:rPr>
          <w:rFonts w:ascii="Consolas" w:hAnsi="Consolas" w:cs="Consolas"/>
          <w:color w:val="000000"/>
          <w:sz w:val="20"/>
          <w:szCs w:val="20"/>
          <w:highlight w:val="white"/>
          <w:lang w:val="en-US"/>
        </w:rPr>
        <w:t>ptrDataRx</w:t>
      </w:r>
      <w:proofErr w:type="spellEnd"/>
      <w:r w:rsidRPr="00DA74AE">
        <w:rPr>
          <w:rFonts w:ascii="Consolas" w:hAnsi="Consolas" w:cs="Consolas"/>
          <w:color w:val="000000"/>
          <w:sz w:val="20"/>
          <w:szCs w:val="20"/>
          <w:lang w:val="en-US"/>
        </w:rPr>
        <w:t>;</w:t>
      </w:r>
    </w:p>
    <w:p w:rsidR="00C162DD" w:rsidRPr="000435FE" w:rsidRDefault="00C162DD" w:rsidP="00C162DD">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sidR="00F843BA">
        <w:rPr>
          <w:rFonts w:ascii="Consolas" w:hAnsi="Consolas" w:cs="Consolas"/>
          <w:color w:val="000000"/>
          <w:sz w:val="20"/>
          <w:szCs w:val="20"/>
          <w:lang w:val="en-US"/>
        </w:rPr>
        <w:t xml:space="preserve"> , </w:t>
      </w:r>
      <w:proofErr w:type="spellStart"/>
      <w:r w:rsidR="00F843BA">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FD6E54" w:rsidRDefault="00DA74AE"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Link_OvrIT</w:t>
      </w:r>
      <w:r w:rsidRPr="00C162DD">
        <w:rPr>
          <w:rFonts w:ascii="Consolas" w:hAnsi="Consolas" w:cs="Consolas"/>
          <w:i/>
          <w:iCs/>
          <w:color w:val="0000C0"/>
          <w:sz w:val="20"/>
          <w:szCs w:val="20"/>
          <w:lang w:val="en-US"/>
        </w:rPr>
        <w:t>_Dis</w:t>
      </w:r>
      <w:proofErr w:type="spellEnd"/>
      <w:r w:rsidRPr="00FD6E54">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DA74AE" w:rsidRPr="000435FE"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A5276B">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F85598" w:rsidRPr="00F85598" w:rsidRDefault="00DA74AE" w:rsidP="00F85598">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w:t>
      </w:r>
      <w:r w:rsidR="00F85598">
        <w:rPr>
          <w:rFonts w:ascii="Consolas" w:hAnsi="Consolas" w:cs="Consolas"/>
          <w:color w:val="3F7F5F"/>
          <w:sz w:val="20"/>
          <w:szCs w:val="20"/>
          <w:lang w:val="en-US"/>
        </w:rPr>
        <w:t>Data</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F85598">
        <w:rPr>
          <w:rFonts w:ascii="Consolas" w:hAnsi="Consolas" w:cs="Consolas"/>
          <w:color w:val="000000"/>
          <w:sz w:val="20"/>
          <w:szCs w:val="20"/>
          <w:highlight w:val="white"/>
          <w:lang w:val="en-US"/>
        </w:rPr>
        <w:t>data_rx32;</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w:t>
      </w:r>
      <w:proofErr w:type="spellStart"/>
      <w:r w:rsidRPr="00F85598">
        <w:rPr>
          <w:rFonts w:ascii="Consolas" w:hAnsi="Consolas" w:cs="Consolas"/>
          <w:color w:val="000000"/>
          <w:sz w:val="20"/>
          <w:szCs w:val="20"/>
          <w:highlight w:val="white"/>
          <w:lang w:val="en-US"/>
        </w:rPr>
        <w:t>HAL_LinkCore_</w:t>
      </w:r>
      <w:proofErr w:type="gramStart"/>
      <w:r w:rsidR="007E23A8">
        <w:rPr>
          <w:rFonts w:ascii="Consolas" w:hAnsi="Consolas" w:cs="Consolas"/>
          <w:color w:val="000000"/>
          <w:sz w:val="20"/>
          <w:szCs w:val="20"/>
          <w:highlight w:val="white"/>
          <w:lang w:val="en-US"/>
        </w:rPr>
        <w:t>Receive</w:t>
      </w:r>
      <w:proofErr w:type="spellEnd"/>
      <w:r w:rsidRPr="00F85598">
        <w:rPr>
          <w:rFonts w:ascii="Consolas" w:hAnsi="Consolas" w:cs="Consolas"/>
          <w:color w:val="000000"/>
          <w:sz w:val="20"/>
          <w:szCs w:val="20"/>
          <w:highlight w:val="white"/>
          <w:lang w:val="en-US"/>
        </w:rPr>
        <w:t>(</w:t>
      </w:r>
      <w:proofErr w:type="gramEnd"/>
      <w:r w:rsidRPr="00F85598">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F85598">
        <w:rPr>
          <w:rFonts w:ascii="Consolas" w:hAnsi="Consolas" w:cs="Consolas"/>
          <w:color w:val="000000"/>
          <w:sz w:val="20"/>
          <w:szCs w:val="20"/>
          <w:highlight w:val="white"/>
          <w:lang w:val="en-US"/>
        </w:rPr>
        <w:t>ptrDataRx</w:t>
      </w:r>
      <w:proofErr w:type="spellEnd"/>
      <w:r w:rsidRPr="00F85598">
        <w:rPr>
          <w:rFonts w:ascii="Consolas" w:hAnsi="Consolas" w:cs="Consolas"/>
          <w:color w:val="000000"/>
          <w:sz w:val="20"/>
          <w:szCs w:val="20"/>
          <w:highlight w:val="white"/>
          <w:lang w:val="en-US"/>
        </w:rPr>
        <w:t>, 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if</w:t>
      </w:r>
      <w:proofErr w:type="gramEnd"/>
      <w:r>
        <w:rPr>
          <w:rFonts w:ascii="Consolas" w:hAnsi="Consolas" w:cs="Consolas"/>
          <w:color w:val="000000"/>
          <w:sz w:val="20"/>
          <w:szCs w:val="20"/>
          <w:highlight w:val="white"/>
          <w:lang w:val="en-US"/>
        </w:rPr>
        <w:t xml:space="preserve"> (</w:t>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0)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DA74AE" w:rsidRDefault="00F85598" w:rsidP="006D3A35">
      <w:pPr>
        <w:autoSpaceDE w:val="0"/>
        <w:autoSpaceDN w:val="0"/>
        <w:adjustRightInd w:val="0"/>
        <w:spacing w:after="0" w:line="240" w:lineRule="auto"/>
        <w:ind w:firstLine="708"/>
        <w:rPr>
          <w:rFonts w:ascii="Consolas" w:hAnsi="Consolas" w:cs="Consolas"/>
          <w:color w:val="000000"/>
          <w:sz w:val="20"/>
          <w:szCs w:val="20"/>
          <w:lang w:val="en-US"/>
        </w:rPr>
      </w:pPr>
      <w:r w:rsidRPr="002311F3">
        <w:rPr>
          <w:rFonts w:ascii="Consolas" w:hAnsi="Consolas" w:cs="Consolas"/>
          <w:color w:val="000000"/>
          <w:sz w:val="20"/>
          <w:szCs w:val="20"/>
          <w:highlight w:val="white"/>
          <w:lang w:val="en-US"/>
        </w:rPr>
        <w:t>}</w:t>
      </w:r>
    </w:p>
    <w:p w:rsidR="000306DB" w:rsidRPr="002311F3" w:rsidRDefault="000306DB" w:rsidP="006D3A35">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DA74AE" w:rsidRPr="00FD6E54" w:rsidRDefault="00DA74AE" w:rsidP="00DA74AE">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Default="00DA74AE" w:rsidP="00906FCE">
      <w:pPr>
        <w:rPr>
          <w:lang w:val="en-US"/>
        </w:rPr>
      </w:pPr>
    </w:p>
    <w:p w:rsidR="00581A6C" w:rsidRDefault="00581A6C" w:rsidP="00906FCE">
      <w:pPr>
        <w:rPr>
          <w:lang w:val="en-US"/>
        </w:rPr>
      </w:pPr>
    </w:p>
    <w:p w:rsidR="00581A6C" w:rsidRDefault="00581A6C" w:rsidP="00906FCE">
      <w:pPr>
        <w:rPr>
          <w:lang w:val="en-US"/>
        </w:rPr>
      </w:pPr>
    </w:p>
    <w:p w:rsidR="006D3A35" w:rsidRPr="00DE606D" w:rsidRDefault="006D3A35"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lastRenderedPageBreak/>
        <w:t>HAL_LinkCore_Transmit</w:t>
      </w:r>
      <w:proofErr w:type="spellEnd"/>
    </w:p>
    <w:p w:rsidR="006D3A35" w:rsidRPr="00DE606D" w:rsidRDefault="006D3A35" w:rsidP="006D3A35">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D3A35" w:rsidRPr="005C5747" w:rsidRDefault="006D3A35"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HAL_LinkCore_Transmit</w:t>
      </w:r>
      <w:proofErr w:type="spellEnd"/>
      <w:r w:rsidR="00DE606D" w:rsidRPr="00DE606D">
        <w:rPr>
          <w:rFonts w:ascii="Consolas" w:hAnsi="Consolas" w:cs="Consolas"/>
          <w:color w:val="000000"/>
          <w:szCs w:val="20"/>
          <w:lang w:val="en-US"/>
        </w:rPr>
        <w:tab/>
      </w:r>
      <w:proofErr w:type="gramStart"/>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w:t>
      </w:r>
      <w:proofErr w:type="gramEnd"/>
      <w:r w:rsidR="00DE606D" w:rsidRPr="00DE606D">
        <w:rPr>
          <w:rFonts w:ascii="Consolas" w:hAnsi="Consolas" w:cs="Consolas"/>
          <w:color w:val="005032"/>
          <w:szCs w:val="20"/>
          <w:lang w:val="en-US"/>
        </w:rPr>
        <w:t>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A90639" w:rsidRDefault="00DE606D" w:rsidP="00DE606D">
      <w:pPr>
        <w:spacing w:after="0"/>
        <w:ind w:firstLine="708"/>
        <w:rPr>
          <w:rFonts w:ascii="Consolas" w:hAnsi="Consolas" w:cs="Consolas"/>
          <w:color w:val="000000"/>
        </w:rPr>
      </w:pPr>
      <w:proofErr w:type="spell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r w:rsidRPr="00A90639">
        <w:rPr>
          <w:rFonts w:ascii="Consolas" w:hAnsi="Consolas" w:cs="Consolas"/>
          <w:color w:val="000000"/>
        </w:rPr>
        <w:t xml:space="preserve"> </w:t>
      </w:r>
      <w:r w:rsidRPr="00A90639">
        <w:rPr>
          <w:rFonts w:ascii="Consolas" w:hAnsi="Consolas" w:cs="Consolas"/>
          <w:color w:val="000000"/>
          <w:lang w:val="en-US"/>
        </w:rPr>
        <w:t>link</w:t>
      </w:r>
      <w:r w:rsidRPr="00A90639">
        <w:rPr>
          <w:rFonts w:ascii="Consolas" w:hAnsi="Consolas" w:cs="Consolas"/>
          <w:color w:val="000000"/>
        </w:rPr>
        <w:t>_</w:t>
      </w:r>
      <w:proofErr w:type="spellStart"/>
      <w:r w:rsidRPr="00A90639">
        <w:rPr>
          <w:rFonts w:ascii="Consolas" w:hAnsi="Consolas" w:cs="Consolas"/>
          <w:color w:val="000000"/>
          <w:lang w:val="en-US"/>
        </w:rPr>
        <w:t>num</w:t>
      </w:r>
      <w:proofErr w:type="spellEnd"/>
      <w:r w:rsidRPr="00A90639">
        <w:rPr>
          <w:rFonts w:ascii="Consolas" w:hAnsi="Consolas" w:cs="Consolas"/>
          <w:color w:val="000000"/>
        </w:rPr>
        <w:t xml:space="preserve"> – номер порта связи. Принимает значение 0 либо 1.</w:t>
      </w:r>
    </w:p>
    <w:p w:rsidR="006D3A35" w:rsidRPr="00A90639" w:rsidRDefault="006D3A35" w:rsidP="006D3A35">
      <w:pPr>
        <w:spacing w:after="0"/>
        <w:ind w:firstLine="708"/>
        <w:rPr>
          <w:rFonts w:ascii="Consolas" w:hAnsi="Consolas" w:cs="Consolas"/>
          <w:color w:val="000000"/>
        </w:rPr>
      </w:pPr>
      <w:proofErr w:type="gramStart"/>
      <w:r w:rsidRPr="00A90639">
        <w:rPr>
          <w:rFonts w:ascii="Consolas" w:hAnsi="Consolas" w:cs="Consolas"/>
          <w:b/>
          <w:bCs/>
          <w:color w:val="7F0055"/>
          <w:lang w:val="en-US"/>
        </w:rPr>
        <w:t>void</w:t>
      </w:r>
      <w:proofErr w:type="gramEnd"/>
      <w:r w:rsidRPr="00A90639">
        <w:rPr>
          <w:rFonts w:ascii="Consolas" w:hAnsi="Consolas" w:cs="Consolas"/>
          <w:color w:val="000000"/>
        </w:rPr>
        <w:t xml:space="preserve"> *</w:t>
      </w:r>
      <w:proofErr w:type="spellStart"/>
      <w:r w:rsidRPr="00A90639">
        <w:rPr>
          <w:rFonts w:ascii="Consolas" w:hAnsi="Consolas" w:cs="Consolas"/>
          <w:color w:val="000000"/>
          <w:lang w:val="en-US"/>
        </w:rPr>
        <w:t>BuffPtr</w:t>
      </w:r>
      <w:proofErr w:type="spellEnd"/>
      <w:r w:rsidRPr="00A90639">
        <w:rPr>
          <w:rFonts w:ascii="Consolas" w:hAnsi="Consolas" w:cs="Consolas"/>
          <w:color w:val="000000"/>
        </w:rPr>
        <w:t xml:space="preserve"> – указатель на </w:t>
      </w:r>
      <w:r w:rsidR="00581A6C">
        <w:rPr>
          <w:rFonts w:ascii="Consolas" w:hAnsi="Consolas" w:cs="Consolas"/>
          <w:color w:val="000000"/>
        </w:rPr>
        <w:t>массив</w:t>
      </w:r>
      <w:r w:rsidRPr="00A90639">
        <w:rPr>
          <w:rFonts w:ascii="Consolas" w:hAnsi="Consolas" w:cs="Consolas"/>
          <w:color w:val="000000"/>
        </w:rPr>
        <w:t xml:space="preserve"> передаваемых данных</w:t>
      </w:r>
      <w:r w:rsidR="00581A6C">
        <w:rPr>
          <w:rFonts w:ascii="Consolas" w:hAnsi="Consolas" w:cs="Consolas"/>
          <w:color w:val="000000"/>
        </w:rPr>
        <w:t xml:space="preserve">, который должен быть выровнен на границу </w:t>
      </w:r>
      <w:proofErr w:type="spellStart"/>
      <w:r w:rsidR="00581A6C">
        <w:rPr>
          <w:rFonts w:ascii="Consolas" w:hAnsi="Consolas" w:cs="Consolas"/>
          <w:color w:val="000000"/>
        </w:rPr>
        <w:t>квадрослова</w:t>
      </w:r>
      <w:proofErr w:type="spellEnd"/>
      <w:r w:rsidR="00581A6C" w:rsidRPr="00DE606D">
        <w:rPr>
          <w:rFonts w:ascii="Consolas" w:hAnsi="Consolas" w:cs="Consolas"/>
          <w:color w:val="000000"/>
        </w:rPr>
        <w:t>.</w:t>
      </w:r>
    </w:p>
    <w:p w:rsidR="006D3A35" w:rsidRPr="00A90639" w:rsidRDefault="00A90639" w:rsidP="006D3A35">
      <w:pPr>
        <w:spacing w:after="0"/>
        <w:ind w:firstLine="708"/>
        <w:rPr>
          <w:rFonts w:ascii="Consolas" w:hAnsi="Consolas" w:cs="Consolas"/>
          <w:color w:val="000000"/>
        </w:rPr>
      </w:pPr>
      <w:proofErr w:type="spellStart"/>
      <w:proofErr w:type="gram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proofErr w:type="gramEnd"/>
      <w:r w:rsidRPr="00A90639">
        <w:rPr>
          <w:rFonts w:ascii="Consolas" w:hAnsi="Consolas" w:cs="Consolas"/>
          <w:color w:val="000000"/>
        </w:rPr>
        <w:t xml:space="preserve"> </w:t>
      </w:r>
      <w:r w:rsidRPr="00A90639">
        <w:rPr>
          <w:rFonts w:ascii="Consolas" w:hAnsi="Consolas" w:cs="Consolas"/>
          <w:color w:val="000000"/>
          <w:lang w:val="en-US"/>
        </w:rPr>
        <w:t>size</w:t>
      </w:r>
      <w:r w:rsidRPr="00A90639">
        <w:rPr>
          <w:rFonts w:ascii="Consolas" w:hAnsi="Consolas" w:cs="Consolas"/>
          <w:color w:val="000000"/>
        </w:rPr>
        <w:t xml:space="preserve"> </w:t>
      </w:r>
      <w:r w:rsidR="006D3A35" w:rsidRPr="00A90639">
        <w:rPr>
          <w:rFonts w:ascii="Consolas" w:hAnsi="Consolas" w:cs="Consolas"/>
          <w:color w:val="000000"/>
        </w:rPr>
        <w:t>– размер передаваемых данных</w:t>
      </w:r>
      <w:r w:rsidR="00581A6C">
        <w:rPr>
          <w:rFonts w:ascii="Consolas" w:hAnsi="Consolas" w:cs="Consolas"/>
          <w:color w:val="000000"/>
        </w:rPr>
        <w:t xml:space="preserve"> </w:t>
      </w:r>
      <w:r w:rsidR="006D3A35" w:rsidRPr="00A90639">
        <w:rPr>
          <w:rFonts w:ascii="Consolas" w:hAnsi="Consolas" w:cs="Consolas"/>
          <w:color w:val="000000"/>
        </w:rPr>
        <w:t>(в словах, т.е</w:t>
      </w:r>
      <w:r w:rsidR="00581A6C">
        <w:rPr>
          <w:rFonts w:ascii="Consolas" w:hAnsi="Consolas" w:cs="Consolas"/>
          <w:color w:val="000000"/>
        </w:rPr>
        <w:t>.</w:t>
      </w:r>
      <w:r w:rsidR="006D3A35" w:rsidRPr="00A90639">
        <w:rPr>
          <w:rFonts w:ascii="Consolas" w:hAnsi="Consolas" w:cs="Consolas"/>
          <w:color w:val="000000"/>
        </w:rPr>
        <w:t xml:space="preserve"> должен быть кратен 4)</w:t>
      </w:r>
    </w:p>
    <w:p w:rsidR="006D3A35" w:rsidRPr="00DE606D" w:rsidRDefault="006D3A35"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D3A35" w:rsidRPr="00A90639" w:rsidRDefault="006D3A35" w:rsidP="006D3A35">
      <w:pPr>
        <w:spacing w:after="0"/>
        <w:rPr>
          <w:rFonts w:ascii="Times New Roman" w:hAnsi="Times New Roman" w:cs="Times New Roman"/>
          <w:color w:val="000000"/>
          <w:sz w:val="24"/>
          <w:szCs w:val="24"/>
        </w:rPr>
      </w:pPr>
      <w:r>
        <w:rPr>
          <w:rFonts w:cs="Consolas"/>
          <w:color w:val="000000"/>
          <w:sz w:val="24"/>
          <w:szCs w:val="24"/>
        </w:rPr>
        <w:tab/>
      </w:r>
      <w:r w:rsidRPr="00A90639">
        <w:rPr>
          <w:rFonts w:ascii="Times New Roman" w:hAnsi="Times New Roman" w:cs="Times New Roman"/>
          <w:color w:val="000000"/>
          <w:sz w:val="24"/>
          <w:szCs w:val="24"/>
        </w:rPr>
        <w:t xml:space="preserve">Функция осуществляет передачу данных из </w:t>
      </w:r>
      <w:proofErr w:type="spellStart"/>
      <w:r w:rsidRPr="00A90639">
        <w:rPr>
          <w:rFonts w:ascii="Times New Roman" w:hAnsi="Times New Roman" w:cs="Times New Roman"/>
          <w:color w:val="000000"/>
          <w:sz w:val="24"/>
          <w:szCs w:val="24"/>
        </w:rPr>
        <w:t>BuffPtr</w:t>
      </w:r>
      <w:proofErr w:type="spellEnd"/>
      <w:r w:rsidRPr="00A90639">
        <w:rPr>
          <w:rFonts w:ascii="Times New Roman" w:hAnsi="Times New Roman" w:cs="Times New Roman"/>
          <w:color w:val="000000"/>
          <w:sz w:val="24"/>
          <w:szCs w:val="24"/>
        </w:rPr>
        <w:t>, по средствам записи в буфер передатчика порта связи. В случаи установления бита ошибки в регистре статуса передатчика, функция прерывается и возвращает значение -1. В случае успешной передачи данных, функция возвращает 0.</w:t>
      </w:r>
    </w:p>
    <w:p w:rsidR="006D3A35" w:rsidRPr="00316E3C" w:rsidRDefault="006D3A35" w:rsidP="00DE606D">
      <w:pPr>
        <w:spacing w:after="0"/>
        <w:rPr>
          <w:rFonts w:ascii="Times New Roman" w:hAnsi="Times New Roman"/>
          <w:b/>
          <w:color w:val="002060"/>
          <w:sz w:val="28"/>
        </w:rPr>
      </w:pPr>
      <w:r w:rsidRPr="00DE606D">
        <w:rPr>
          <w:rFonts w:ascii="Times New Roman" w:hAnsi="Times New Roman"/>
          <w:b/>
          <w:color w:val="002060"/>
          <w:sz w:val="28"/>
        </w:rPr>
        <w:t>Пример</w:t>
      </w:r>
      <w:r w:rsidR="00DE606D" w:rsidRPr="00316E3C">
        <w:rPr>
          <w:rFonts w:ascii="Times New Roman" w:hAnsi="Times New Roman"/>
          <w:b/>
          <w:color w:val="002060"/>
          <w:sz w:val="28"/>
        </w:rPr>
        <w:t xml:space="preserve"> </w:t>
      </w:r>
    </w:p>
    <w:p w:rsidR="006D3A35" w:rsidRPr="00316E3C" w:rsidRDefault="00F104D3" w:rsidP="006D3A35">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6D3A35" w:rsidRPr="004A6F30" w:rsidRDefault="006D3A35" w:rsidP="006D3A35">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6D3A35">
        <w:rPr>
          <w:rFonts w:ascii="Consolas" w:hAnsi="Consolas" w:cs="Consolas"/>
          <w:b/>
          <w:bCs/>
          <w:color w:val="7F0055"/>
          <w:sz w:val="20"/>
          <w:szCs w:val="20"/>
          <w:lang w:val="en-US"/>
        </w:rPr>
        <w:t>#define</w:t>
      </w:r>
      <w:r w:rsidRPr="006D3A35">
        <w:rPr>
          <w:rFonts w:ascii="Consolas" w:hAnsi="Consolas" w:cs="Consolas"/>
          <w:color w:val="000000"/>
          <w:sz w:val="20"/>
          <w:szCs w:val="20"/>
          <w:lang w:val="en-US"/>
        </w:rPr>
        <w:t xml:space="preserve"> DATA_SIZE</w:t>
      </w:r>
      <w:r w:rsidRPr="006D3A35">
        <w:rPr>
          <w:rFonts w:ascii="Consolas" w:hAnsi="Consolas" w:cs="Consolas"/>
          <w:color w:val="000000"/>
          <w:sz w:val="20"/>
          <w:szCs w:val="20"/>
          <w:lang w:val="en-US"/>
        </w:rPr>
        <w:tab/>
        <w:t>1024</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sidRPr="00581A6C">
        <w:rPr>
          <w:rFonts w:ascii="Consolas" w:hAnsi="Consolas" w:cs="Consolas"/>
          <w:color w:val="000000"/>
          <w:sz w:val="20"/>
          <w:szCs w:val="20"/>
          <w:lang w:val="en-US"/>
        </w:rPr>
        <w:t xml:space="preserve"> </w:t>
      </w:r>
      <w:r>
        <w:rPr>
          <w:rFonts w:ascii="Consolas" w:hAnsi="Consolas" w:cs="Consolas"/>
          <w:color w:val="000000"/>
          <w:sz w:val="20"/>
          <w:szCs w:val="20"/>
          <w:lang w:val="en-US"/>
        </w:rPr>
        <w:t>data_t</w:t>
      </w:r>
      <w:r w:rsidRPr="00036909">
        <w:rPr>
          <w:rFonts w:ascii="Consolas" w:hAnsi="Consolas" w:cs="Consolas"/>
          <w:color w:val="000000"/>
          <w:sz w:val="20"/>
          <w:szCs w:val="20"/>
          <w:lang w:val="en-US"/>
        </w:rPr>
        <w:t>x32[DATA_SIZE];</w:t>
      </w:r>
    </w:p>
    <w:p w:rsidR="006D3A35" w:rsidRPr="00036909" w:rsidRDefault="006D3A35" w:rsidP="006D3A35">
      <w:pPr>
        <w:autoSpaceDE w:val="0"/>
        <w:autoSpaceDN w:val="0"/>
        <w:adjustRightInd w:val="0"/>
        <w:spacing w:after="0" w:line="240" w:lineRule="auto"/>
        <w:rPr>
          <w:rFonts w:ascii="Consolas" w:hAnsi="Consolas" w:cs="Consolas"/>
          <w:sz w:val="20"/>
          <w:szCs w:val="20"/>
          <w:lang w:val="en-US"/>
        </w:rPr>
      </w:pPr>
    </w:p>
    <w:p w:rsidR="00A90639"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D3A35" w:rsidRPr="00FD6E54" w:rsidRDefault="006D3A35" w:rsidP="006D3A35">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A918D9">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D3A35" w:rsidRDefault="00E20B6B" w:rsidP="006D3A35">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D3A35" w:rsidRPr="000435FE">
        <w:rPr>
          <w:rFonts w:ascii="Consolas" w:hAnsi="Consolas" w:cs="Consolas"/>
          <w:color w:val="000000" w:themeColor="text1"/>
          <w:sz w:val="20"/>
          <w:szCs w:val="20"/>
          <w:lang w:val="en-US"/>
        </w:rPr>
        <w:t>LInitSt</w:t>
      </w:r>
      <w:proofErr w:type="spellEnd"/>
      <w:r w:rsidR="006D3A35" w:rsidRPr="000435FE">
        <w:rPr>
          <w:rFonts w:ascii="Consolas" w:hAnsi="Consolas" w:cs="Consolas"/>
          <w:color w:val="000000" w:themeColor="text1"/>
          <w:sz w:val="20"/>
          <w:szCs w:val="20"/>
          <w:lang w:val="en-US"/>
        </w:rPr>
        <w:t>;</w:t>
      </w:r>
    </w:p>
    <w:p w:rsidR="006D3A35" w:rsidRDefault="006D3A35" w:rsidP="006D3A35">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665800">
        <w:rPr>
          <w:rFonts w:ascii="Consolas" w:hAnsi="Consolas" w:cs="Consolas"/>
          <w:color w:val="000000"/>
          <w:sz w:val="20"/>
          <w:szCs w:val="20"/>
          <w:lang w:val="en-US"/>
        </w:rPr>
        <w:t>xStat</w:t>
      </w:r>
      <w:proofErr w:type="spellEnd"/>
      <w:r>
        <w:rPr>
          <w:rFonts w:ascii="Consolas" w:hAnsi="Consolas" w:cs="Consolas"/>
          <w:color w:val="000000"/>
          <w:sz w:val="20"/>
          <w:szCs w:val="20"/>
          <w:lang w:val="en-US"/>
        </w:rPr>
        <w:t>,</w:t>
      </w:r>
      <w:r w:rsidRPr="006D3A35">
        <w:rPr>
          <w:rFonts w:ascii="Consolas" w:hAnsi="Consolas" w:cs="Consolas"/>
          <w:color w:val="000000"/>
          <w:sz w:val="20"/>
          <w:szCs w:val="20"/>
          <w:highlight w:val="white"/>
          <w:lang w:val="en-US"/>
        </w:rPr>
        <w:t xml:space="preserve"> </w:t>
      </w:r>
      <w:proofErr w:type="spellStart"/>
      <w:r>
        <w:rPr>
          <w:rFonts w:ascii="Consolas" w:hAnsi="Consolas" w:cs="Consolas"/>
          <w:color w:val="000000"/>
          <w:sz w:val="20"/>
          <w:szCs w:val="20"/>
          <w:highlight w:val="white"/>
          <w:lang w:val="en-US"/>
        </w:rPr>
        <w:t>ptrDataT</w:t>
      </w:r>
      <w:r w:rsidRPr="00F85598">
        <w:rPr>
          <w:rFonts w:ascii="Consolas" w:hAnsi="Consolas" w:cs="Consolas"/>
          <w:color w:val="000000"/>
          <w:sz w:val="20"/>
          <w:szCs w:val="20"/>
          <w:highlight w:val="white"/>
          <w:lang w:val="en-US"/>
        </w:rPr>
        <w:t>x</w:t>
      </w:r>
      <w:proofErr w:type="spellEnd"/>
      <w:r w:rsidRPr="00665800">
        <w:rPr>
          <w:rFonts w:ascii="Consolas" w:hAnsi="Consolas" w:cs="Consolas"/>
          <w:color w:val="000000"/>
          <w:sz w:val="20"/>
          <w:szCs w:val="20"/>
          <w:lang w:val="en-US"/>
        </w:rPr>
        <w:t>;</w:t>
      </w:r>
    </w:p>
    <w:p w:rsidR="00046F66" w:rsidRPr="000435FE" w:rsidRDefault="00046F66" w:rsidP="00046F6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541059"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A918D9">
        <w:rPr>
          <w:rFonts w:ascii="Consolas" w:hAnsi="Consolas" w:cs="Consolas"/>
          <w:color w:val="0000C0"/>
          <w:sz w:val="20"/>
          <w:szCs w:val="20"/>
          <w:lang w:val="en-US"/>
        </w:rPr>
        <w:t>CheckBCMPO</w:t>
      </w:r>
      <w:proofErr w:type="spellEnd"/>
      <w:r w:rsidR="003F6602" w:rsidRPr="00541059">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D3A35" w:rsidRPr="000435FE"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046F66">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046F66">
        <w:rPr>
          <w:rFonts w:ascii="Consolas" w:hAnsi="Consolas" w:cs="Consolas"/>
          <w:color w:val="000000"/>
          <w:sz w:val="20"/>
          <w:szCs w:val="20"/>
          <w:lang w:val="en-US"/>
        </w:rPr>
        <w:t>{</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Pr="00F85598" w:rsidRDefault="006D3A35" w:rsidP="006D3A35">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Pr>
          <w:rFonts w:ascii="Consolas" w:hAnsi="Consolas" w:cs="Consolas"/>
          <w:color w:val="3F7F5F"/>
          <w:sz w:val="20"/>
          <w:szCs w:val="20"/>
          <w:lang w:val="en-US"/>
        </w:rPr>
        <w:t>Transmit Data</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00C13123">
        <w:rPr>
          <w:rFonts w:ascii="Consolas" w:hAnsi="Consolas" w:cs="Consolas"/>
          <w:color w:val="000000"/>
          <w:sz w:val="20"/>
          <w:szCs w:val="20"/>
          <w:highlight w:val="white"/>
          <w:lang w:val="en-US"/>
        </w:rPr>
        <w:t>ptrDataTx</w:t>
      </w:r>
      <w:proofErr w:type="spellEnd"/>
      <w:proofErr w:type="gramEnd"/>
      <w:r w:rsidR="00C13123">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Pr>
          <w:rFonts w:ascii="Consolas" w:hAnsi="Consolas" w:cs="Consolas"/>
          <w:color w:val="000000"/>
          <w:sz w:val="20"/>
          <w:szCs w:val="20"/>
          <w:highlight w:val="white"/>
          <w:lang w:val="en-US"/>
        </w:rPr>
        <w:t>data_t</w:t>
      </w:r>
      <w:r w:rsidRPr="00F85598">
        <w:rPr>
          <w:rFonts w:ascii="Consolas" w:hAnsi="Consolas" w:cs="Consolas"/>
          <w:color w:val="000000"/>
          <w:sz w:val="20"/>
          <w:szCs w:val="20"/>
          <w:highlight w:val="white"/>
          <w:lang w:val="en-US"/>
        </w:rPr>
        <w:t>x32;</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6D3A35" w:rsidRPr="006D3A35"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6D3A35">
        <w:rPr>
          <w:rFonts w:ascii="Consolas" w:hAnsi="Consolas" w:cs="Consolas"/>
          <w:color w:val="000000"/>
          <w:sz w:val="20"/>
          <w:szCs w:val="20"/>
          <w:highlight w:val="white"/>
          <w:lang w:val="en-US"/>
        </w:rPr>
        <w:t>TxStat</w:t>
      </w:r>
      <w:proofErr w:type="spellEnd"/>
      <w:r w:rsidRPr="006D3A35">
        <w:rPr>
          <w:rFonts w:ascii="Consolas" w:hAnsi="Consolas" w:cs="Consolas"/>
          <w:color w:val="000000"/>
          <w:sz w:val="20"/>
          <w:szCs w:val="20"/>
          <w:highlight w:val="white"/>
          <w:lang w:val="en-US"/>
        </w:rPr>
        <w:t xml:space="preserve"> = </w:t>
      </w:r>
      <w:proofErr w:type="spellStart"/>
      <w:r w:rsidRPr="006D3A35">
        <w:rPr>
          <w:rFonts w:ascii="Consolas" w:hAnsi="Consolas" w:cs="Consolas"/>
          <w:color w:val="000000"/>
          <w:sz w:val="20"/>
          <w:szCs w:val="20"/>
          <w:highlight w:val="white"/>
          <w:lang w:val="en-US"/>
        </w:rPr>
        <w:t>HAL_LinkCore_</w:t>
      </w:r>
      <w:proofErr w:type="gramStart"/>
      <w:r w:rsidRPr="006D3A35">
        <w:rPr>
          <w:rFonts w:ascii="Consolas" w:hAnsi="Consolas" w:cs="Consolas"/>
          <w:color w:val="000000"/>
          <w:sz w:val="20"/>
          <w:szCs w:val="20"/>
          <w:highlight w:val="white"/>
          <w:lang w:val="en-US"/>
        </w:rPr>
        <w:t>Transmit</w:t>
      </w:r>
      <w:proofErr w:type="spellEnd"/>
      <w:r w:rsidRPr="006D3A35">
        <w:rPr>
          <w:rFonts w:ascii="Consolas" w:hAnsi="Consolas" w:cs="Consolas"/>
          <w:color w:val="000000"/>
          <w:sz w:val="20"/>
          <w:szCs w:val="20"/>
          <w:highlight w:val="white"/>
          <w:lang w:val="en-US"/>
        </w:rPr>
        <w:t>(</w:t>
      </w:r>
      <w:proofErr w:type="gramEnd"/>
      <w:r w:rsidRPr="006D3A35">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6D3A35">
        <w:rPr>
          <w:rFonts w:ascii="Consolas" w:hAnsi="Consolas" w:cs="Consolas"/>
          <w:color w:val="000000"/>
          <w:sz w:val="20"/>
          <w:szCs w:val="20"/>
          <w:highlight w:val="white"/>
          <w:lang w:val="en-US"/>
        </w:rPr>
        <w:t>ptrDataTx</w:t>
      </w:r>
      <w:proofErr w:type="spellEnd"/>
      <w:r w:rsidRPr="006D3A35">
        <w:rPr>
          <w:rFonts w:ascii="Consolas" w:hAnsi="Consolas" w:cs="Consolas"/>
          <w:color w:val="000000"/>
          <w:sz w:val="20"/>
          <w:szCs w:val="20"/>
          <w:highlight w:val="white"/>
          <w:lang w:val="en-US"/>
        </w:rPr>
        <w:t>, 4);</w:t>
      </w:r>
    </w:p>
    <w:p w:rsidR="006D3A35" w:rsidRPr="00046F66" w:rsidRDefault="006D3A35" w:rsidP="006D3A35">
      <w:pPr>
        <w:autoSpaceDE w:val="0"/>
        <w:autoSpaceDN w:val="0"/>
        <w:adjustRightInd w:val="0"/>
        <w:spacing w:after="0" w:line="240" w:lineRule="auto"/>
        <w:rPr>
          <w:rFonts w:ascii="Consolas" w:hAnsi="Consolas" w:cs="Consolas"/>
          <w:sz w:val="20"/>
          <w:szCs w:val="20"/>
          <w:lang w:val="en-US"/>
        </w:rPr>
      </w:pPr>
      <w:r w:rsidRPr="006D3A35">
        <w:rPr>
          <w:rFonts w:ascii="Consolas" w:hAnsi="Consolas" w:cs="Consolas"/>
          <w:color w:val="000000"/>
          <w:sz w:val="20"/>
          <w:szCs w:val="20"/>
          <w:highlight w:val="white"/>
          <w:lang w:val="en-US"/>
        </w:rPr>
        <w:tab/>
      </w:r>
      <w:r w:rsidRPr="006D3A35">
        <w:rPr>
          <w:rFonts w:ascii="Consolas" w:hAnsi="Consolas" w:cs="Consolas"/>
          <w:color w:val="000000"/>
          <w:sz w:val="20"/>
          <w:szCs w:val="20"/>
          <w:highlight w:val="white"/>
          <w:lang w:val="en-US"/>
        </w:rPr>
        <w:tab/>
      </w:r>
      <w:proofErr w:type="spellStart"/>
      <w:proofErr w:type="gramStart"/>
      <w:r w:rsidRPr="00046F66">
        <w:rPr>
          <w:rFonts w:ascii="Consolas" w:hAnsi="Consolas" w:cs="Consolas"/>
          <w:color w:val="000000"/>
          <w:sz w:val="20"/>
          <w:szCs w:val="20"/>
          <w:highlight w:val="white"/>
          <w:lang w:val="en-US"/>
        </w:rPr>
        <w:t>ptrDataTx</w:t>
      </w:r>
      <w:proofErr w:type="spellEnd"/>
      <w:proofErr w:type="gramEnd"/>
      <w:r w:rsidRPr="00046F66">
        <w:rPr>
          <w:rFonts w:ascii="Consolas" w:hAnsi="Consolas" w:cs="Consolas"/>
          <w:color w:val="000000"/>
          <w:sz w:val="20"/>
          <w:szCs w:val="20"/>
          <w:highlight w:val="white"/>
          <w:lang w:val="en-US"/>
        </w:rPr>
        <w:t>+=4;</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046F66">
        <w:rPr>
          <w:rFonts w:ascii="Consolas" w:hAnsi="Consolas" w:cs="Consolas"/>
          <w:color w:val="000000"/>
          <w:sz w:val="20"/>
          <w:szCs w:val="20"/>
          <w:highlight w:val="white"/>
          <w:lang w:val="en-US"/>
        </w:rPr>
        <w:tab/>
      </w:r>
      <w:r w:rsidRPr="00046F66">
        <w:rPr>
          <w:rFonts w:ascii="Consolas" w:hAnsi="Consolas" w:cs="Consolas"/>
          <w:color w:val="000000"/>
          <w:sz w:val="20"/>
          <w:szCs w:val="20"/>
          <w:highlight w:val="white"/>
          <w:lang w:val="en-US"/>
        </w:rPr>
        <w:tab/>
      </w:r>
      <w:proofErr w:type="gramStart"/>
      <w:r w:rsidRPr="00046F66">
        <w:rPr>
          <w:rFonts w:ascii="Consolas" w:hAnsi="Consolas" w:cs="Consolas"/>
          <w:b/>
          <w:bCs/>
          <w:color w:val="7F0055"/>
          <w:sz w:val="20"/>
          <w:szCs w:val="20"/>
          <w:highlight w:val="white"/>
          <w:lang w:val="en-US"/>
        </w:rPr>
        <w:t>if</w:t>
      </w:r>
      <w:proofErr w:type="gramEnd"/>
      <w:r w:rsidRPr="00046F66">
        <w:rPr>
          <w:rFonts w:ascii="Consolas" w:hAnsi="Consolas" w:cs="Consolas"/>
          <w:color w:val="000000"/>
          <w:sz w:val="20"/>
          <w:szCs w:val="20"/>
          <w:highlight w:val="white"/>
          <w:lang w:val="en-US"/>
        </w:rPr>
        <w:t xml:space="preserve"> (</w:t>
      </w:r>
      <w:proofErr w:type="spellStart"/>
      <w:r w:rsidRPr="00046F66">
        <w:rPr>
          <w:rFonts w:ascii="Consolas" w:hAnsi="Consolas" w:cs="Consolas"/>
          <w:color w:val="000000"/>
          <w:sz w:val="20"/>
          <w:szCs w:val="20"/>
          <w:highlight w:val="white"/>
          <w:lang w:val="en-US"/>
        </w:rPr>
        <w:t>TxStat</w:t>
      </w:r>
      <w:proofErr w:type="spellEnd"/>
      <w:r w:rsidRPr="00046F66">
        <w:rPr>
          <w:rFonts w:ascii="Consolas" w:hAnsi="Consolas" w:cs="Consolas"/>
          <w:color w:val="000000"/>
          <w:sz w:val="20"/>
          <w:szCs w:val="20"/>
          <w:highlight w:val="white"/>
          <w:lang w:val="en-US"/>
        </w:rPr>
        <w:t xml:space="preserve"> != 0)</w:t>
      </w:r>
      <w:r w:rsidR="00046F66">
        <w:rPr>
          <w:rFonts w:ascii="Consolas" w:hAnsi="Consolas" w:cs="Consolas"/>
          <w:color w:val="000000"/>
          <w:sz w:val="20"/>
          <w:szCs w:val="20"/>
          <w:lang w:val="en-US"/>
        </w:rPr>
        <w:t xml:space="preserve"> {</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Pr="00B849D0" w:rsidRDefault="006D3A35" w:rsidP="006D3A35">
      <w:pPr>
        <w:autoSpaceDE w:val="0"/>
        <w:autoSpaceDN w:val="0"/>
        <w:adjustRightInd w:val="0"/>
        <w:spacing w:after="0" w:line="240" w:lineRule="auto"/>
        <w:ind w:firstLine="708"/>
        <w:rPr>
          <w:rFonts w:ascii="Consolas" w:hAnsi="Consolas" w:cs="Consolas"/>
          <w:color w:val="000000"/>
          <w:sz w:val="20"/>
          <w:szCs w:val="20"/>
          <w:lang w:val="en-US"/>
        </w:rPr>
      </w:pPr>
      <w:r w:rsidRPr="00B849D0">
        <w:rPr>
          <w:rFonts w:ascii="Consolas" w:hAnsi="Consolas" w:cs="Consolas"/>
          <w:color w:val="000000"/>
          <w:sz w:val="20"/>
          <w:szCs w:val="20"/>
          <w:highlight w:val="white"/>
          <w:lang w:val="en-US"/>
        </w:rPr>
        <w:t>}</w:t>
      </w:r>
    </w:p>
    <w:p w:rsidR="000306DB" w:rsidRPr="00B849D0" w:rsidRDefault="000306DB" w:rsidP="006D3A35">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D3A35" w:rsidRPr="00B849D0" w:rsidRDefault="006D3A35" w:rsidP="006D3A35">
      <w:pPr>
        <w:autoSpaceDE w:val="0"/>
        <w:autoSpaceDN w:val="0"/>
        <w:adjustRightInd w:val="0"/>
        <w:spacing w:after="0" w:line="240" w:lineRule="auto"/>
        <w:rPr>
          <w:lang w:val="en-US"/>
        </w:rPr>
      </w:pPr>
      <w:r w:rsidRPr="00B849D0">
        <w:rPr>
          <w:rFonts w:ascii="Consolas" w:hAnsi="Consolas" w:cs="Consolas"/>
          <w:color w:val="000000"/>
          <w:sz w:val="20"/>
          <w:szCs w:val="20"/>
          <w:lang w:val="en-US"/>
        </w:rPr>
        <w:t>}</w:t>
      </w:r>
    </w:p>
    <w:p w:rsidR="006D3A35" w:rsidRPr="00B849D0" w:rsidRDefault="006D3A35" w:rsidP="00906FCE">
      <w:pPr>
        <w:rPr>
          <w:lang w:val="en-US"/>
        </w:rPr>
      </w:pPr>
    </w:p>
    <w:p w:rsidR="00392A65" w:rsidRPr="00B849D0" w:rsidRDefault="00392A65" w:rsidP="00906FCE">
      <w:pPr>
        <w:rPr>
          <w:lang w:val="en-US"/>
        </w:rPr>
      </w:pPr>
    </w:p>
    <w:p w:rsidR="00392A65" w:rsidRPr="00B849D0" w:rsidRDefault="00392A65" w:rsidP="00392A65">
      <w:pPr>
        <w:pStyle w:val="2"/>
        <w:rPr>
          <w:rFonts w:ascii="Times New Roman" w:hAnsi="Times New Roman"/>
          <w:b/>
          <w:color w:val="000000" w:themeColor="text1"/>
          <w:sz w:val="28"/>
          <w:lang w:val="en-US"/>
        </w:rPr>
      </w:pPr>
      <w:r>
        <w:rPr>
          <w:rFonts w:ascii="Times New Roman" w:hAnsi="Times New Roman"/>
          <w:b/>
          <w:color w:val="000000" w:themeColor="text1"/>
          <w:sz w:val="28"/>
        </w:rPr>
        <w:t>Пример</w:t>
      </w:r>
      <w:r w:rsidRPr="00B849D0">
        <w:rPr>
          <w:rFonts w:ascii="Times New Roman" w:hAnsi="Times New Roman"/>
          <w:b/>
          <w:color w:val="000000" w:themeColor="text1"/>
          <w:sz w:val="28"/>
          <w:lang w:val="en-US"/>
        </w:rPr>
        <w:t xml:space="preserve"> </w:t>
      </w:r>
      <w:r>
        <w:rPr>
          <w:rFonts w:ascii="Times New Roman" w:hAnsi="Times New Roman"/>
          <w:b/>
          <w:color w:val="000000" w:themeColor="text1"/>
          <w:sz w:val="28"/>
        </w:rPr>
        <w:t>использования</w:t>
      </w:r>
    </w:p>
    <w:p w:rsidR="00392A65" w:rsidRPr="00B849D0" w:rsidRDefault="00392A65" w:rsidP="00392A65">
      <w:pPr>
        <w:rPr>
          <w:lang w:val="en-US"/>
        </w:rPr>
      </w:pPr>
    </w:p>
    <w:p w:rsidR="00C5619B" w:rsidRPr="00B849D0" w:rsidRDefault="00C5619B" w:rsidP="00C5619B">
      <w:pPr>
        <w:autoSpaceDE w:val="0"/>
        <w:autoSpaceDN w:val="0"/>
        <w:adjustRightInd w:val="0"/>
        <w:spacing w:after="0" w:line="240" w:lineRule="auto"/>
        <w:rPr>
          <w:rFonts w:ascii="Courier New" w:hAnsi="Courier New" w:cs="Courier New"/>
          <w:sz w:val="20"/>
          <w:szCs w:val="20"/>
          <w:lang w:val="en-US"/>
        </w:rPr>
      </w:pPr>
      <w:r w:rsidRPr="00B849D0">
        <w:rPr>
          <w:rFonts w:ascii="Courier New" w:hAnsi="Courier New" w:cs="Courier New"/>
          <w:b/>
          <w:bCs/>
          <w:color w:val="7F0055"/>
          <w:sz w:val="20"/>
          <w:szCs w:val="20"/>
          <w:lang w:val="en-US"/>
        </w:rPr>
        <w:t>#</w:t>
      </w:r>
      <w:r w:rsidRPr="00C5619B">
        <w:rPr>
          <w:rFonts w:ascii="Courier New" w:hAnsi="Courier New" w:cs="Courier New"/>
          <w:b/>
          <w:bCs/>
          <w:color w:val="7F0055"/>
          <w:sz w:val="20"/>
          <w:szCs w:val="20"/>
          <w:lang w:val="en-US"/>
        </w:rPr>
        <w:t>include</w:t>
      </w:r>
      <w:r w:rsidRPr="00B849D0">
        <w:rPr>
          <w:rFonts w:ascii="Courier New" w:hAnsi="Courier New" w:cs="Courier New"/>
          <w:color w:val="000000"/>
          <w:sz w:val="20"/>
          <w:szCs w:val="20"/>
          <w:lang w:val="en-US"/>
        </w:rPr>
        <w:t xml:space="preserve"> </w:t>
      </w:r>
      <w:r w:rsidRPr="00B849D0">
        <w:rPr>
          <w:rFonts w:ascii="Courier New" w:hAnsi="Courier New" w:cs="Courier New"/>
          <w:color w:val="2A00FF"/>
          <w:sz w:val="20"/>
          <w:szCs w:val="20"/>
          <w:lang w:val="en-US"/>
        </w:rPr>
        <w:t>"</w:t>
      </w:r>
      <w:r w:rsidRPr="00C5619B">
        <w:rPr>
          <w:rFonts w:ascii="Courier New" w:hAnsi="Courier New" w:cs="Courier New"/>
          <w:color w:val="2A00FF"/>
          <w:sz w:val="20"/>
          <w:szCs w:val="20"/>
          <w:lang w:val="en-US"/>
        </w:rPr>
        <w:t>hal</w:t>
      </w:r>
      <w:r w:rsidRPr="00B849D0">
        <w:rPr>
          <w:rFonts w:ascii="Courier New" w:hAnsi="Courier New" w:cs="Courier New"/>
          <w:color w:val="2A00FF"/>
          <w:sz w:val="20"/>
          <w:szCs w:val="20"/>
          <w:lang w:val="en-US"/>
        </w:rPr>
        <w:t>_1967</w:t>
      </w:r>
      <w:r w:rsidRPr="00C5619B">
        <w:rPr>
          <w:rFonts w:ascii="Courier New" w:hAnsi="Courier New" w:cs="Courier New"/>
          <w:color w:val="2A00FF"/>
          <w:sz w:val="20"/>
          <w:szCs w:val="20"/>
          <w:lang w:val="en-US"/>
        </w:rPr>
        <w:t>VN</w:t>
      </w:r>
      <w:r w:rsidRPr="00B849D0">
        <w:rPr>
          <w:rFonts w:ascii="Courier New" w:hAnsi="Courier New" w:cs="Courier New"/>
          <w:color w:val="2A00FF"/>
          <w:sz w:val="20"/>
          <w:szCs w:val="20"/>
          <w:lang w:val="en-US"/>
        </w:rPr>
        <w:t>044.</w:t>
      </w:r>
      <w:r w:rsidRPr="00C5619B">
        <w:rPr>
          <w:rFonts w:ascii="Courier New" w:hAnsi="Courier New" w:cs="Courier New"/>
          <w:color w:val="2A00FF"/>
          <w:sz w:val="20"/>
          <w:szCs w:val="20"/>
          <w:lang w:val="en-US"/>
        </w:rPr>
        <w:t>h</w:t>
      </w:r>
      <w:r w:rsidRPr="00B849D0">
        <w:rPr>
          <w:rFonts w:ascii="Courier New" w:hAnsi="Courier New" w:cs="Courier New"/>
          <w:color w:val="2A00FF"/>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stdint.h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stdlib.h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LINK_CLK</w:t>
      </w:r>
      <w:r w:rsidRPr="00C5619B">
        <w:rPr>
          <w:rFonts w:ascii="Courier New" w:hAnsi="Courier New" w:cs="Courier New"/>
          <w:color w:val="000000"/>
          <w:sz w:val="20"/>
          <w:szCs w:val="20"/>
          <w:lang w:val="en-US"/>
        </w:rPr>
        <w:tab/>
        <w:t>200000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LINK_RX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1</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lastRenderedPageBreak/>
        <w:t>#define</w:t>
      </w:r>
      <w:r w:rsidRPr="00C5619B">
        <w:rPr>
          <w:rFonts w:ascii="Courier New" w:hAnsi="Courier New" w:cs="Courier New"/>
          <w:color w:val="000000"/>
          <w:sz w:val="20"/>
          <w:szCs w:val="20"/>
          <w:lang w:val="en-US"/>
        </w:rPr>
        <w:t xml:space="preserve"> LINK_TX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ab/>
        <w:t>(LINK_RX + 8)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ab/>
        <w:t>(LINK_TX + 4)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SAMPLE_SIZE</w:t>
      </w:r>
      <w:r w:rsidRPr="00C5619B">
        <w:rPr>
          <w:rFonts w:ascii="Courier New" w:hAnsi="Courier New" w:cs="Courier New"/>
          <w:color w:val="000000"/>
          <w:sz w:val="20"/>
          <w:szCs w:val="20"/>
          <w:lang w:val="en-US"/>
        </w:rPr>
        <w:tab/>
        <w:t>128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DMA_WIDTH</w:t>
      </w:r>
      <w:r w:rsidRPr="00C5619B">
        <w:rPr>
          <w:rFonts w:ascii="Courier New" w:hAnsi="Courier New" w:cs="Courier New"/>
          <w:color w:val="000000"/>
          <w:sz w:val="20"/>
          <w:szCs w:val="20"/>
          <w:lang w:val="en-US"/>
        </w:rPr>
        <w:tab/>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GPIO_PIN_24 | GPIO_PIN_25 ) &lt;&lt; (LINK_RX*4)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LINK_Tx_GPIO_Pins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GPIO_PIN_26 | GPIO_PIN_27 ) &lt;&lt; (LINK_TX*4)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((aligned(4</w:t>
      </w:r>
      <w:r w:rsidR="00B849D0" w:rsidRPr="004268B4">
        <w:rPr>
          <w:rFonts w:ascii="Courier New" w:hAnsi="Courier New" w:cs="Courier New"/>
          <w:color w:val="000000"/>
          <w:sz w:val="20"/>
          <w:szCs w:val="20"/>
          <w:lang w:val="en-US"/>
        </w:rPr>
        <w:t xml:space="preserve"> * (32/__CHAR_BIT__)</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((aligned(4</w:t>
      </w:r>
      <w:r w:rsidR="00B849D0" w:rsidRPr="004268B4">
        <w:rPr>
          <w:rFonts w:ascii="Courier New" w:hAnsi="Courier New" w:cs="Courier New"/>
          <w:color w:val="000000"/>
          <w:sz w:val="20"/>
          <w:szCs w:val="20"/>
          <w:lang w:val="en-US"/>
        </w:rPr>
        <w:t xml:space="preserve"> * (32/__CHAR_BIT__)</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00581A6C" w:rsidRPr="00C5619B">
        <w:rPr>
          <w:rFonts w:ascii="Courier New" w:hAnsi="Courier New" w:cs="Courier New"/>
          <w:b/>
          <w:bCs/>
          <w:color w:val="7F0055"/>
          <w:sz w:val="20"/>
          <w:szCs w:val="20"/>
          <w:lang w:val="en-US"/>
        </w:rPr>
        <w:t>__attribute</w:t>
      </w:r>
      <w:r w:rsidR="00581A6C" w:rsidRPr="00C5619B">
        <w:rPr>
          <w:rFonts w:ascii="Courier New" w:hAnsi="Courier New" w:cs="Courier New"/>
          <w:color w:val="000000"/>
          <w:sz w:val="20"/>
          <w:szCs w:val="20"/>
          <w:lang w:val="en-US"/>
        </w:rPr>
        <w:t>((aligned(4</w:t>
      </w:r>
      <w:r w:rsidR="00581A6C" w:rsidRPr="004268B4">
        <w:rPr>
          <w:rFonts w:ascii="Courier New" w:hAnsi="Courier New" w:cs="Courier New"/>
          <w:color w:val="000000"/>
          <w:sz w:val="20"/>
          <w:szCs w:val="20"/>
          <w:lang w:val="en-US"/>
        </w:rPr>
        <w:t xml:space="preserve"> * (32/__CHAR_BIT__)</w:t>
      </w:r>
      <w:r w:rsidR="00581A6C" w:rsidRPr="00C5619B">
        <w:rPr>
          <w:rFonts w:ascii="Courier New" w:hAnsi="Courier New" w:cs="Courier New"/>
          <w:color w:val="000000"/>
          <w:sz w:val="20"/>
          <w:szCs w:val="20"/>
          <w:lang w:val="en-US"/>
        </w:rPr>
        <w:t>)))</w:t>
      </w:r>
      <w:r w:rsidR="00581A6C" w:rsidRPr="00581A6C">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00581A6C" w:rsidRPr="00C5619B">
        <w:rPr>
          <w:rFonts w:ascii="Courier New" w:hAnsi="Courier New" w:cs="Courier New"/>
          <w:b/>
          <w:bCs/>
          <w:color w:val="7F0055"/>
          <w:sz w:val="20"/>
          <w:szCs w:val="20"/>
          <w:lang w:val="en-US"/>
        </w:rPr>
        <w:t>__attribute</w:t>
      </w:r>
      <w:r w:rsidR="00581A6C" w:rsidRPr="00C5619B">
        <w:rPr>
          <w:rFonts w:ascii="Courier New" w:hAnsi="Courier New" w:cs="Courier New"/>
          <w:color w:val="000000"/>
          <w:sz w:val="20"/>
          <w:szCs w:val="20"/>
          <w:lang w:val="en-US"/>
        </w:rPr>
        <w:t>((aligned(4</w:t>
      </w:r>
      <w:r w:rsidR="00581A6C" w:rsidRPr="004268B4">
        <w:rPr>
          <w:rFonts w:ascii="Courier New" w:hAnsi="Courier New" w:cs="Courier New"/>
          <w:color w:val="000000"/>
          <w:sz w:val="20"/>
          <w:szCs w:val="20"/>
          <w:lang w:val="en-US"/>
        </w:rPr>
        <w:t xml:space="preserve"> * (32/__CHAR_BIT__)</w:t>
      </w:r>
      <w:r w:rsidR="00581A6C" w:rsidRPr="00C5619B">
        <w:rPr>
          <w:rFonts w:ascii="Courier New" w:hAnsi="Courier New" w:cs="Courier New"/>
          <w:color w:val="000000"/>
          <w:sz w:val="20"/>
          <w:szCs w:val="20"/>
          <w:lang w:val="en-US"/>
        </w:rPr>
        <w:t>)))</w:t>
      </w:r>
      <w:r w:rsidR="00581A6C" w:rsidRPr="00581A6C">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Pr="00C5619B">
        <w:rPr>
          <w:rFonts w:ascii="Courier New" w:hAnsi="Courier New" w:cs="Courier New"/>
          <w:b/>
          <w:bCs/>
          <w:color w:val="000000"/>
          <w:sz w:val="20"/>
          <w:szCs w:val="20"/>
          <w:lang w:val="en-US"/>
        </w:rPr>
        <w:t>main</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LinkRx_Init_type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LinkTx_Init_type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gramStart"/>
      <w:r w:rsidRPr="00C5619B">
        <w:rPr>
          <w:rFonts w:ascii="Courier New" w:hAnsi="Courier New" w:cs="Courier New"/>
          <w:b/>
          <w:bCs/>
          <w:color w:val="7F0055"/>
          <w:sz w:val="20"/>
          <w:szCs w:val="20"/>
          <w:lang w:val="en-US"/>
        </w:rPr>
        <w:t>for</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0;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&lt; SAMPLE_SIZE;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w:t>
      </w:r>
      <w:proofErr w:type="gramStart"/>
      <w:r w:rsidRPr="00C5619B">
        <w:rPr>
          <w:rFonts w:ascii="Courier New" w:hAnsi="Courier New" w:cs="Courier New"/>
          <w:b/>
          <w:bCs/>
          <w:color w:val="642880"/>
          <w:sz w:val="20"/>
          <w:szCs w:val="20"/>
          <w:lang w:val="en-US"/>
        </w:rPr>
        <w:t>rand</w:t>
      </w:r>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 100;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HAL_PLL_</w:t>
      </w:r>
      <w:proofErr w:type="gramStart"/>
      <w:r w:rsidRPr="00C5619B">
        <w:rPr>
          <w:rFonts w:ascii="Courier New" w:hAnsi="Courier New" w:cs="Courier New"/>
          <w:color w:val="000000"/>
          <w:sz w:val="20"/>
          <w:szCs w:val="20"/>
          <w:lang w:val="en-US"/>
        </w:rPr>
        <w:t>LinkSetup</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LINK_CLK);</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HAL_GPIO_</w:t>
      </w:r>
      <w:proofErr w:type="gramStart"/>
      <w:r w:rsidRPr="00C5619B">
        <w:rPr>
          <w:rFonts w:ascii="Courier New" w:hAnsi="Courier New" w:cs="Courier New"/>
          <w:color w:val="000000"/>
          <w:sz w:val="20"/>
          <w:szCs w:val="20"/>
          <w:lang w:val="en-US"/>
        </w:rPr>
        <w:t>Init</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LX_GPIO_PC,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i/>
          <w:iCs/>
          <w:color w:val="0000C0"/>
          <w:sz w:val="20"/>
          <w:szCs w:val="20"/>
          <w:lang w:val="en-US"/>
        </w:rPr>
        <w:t>GPIO_PinMode_Alt</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CheckBCMPI</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OVRIntEn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Link_OvrIT_Dis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CheckBCMPO</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ClkSource</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Link_TxClk_Master</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 &amp;</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 &amp;</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HAL_LinkDMA_</w:t>
      </w:r>
      <w:proofErr w:type="gramStart"/>
      <w:r w:rsidRPr="00C5619B">
        <w:rPr>
          <w:rFonts w:ascii="Courier New" w:hAnsi="Courier New" w:cs="Courier New"/>
          <w:color w:val="000000"/>
          <w:sz w:val="20"/>
          <w:szCs w:val="20"/>
          <w:lang w:val="en-US"/>
        </w:rPr>
        <w:t>Receive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LINK_RX,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r w:rsidRPr="00C5619B">
        <w:rPr>
          <w:rFonts w:ascii="Courier New" w:hAnsi="Courier New" w:cs="Courier New"/>
          <w:color w:val="000000"/>
          <w:sz w:val="20"/>
          <w:szCs w:val="20"/>
          <w:lang w:val="en-US"/>
        </w:rPr>
        <w:lastRenderedPageBreak/>
        <w:tab/>
      </w:r>
      <w:proofErr w:type="spellStart"/>
      <w:r w:rsidRPr="00C5619B">
        <w:rPr>
          <w:rFonts w:ascii="Courier New" w:hAnsi="Courier New" w:cs="Courier New"/>
          <w:color w:val="000000"/>
          <w:sz w:val="20"/>
          <w:szCs w:val="20"/>
          <w:lang w:val="en-US"/>
        </w:rPr>
        <w:t>HAL_LinkDMA_Transmit</w:t>
      </w:r>
      <w:proofErr w:type="spellEnd"/>
      <w:r w:rsidRPr="00C5619B">
        <w:rPr>
          <w:rFonts w:ascii="Courier New" w:hAnsi="Courier New" w:cs="Courier New"/>
          <w:color w:val="000000"/>
          <w:sz w:val="20"/>
          <w:szCs w:val="20"/>
          <w:lang w:val="en-US"/>
        </w:rPr>
        <w:t xml:space="preserve"> (LINK_TX,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A23B6A"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rPr>
          <w:rFonts w:ascii="Courier New" w:hAnsi="Courier New" w:cs="Courier New"/>
          <w:sz w:val="20"/>
          <w:szCs w:val="20"/>
        </w:rPr>
      </w:pPr>
      <w:r w:rsidRPr="00A23B6A">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C5619B" w:rsidRDefault="00C5619B" w:rsidP="00C5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0;</w:t>
      </w:r>
    </w:p>
    <w:p w:rsidR="00392A65" w:rsidRPr="00392A65" w:rsidRDefault="00C5619B" w:rsidP="00C5619B">
      <w:r>
        <w:rPr>
          <w:rFonts w:ascii="Courier New" w:hAnsi="Courier New" w:cs="Courier New"/>
          <w:color w:val="000000"/>
          <w:sz w:val="20"/>
          <w:szCs w:val="20"/>
        </w:rPr>
        <w:t>}</w:t>
      </w:r>
    </w:p>
    <w:p w:rsidR="00392A65" w:rsidRPr="00906FCE" w:rsidRDefault="00392A65" w:rsidP="00906FCE">
      <w:pPr>
        <w:rPr>
          <w:lang w:val="en-US"/>
        </w:rPr>
      </w:pPr>
    </w:p>
    <w:sectPr w:rsidR="00392A65" w:rsidRPr="0090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FF3"/>
    <w:multiLevelType w:val="hybridMultilevel"/>
    <w:tmpl w:val="B11AE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F14004"/>
    <w:multiLevelType w:val="hybridMultilevel"/>
    <w:tmpl w:val="30A0F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AA"/>
    <w:rsid w:val="000306DB"/>
    <w:rsid w:val="00036909"/>
    <w:rsid w:val="000435FE"/>
    <w:rsid w:val="00046F66"/>
    <w:rsid w:val="0006046C"/>
    <w:rsid w:val="000F0F75"/>
    <w:rsid w:val="00107552"/>
    <w:rsid w:val="001D66A2"/>
    <w:rsid w:val="00213B68"/>
    <w:rsid w:val="0022541E"/>
    <w:rsid w:val="002311F3"/>
    <w:rsid w:val="002B3283"/>
    <w:rsid w:val="002C4EFD"/>
    <w:rsid w:val="00316E3C"/>
    <w:rsid w:val="00322256"/>
    <w:rsid w:val="00325F63"/>
    <w:rsid w:val="003279AB"/>
    <w:rsid w:val="00350104"/>
    <w:rsid w:val="003813AA"/>
    <w:rsid w:val="00392A65"/>
    <w:rsid w:val="00393D6D"/>
    <w:rsid w:val="00395EC1"/>
    <w:rsid w:val="003F6602"/>
    <w:rsid w:val="00423D13"/>
    <w:rsid w:val="004871A1"/>
    <w:rsid w:val="004A6F30"/>
    <w:rsid w:val="004F7209"/>
    <w:rsid w:val="00504F36"/>
    <w:rsid w:val="00541059"/>
    <w:rsid w:val="00573E9D"/>
    <w:rsid w:val="00581A6C"/>
    <w:rsid w:val="005A3B5E"/>
    <w:rsid w:val="005B485B"/>
    <w:rsid w:val="005C5747"/>
    <w:rsid w:val="005E55C6"/>
    <w:rsid w:val="006006D4"/>
    <w:rsid w:val="0061359B"/>
    <w:rsid w:val="0065419B"/>
    <w:rsid w:val="00665800"/>
    <w:rsid w:val="00665AE8"/>
    <w:rsid w:val="0068572C"/>
    <w:rsid w:val="00695024"/>
    <w:rsid w:val="006D0892"/>
    <w:rsid w:val="006D3A35"/>
    <w:rsid w:val="00731A08"/>
    <w:rsid w:val="007E23A8"/>
    <w:rsid w:val="007E50AA"/>
    <w:rsid w:val="0089133D"/>
    <w:rsid w:val="00892872"/>
    <w:rsid w:val="008B1958"/>
    <w:rsid w:val="00906FCE"/>
    <w:rsid w:val="00A23B6A"/>
    <w:rsid w:val="00A5276B"/>
    <w:rsid w:val="00A52FD2"/>
    <w:rsid w:val="00A628BA"/>
    <w:rsid w:val="00A90639"/>
    <w:rsid w:val="00A918D9"/>
    <w:rsid w:val="00AA3AA2"/>
    <w:rsid w:val="00AB3A61"/>
    <w:rsid w:val="00AC109C"/>
    <w:rsid w:val="00AE0379"/>
    <w:rsid w:val="00B71030"/>
    <w:rsid w:val="00B849D0"/>
    <w:rsid w:val="00C13123"/>
    <w:rsid w:val="00C162DD"/>
    <w:rsid w:val="00C5529F"/>
    <w:rsid w:val="00C5619B"/>
    <w:rsid w:val="00CD188A"/>
    <w:rsid w:val="00D44CDF"/>
    <w:rsid w:val="00DA74AE"/>
    <w:rsid w:val="00DE606D"/>
    <w:rsid w:val="00E10BCB"/>
    <w:rsid w:val="00E20B6B"/>
    <w:rsid w:val="00E73C06"/>
    <w:rsid w:val="00F104D3"/>
    <w:rsid w:val="00F13DD7"/>
    <w:rsid w:val="00F47055"/>
    <w:rsid w:val="00F730D6"/>
    <w:rsid w:val="00F843BA"/>
    <w:rsid w:val="00F85598"/>
    <w:rsid w:val="00F8622A"/>
    <w:rsid w:val="00FC2A2C"/>
    <w:rsid w:val="00FD6E54"/>
    <w:rsid w:val="00FD6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2577"/>
  <w15:chartTrackingRefBased/>
  <w15:docId w15:val="{6562A7E3-1D19-4316-8A20-548FC3DC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0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06D4"/>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5C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5747"/>
    <w:pPr>
      <w:ind w:left="720"/>
      <w:contextualSpacing/>
    </w:pPr>
  </w:style>
  <w:style w:type="character" w:customStyle="1" w:styleId="20">
    <w:name w:val="Заголовок 2 Знак"/>
    <w:basedOn w:val="a0"/>
    <w:link w:val="2"/>
    <w:uiPriority w:val="9"/>
    <w:rsid w:val="002B3283"/>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CD188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D1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1</Pages>
  <Words>2295</Words>
  <Characters>13087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Затонский Павел Сергеевич</dc:creator>
  <cp:keywords/>
  <dc:description/>
  <cp:lastModifiedBy>Комарьков Владимир Николаевич</cp:lastModifiedBy>
  <cp:revision>65</cp:revision>
  <dcterms:created xsi:type="dcterms:W3CDTF">2017-01-13T13:07:00Z</dcterms:created>
  <dcterms:modified xsi:type="dcterms:W3CDTF">2020-08-18T12:49:00Z</dcterms:modified>
</cp:coreProperties>
</file>