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9F" w:rsidRPr="002B3283" w:rsidRDefault="00151B9F" w:rsidP="00151B9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B3283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83712A" w:rsidRPr="00151B9F" w:rsidRDefault="00151B9F" w:rsidP="00151B9F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proofErr w:type="spellStart"/>
      <w:r>
        <w:rPr>
          <w:rStyle w:val="20"/>
          <w:rFonts w:ascii="Times New Roman" w:hAnsi="Times New Roman"/>
          <w:b/>
          <w:color w:val="000000" w:themeColor="text1"/>
          <w:sz w:val="28"/>
        </w:rPr>
        <w:t>MILSTD_type</w:t>
      </w:r>
      <w:proofErr w:type="spellEnd"/>
    </w:p>
    <w:p w:rsidR="009D186C" w:rsidRDefault="009D186C" w:rsidP="00C33F4F"/>
    <w:p w:rsidR="00C33F4F" w:rsidRPr="00833DF1" w:rsidRDefault="00C33F4F" w:rsidP="00C33F4F">
      <w:pPr>
        <w:rPr>
          <w:rFonts w:ascii="Times New Roman" w:hAnsi="Times New Roman" w:cs="Times New Roman"/>
          <w:sz w:val="24"/>
        </w:rPr>
      </w:pPr>
      <w:r w:rsidRPr="00833DF1">
        <w:rPr>
          <w:rFonts w:ascii="Times New Roman" w:hAnsi="Times New Roman" w:cs="Times New Roman"/>
          <w:sz w:val="24"/>
        </w:rPr>
        <w:t xml:space="preserve">Указатель на структуры регистров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 0/1. Указатель на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0 имеет имя </w:t>
      </w:r>
      <w:r w:rsidRPr="00833DF1">
        <w:rPr>
          <w:rFonts w:ascii="Times New Roman" w:hAnsi="Times New Roman" w:cs="Times New Roman"/>
          <w:b/>
          <w:sz w:val="24"/>
          <w:lang w:val="en-US"/>
        </w:rPr>
        <w:t>LX</w:t>
      </w:r>
      <w:r w:rsidRPr="00833DF1">
        <w:rPr>
          <w:rFonts w:ascii="Times New Roman" w:hAnsi="Times New Roman" w:cs="Times New Roman"/>
          <w:b/>
          <w:sz w:val="24"/>
        </w:rPr>
        <w:t>_</w:t>
      </w:r>
      <w:r w:rsidRPr="00833DF1">
        <w:rPr>
          <w:rFonts w:ascii="Times New Roman" w:hAnsi="Times New Roman" w:cs="Times New Roman"/>
          <w:b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b/>
          <w:sz w:val="24"/>
        </w:rPr>
        <w:t>0</w:t>
      </w:r>
      <w:r w:rsidRPr="00833DF1">
        <w:rPr>
          <w:rFonts w:ascii="Times New Roman" w:hAnsi="Times New Roman" w:cs="Times New Roman"/>
          <w:sz w:val="24"/>
        </w:rPr>
        <w:t xml:space="preserve">, на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1 имеет имя </w:t>
      </w:r>
      <w:r w:rsidRPr="00833DF1">
        <w:rPr>
          <w:rFonts w:ascii="Times New Roman" w:hAnsi="Times New Roman" w:cs="Times New Roman"/>
          <w:b/>
          <w:sz w:val="24"/>
          <w:lang w:val="en-US"/>
        </w:rPr>
        <w:t>LX</w:t>
      </w:r>
      <w:r w:rsidRPr="00833DF1">
        <w:rPr>
          <w:rFonts w:ascii="Times New Roman" w:hAnsi="Times New Roman" w:cs="Times New Roman"/>
          <w:b/>
          <w:sz w:val="24"/>
        </w:rPr>
        <w:t>_</w:t>
      </w:r>
      <w:r w:rsidRPr="00833DF1">
        <w:rPr>
          <w:rFonts w:ascii="Times New Roman" w:hAnsi="Times New Roman" w:cs="Times New Roman"/>
          <w:b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b/>
          <w:sz w:val="24"/>
        </w:rPr>
        <w:t>1</w:t>
      </w:r>
      <w:r w:rsidRPr="00833DF1">
        <w:rPr>
          <w:rFonts w:ascii="Times New Roman" w:hAnsi="Times New Roman" w:cs="Times New Roman"/>
          <w:sz w:val="24"/>
        </w:rPr>
        <w:t>. Содержит следующие поля: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33F4F" w:rsidTr="00750C86">
        <w:tc>
          <w:tcPr>
            <w:tcW w:w="1696" w:type="dxa"/>
          </w:tcPr>
          <w:p w:rsidR="00C33F4F" w:rsidRPr="00C04496" w:rsidRDefault="00C33F4F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Имя поля</w:t>
            </w:r>
          </w:p>
        </w:tc>
        <w:tc>
          <w:tcPr>
            <w:tcW w:w="7649" w:type="dxa"/>
          </w:tcPr>
          <w:p w:rsidR="00C33F4F" w:rsidRPr="00C04496" w:rsidRDefault="00C33F4F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Описание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r w:rsidR="009D186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ATA</w:t>
            </w:r>
            <w:r w:rsidRPr="00750C86">
              <w:rPr>
                <w:rFonts w:ascii="Consolas" w:hAnsi="Consolas" w:cs="Consolas"/>
                <w:sz w:val="20"/>
                <w:szCs w:val="20"/>
              </w:rPr>
              <w:t>[0x400]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Поля передаваемых</w:t>
            </w:r>
            <w:r w:rsidR="009D186C" w:rsidRPr="003A3B75">
              <w:rPr>
                <w:rFonts w:ascii="Times New Roman" w:hAnsi="Times New Roman" w:cs="Times New Roman"/>
                <w:sz w:val="24"/>
              </w:rPr>
              <w:t>/</w:t>
            </w:r>
            <w:r w:rsidR="009D186C" w:rsidRPr="00833DF1">
              <w:rPr>
                <w:rFonts w:ascii="Times New Roman" w:hAnsi="Times New Roman" w:cs="Times New Roman"/>
                <w:sz w:val="24"/>
              </w:rPr>
              <w:t>принимаемых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 данных. Занимает 400х32 бит памяти. Однако размер передаваемых данных 16 бит, таким образом старшая часть каждого элемента массива 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DT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 не должна нести информацию. 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CONTROL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контроля.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статуса</w:t>
            </w:r>
            <w:r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ERROR</w:t>
            </w:r>
          </w:p>
        </w:tc>
        <w:tc>
          <w:tcPr>
            <w:tcW w:w="7649" w:type="dxa"/>
          </w:tcPr>
          <w:p w:rsidR="00C33F4F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ошибок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COMMWORD1</w:t>
            </w:r>
          </w:p>
        </w:tc>
        <w:tc>
          <w:tcPr>
            <w:tcW w:w="7649" w:type="dxa"/>
          </w:tcPr>
          <w:p w:rsidR="00C33F4F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командного слова 1(КС)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COMMWORD2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командного слова 2(КС), используется для форматов 3 и 8</w:t>
            </w:r>
            <w:r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MODEDATA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слова данных. Используются для форматов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 xml:space="preserve"> 5,6 и 10.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STATWORD1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ответного слова 1 (ОС)</w:t>
            </w:r>
            <w:r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STATWORD2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ответного слова 2 (ОС), используется для форматов 3 и 8</w:t>
            </w:r>
            <w:r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INTEN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маскирование прерываний</w:t>
            </w:r>
            <w:r w:rsidRPr="00833DF1">
              <w:rPr>
                <w:rFonts w:ascii="Times New Roman" w:hAnsi="Times New Roman" w:cs="Times New Roman"/>
                <w:sz w:val="24"/>
              </w:rPr>
              <w:t>. К нему можно обращаться как к слову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MSG</w:t>
            </w:r>
          </w:p>
        </w:tc>
        <w:tc>
          <w:tcPr>
            <w:tcW w:w="7649" w:type="dxa"/>
          </w:tcPr>
          <w:p w:rsidR="00C33F4F" w:rsidRPr="00833DF1" w:rsidRDefault="00C04496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декодирования сообщений</w:t>
            </w:r>
          </w:p>
        </w:tc>
      </w:tr>
    </w:tbl>
    <w:p w:rsidR="00C33F4F" w:rsidRDefault="00C33F4F" w:rsidP="00C33F4F"/>
    <w:p w:rsidR="00C04496" w:rsidRPr="00750C86" w:rsidRDefault="00C04496" w:rsidP="00750C86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proofErr w:type="spellStart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MILSTD_Init_type</w:t>
      </w:r>
      <w:proofErr w:type="spellEnd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 xml:space="preserve"> </w:t>
      </w:r>
    </w:p>
    <w:p w:rsidR="00C04496" w:rsidRPr="00833DF1" w:rsidRDefault="00C04496" w:rsidP="00C04496">
      <w:pPr>
        <w:rPr>
          <w:rFonts w:ascii="Times New Roman" w:hAnsi="Times New Roman" w:cs="Times New Roman"/>
          <w:sz w:val="24"/>
        </w:rPr>
      </w:pPr>
      <w:r w:rsidRPr="00833DF1">
        <w:rPr>
          <w:rFonts w:ascii="Times New Roman" w:hAnsi="Times New Roman" w:cs="Times New Roman"/>
          <w:sz w:val="24"/>
        </w:rPr>
        <w:t xml:space="preserve">Тип структуры для инициализации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>. Содержит следующие поля:</w:t>
      </w:r>
    </w:p>
    <w:tbl>
      <w:tblPr>
        <w:tblStyle w:val="a6"/>
        <w:tblW w:w="9398" w:type="dxa"/>
        <w:tblInd w:w="-5" w:type="dxa"/>
        <w:tblLook w:val="04A0" w:firstRow="1" w:lastRow="0" w:firstColumn="1" w:lastColumn="0" w:noHBand="0" w:noVBand="1"/>
      </w:tblPr>
      <w:tblGrid>
        <w:gridCol w:w="1759"/>
        <w:gridCol w:w="3061"/>
        <w:gridCol w:w="4578"/>
      </w:tblGrid>
      <w:tr w:rsidR="00C04496" w:rsidTr="00833DF1">
        <w:trPr>
          <w:trHeight w:val="270"/>
        </w:trPr>
        <w:tc>
          <w:tcPr>
            <w:tcW w:w="1759" w:type="dxa"/>
          </w:tcPr>
          <w:p w:rsidR="00C04496" w:rsidRPr="00C04496" w:rsidRDefault="00C04496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Имя поля</w:t>
            </w:r>
          </w:p>
        </w:tc>
        <w:tc>
          <w:tcPr>
            <w:tcW w:w="3061" w:type="dxa"/>
          </w:tcPr>
          <w:p w:rsidR="00C04496" w:rsidRPr="00C04496" w:rsidRDefault="00C04496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Описание</w:t>
            </w:r>
          </w:p>
        </w:tc>
        <w:tc>
          <w:tcPr>
            <w:tcW w:w="4578" w:type="dxa"/>
          </w:tcPr>
          <w:p w:rsidR="00C04496" w:rsidRPr="00C04496" w:rsidRDefault="00750C86" w:rsidP="00C04496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04496" w:rsidRPr="00833DF1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810A59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Режим работы MILSTD </w:t>
            </w:r>
          </w:p>
        </w:tc>
        <w:tc>
          <w:tcPr>
            <w:tcW w:w="4578" w:type="dxa"/>
          </w:tcPr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MILSTD_Mode_BC</w:t>
            </w:r>
            <w:proofErr w:type="spellEnd"/>
            <w:r w:rsidR="004B385D"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-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КШ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MILSTD_Mode_RT</w:t>
            </w:r>
            <w:proofErr w:type="spellEnd"/>
            <w:r w:rsidR="004B385D"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-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ОУ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MILSTD_Mode_Monitor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М</w:t>
            </w:r>
          </w:p>
        </w:tc>
      </w:tr>
      <w:tr w:rsidR="00C04496" w:rsidRPr="00393613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Channel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Выбор канала, по которому будет идти передача (основной или резервный)</w:t>
            </w:r>
          </w:p>
        </w:tc>
        <w:tc>
          <w:tcPr>
            <w:tcW w:w="4578" w:type="dxa"/>
          </w:tcPr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MILSTD_Channel_Main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основной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канал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MILSTD_Channel_Reserv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резервный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канал</w:t>
            </w:r>
          </w:p>
        </w:tc>
      </w:tr>
      <w:tr w:rsidR="00C04496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ResetErr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сбросом ошибок в режиме ОУ и М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ResetErr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IDLE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автоматический сброс ошибок при установки бита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IDLE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регистра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STATUS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ResetErr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MR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сброс ошибок только битом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MR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регистра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CONTROL</w:t>
            </w:r>
          </w:p>
        </w:tc>
      </w:tr>
      <w:tr w:rsidR="00C04496" w:rsidRPr="004B385D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RTA</w:t>
            </w:r>
          </w:p>
        </w:tc>
        <w:tc>
          <w:tcPr>
            <w:tcW w:w="3061" w:type="dxa"/>
          </w:tcPr>
          <w:p w:rsidR="00C04496" w:rsidRPr="00833DF1" w:rsidRDefault="004B385D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Адрес ОУ. Содержит адрес, который присвоен устройству, если контролер работает в режиме ОУ.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sz w:val="20"/>
                <w:szCs w:val="20"/>
              </w:rPr>
              <w:t>От 0 до 30</w:t>
            </w:r>
          </w:p>
        </w:tc>
      </w:tr>
      <w:tr w:rsidR="00C04496" w:rsidRPr="00A06DD8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InvPRD</w:t>
            </w:r>
            <w:proofErr w:type="spellEnd"/>
          </w:p>
        </w:tc>
        <w:tc>
          <w:tcPr>
            <w:tcW w:w="3061" w:type="dxa"/>
          </w:tcPr>
          <w:p w:rsidR="00C04496" w:rsidRPr="00833DF1" w:rsidRDefault="004B385D" w:rsidP="004B385D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сигналом EN (разрешение передачи) в физическом модуле Manchester. В зависимости от модели модуля передача разрешена либо при EN = 1, либо при EN = 0.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InvPRD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разрешение передачи при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EN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= 1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InvPRD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разрешение передачи при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EN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= 0</w:t>
            </w:r>
          </w:p>
        </w:tc>
      </w:tr>
      <w:tr w:rsidR="00C04496" w:rsidRPr="00A06DD8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061" w:type="dxa"/>
          </w:tcPr>
          <w:p w:rsidR="00C04496" w:rsidRPr="00833DF1" w:rsidRDefault="00A06DD8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фильтрами.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фильтры выключены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</w:t>
            </w:r>
            <w:proofErr w:type="spellStart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>фильтер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включен, входной фильтр помех выключен.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Interference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фильтр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выключен, входной фильтр помех включен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оба фильтры включены</w:t>
            </w:r>
          </w:p>
        </w:tc>
      </w:tr>
      <w:tr w:rsidR="00C04496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AutoTune</w:t>
            </w:r>
            <w:proofErr w:type="spellEnd"/>
          </w:p>
        </w:tc>
        <w:tc>
          <w:tcPr>
            <w:tcW w:w="3061" w:type="dxa"/>
          </w:tcPr>
          <w:p w:rsidR="00C04496" w:rsidRPr="00833DF1" w:rsidRDefault="00A06DD8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автоматической подстройкой середины битовых интервалов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AutoTune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выключена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AutoTune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включена</w:t>
            </w:r>
          </w:p>
        </w:tc>
      </w:tr>
    </w:tbl>
    <w:p w:rsidR="00C04496" w:rsidRPr="00C04496" w:rsidRDefault="00C04496" w:rsidP="00C04496"/>
    <w:p w:rsidR="002A1294" w:rsidRPr="00750C86" w:rsidRDefault="002A1294" w:rsidP="002A1294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MILSTD_</w:t>
      </w:r>
      <w:r>
        <w:rPr>
          <w:rStyle w:val="20"/>
          <w:rFonts w:ascii="Times New Roman" w:hAnsi="Times New Roman"/>
          <w:b/>
          <w:color w:val="000000" w:themeColor="text1"/>
          <w:sz w:val="28"/>
          <w:lang w:val="en-US"/>
        </w:rPr>
        <w:t>IT</w:t>
      </w:r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type</w:t>
      </w:r>
      <w:proofErr w:type="spellEnd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 xml:space="preserve"> </w:t>
      </w:r>
    </w:p>
    <w:tbl>
      <w:tblPr>
        <w:tblStyle w:val="a6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A1294" w:rsidTr="00877798">
        <w:tc>
          <w:tcPr>
            <w:tcW w:w="2547" w:type="dxa"/>
          </w:tcPr>
          <w:p w:rsidR="002A1294" w:rsidRPr="00DC3509" w:rsidRDefault="002A1294" w:rsidP="00877798">
            <w:pPr>
              <w:jc w:val="center"/>
              <w:rPr>
                <w:b/>
              </w:rPr>
            </w:pPr>
            <w:r w:rsidRPr="00DC3509">
              <w:rPr>
                <w:b/>
              </w:rPr>
              <w:t>Имя</w:t>
            </w:r>
          </w:p>
        </w:tc>
        <w:tc>
          <w:tcPr>
            <w:tcW w:w="6798" w:type="dxa"/>
          </w:tcPr>
          <w:p w:rsidR="002A1294" w:rsidRPr="00DC3509" w:rsidRDefault="002A1294" w:rsidP="00877798">
            <w:pPr>
              <w:jc w:val="center"/>
              <w:rPr>
                <w:b/>
              </w:rPr>
            </w:pPr>
            <w:r w:rsidRPr="00DC3509">
              <w:rPr>
                <w:b/>
              </w:rPr>
              <w:t>Значение</w:t>
            </w:r>
          </w:p>
        </w:tc>
      </w:tr>
      <w:tr w:rsidR="002A1294" w:rsidTr="00877798">
        <w:tc>
          <w:tcPr>
            <w:tcW w:w="2547" w:type="dxa"/>
          </w:tcPr>
          <w:p w:rsidR="002A1294" w:rsidRPr="00DC3509" w:rsidRDefault="002A1294" w:rsidP="00877798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MILSTD_IT_IDLEIE</w:t>
            </w:r>
          </w:p>
        </w:tc>
        <w:tc>
          <w:tcPr>
            <w:tcW w:w="6798" w:type="dxa"/>
          </w:tcPr>
          <w:p w:rsidR="002A1294" w:rsidRPr="002A1294" w:rsidRDefault="002A1294" w:rsidP="00877798">
            <w:pPr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>Прерывание неактивности контроллера</w:t>
            </w:r>
          </w:p>
        </w:tc>
      </w:tr>
      <w:tr w:rsidR="002A1294" w:rsidRPr="008D1F3F" w:rsidTr="00877798">
        <w:tc>
          <w:tcPr>
            <w:tcW w:w="2547" w:type="dxa"/>
          </w:tcPr>
          <w:p w:rsidR="002A1294" w:rsidRPr="00DC3509" w:rsidRDefault="002A1294" w:rsidP="00877798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MILSTD_IT_RFLAGNIE</w:t>
            </w:r>
          </w:p>
        </w:tc>
        <w:tc>
          <w:tcPr>
            <w:tcW w:w="6798" w:type="dxa"/>
          </w:tcPr>
          <w:p w:rsidR="002A1294" w:rsidRPr="002A1294" w:rsidRDefault="002A1294" w:rsidP="008777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при приёме достоверного слова </w:t>
            </w:r>
          </w:p>
        </w:tc>
      </w:tr>
      <w:tr w:rsidR="002A1294" w:rsidRPr="008D1F3F" w:rsidTr="00877798">
        <w:tc>
          <w:tcPr>
            <w:tcW w:w="2547" w:type="dxa"/>
          </w:tcPr>
          <w:p w:rsidR="002A1294" w:rsidRPr="00DC3509" w:rsidRDefault="002A1294" w:rsidP="00877798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MILSTD_IT_VALMESSIE</w:t>
            </w:r>
          </w:p>
        </w:tc>
        <w:tc>
          <w:tcPr>
            <w:tcW w:w="6798" w:type="dxa"/>
          </w:tcPr>
          <w:p w:rsidR="002A1294" w:rsidRPr="002A1294" w:rsidRDefault="002A1294" w:rsidP="008777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>Прерывание при успешном завершении транзакции в канале</w:t>
            </w:r>
          </w:p>
        </w:tc>
      </w:tr>
      <w:tr w:rsidR="002A1294" w:rsidRPr="008D1F3F" w:rsidTr="00877798">
        <w:trPr>
          <w:trHeight w:val="64"/>
        </w:trPr>
        <w:tc>
          <w:tcPr>
            <w:tcW w:w="2547" w:type="dxa"/>
          </w:tcPr>
          <w:p w:rsidR="002A1294" w:rsidRPr="008D1F3F" w:rsidRDefault="002A1294" w:rsidP="00877798"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MILSTD_IT_ERRIE</w:t>
            </w:r>
          </w:p>
        </w:tc>
        <w:tc>
          <w:tcPr>
            <w:tcW w:w="6798" w:type="dxa"/>
          </w:tcPr>
          <w:p w:rsidR="002A1294" w:rsidRPr="002A1294" w:rsidRDefault="002A1294" w:rsidP="008777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при возникновении ошибки в сообщении </w:t>
            </w:r>
          </w:p>
        </w:tc>
      </w:tr>
      <w:tr w:rsidR="002A1294" w:rsidRPr="008D1F3F" w:rsidTr="00877798">
        <w:tc>
          <w:tcPr>
            <w:tcW w:w="2547" w:type="dxa"/>
          </w:tcPr>
          <w:p w:rsidR="002A1294" w:rsidRPr="008D1F3F" w:rsidRDefault="002A1294" w:rsidP="00877798"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MILSTD_IT_RTAIE</w:t>
            </w:r>
          </w:p>
        </w:tc>
        <w:tc>
          <w:tcPr>
            <w:tcW w:w="6798" w:type="dxa"/>
          </w:tcPr>
          <w:p w:rsidR="002A1294" w:rsidRPr="002A1294" w:rsidRDefault="002A1294" w:rsidP="008777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по ошибке в адресе оконечного устройства </w:t>
            </w:r>
          </w:p>
        </w:tc>
      </w:tr>
    </w:tbl>
    <w:p w:rsidR="002A1294" w:rsidRDefault="002A1294">
      <w:pPr>
        <w:rPr>
          <w:rFonts w:asciiTheme="majorHAnsi" w:eastAsiaTheme="majorEastAsia" w:hAnsiTheme="majorHAnsi" w:cstheme="majorBidi"/>
          <w:color w:val="7030A0"/>
          <w:sz w:val="32"/>
          <w:szCs w:val="32"/>
        </w:rPr>
      </w:pPr>
    </w:p>
    <w:p w:rsidR="002A1294" w:rsidRDefault="002A1294" w:rsidP="002A1294">
      <w:r>
        <w:br w:type="page"/>
      </w:r>
    </w:p>
    <w:p w:rsidR="00833DF1" w:rsidRPr="003A3B75" w:rsidRDefault="00833DF1" w:rsidP="00833DF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B3283">
        <w:rPr>
          <w:rFonts w:ascii="Times New Roman" w:hAnsi="Times New Roman" w:cs="Times New Roman"/>
          <w:b/>
          <w:color w:val="auto"/>
        </w:rPr>
        <w:lastRenderedPageBreak/>
        <w:t>Описание</w:t>
      </w:r>
      <w:r w:rsidRPr="003A3B75">
        <w:rPr>
          <w:rFonts w:ascii="Times New Roman" w:hAnsi="Times New Roman" w:cs="Times New Roman"/>
          <w:b/>
          <w:color w:val="auto"/>
        </w:rPr>
        <w:t xml:space="preserve"> </w:t>
      </w:r>
      <w:r w:rsidRPr="002B3283">
        <w:rPr>
          <w:rFonts w:ascii="Times New Roman" w:hAnsi="Times New Roman" w:cs="Times New Roman"/>
          <w:b/>
          <w:color w:val="auto"/>
        </w:rPr>
        <w:t>используемых</w:t>
      </w:r>
      <w:r w:rsidRPr="003A3B75">
        <w:rPr>
          <w:rFonts w:ascii="Times New Roman" w:hAnsi="Times New Roman" w:cs="Times New Roman"/>
          <w:b/>
          <w:color w:val="auto"/>
        </w:rPr>
        <w:t xml:space="preserve"> </w:t>
      </w:r>
      <w:r w:rsidRPr="002B3283">
        <w:rPr>
          <w:rFonts w:ascii="Times New Roman" w:hAnsi="Times New Roman" w:cs="Times New Roman"/>
          <w:b/>
          <w:color w:val="auto"/>
        </w:rPr>
        <w:t>функций</w:t>
      </w:r>
    </w:p>
    <w:p w:rsidR="0083712A" w:rsidRPr="003A3B75" w:rsidRDefault="0083712A" w:rsidP="00833DF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3A3B75">
        <w:rPr>
          <w:rFonts w:ascii="Times New Roman" w:hAnsi="Times New Roman"/>
          <w:b/>
          <w:color w:val="000000" w:themeColor="text1"/>
          <w:sz w:val="28"/>
        </w:rPr>
        <w:t>_</w:t>
      </w: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MILSTD</w:t>
      </w:r>
      <w:r w:rsidRPr="003A3B75">
        <w:rPr>
          <w:rFonts w:ascii="Times New Roman" w:hAnsi="Times New Roman"/>
          <w:b/>
          <w:color w:val="000000" w:themeColor="text1"/>
          <w:sz w:val="28"/>
        </w:rPr>
        <w:t>_</w:t>
      </w: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Reset</w:t>
      </w:r>
    </w:p>
    <w:p w:rsidR="0083712A" w:rsidRPr="00C6746F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Резюме</w:t>
      </w:r>
    </w:p>
    <w:p w:rsidR="00C6746F" w:rsidRPr="00C6746F" w:rsidRDefault="0083712A" w:rsidP="0083712A">
      <w:pPr>
        <w:rPr>
          <w:rFonts w:ascii="Consolas" w:hAnsi="Consolas" w:cs="Consolas"/>
          <w:color w:val="000000"/>
          <w:lang w:val="en-US"/>
        </w:rPr>
      </w:pPr>
      <w:r w:rsidRPr="00151B9F">
        <w:rPr>
          <w:lang w:val="en-US"/>
        </w:rPr>
        <w:tab/>
      </w:r>
      <w:proofErr w:type="gramStart"/>
      <w:r w:rsidR="00C6746F" w:rsidRPr="00C6746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C6746F" w:rsidRPr="00C674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746F" w:rsidRPr="00C6746F">
        <w:rPr>
          <w:rFonts w:ascii="Consolas" w:hAnsi="Consolas" w:cs="Consolas"/>
          <w:b/>
          <w:bCs/>
          <w:color w:val="000000"/>
          <w:lang w:val="en-US"/>
        </w:rPr>
        <w:t>HAL_MILSTD_Reset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C6746F" w:rsidRPr="00C6746F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C6746F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 )</w:t>
      </w:r>
    </w:p>
    <w:p w:rsidR="00C33F4F" w:rsidRPr="00C6746F" w:rsidRDefault="0083712A" w:rsidP="0083712A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="00C6746F" w:rsidRPr="00C6746F">
        <w:rPr>
          <w:rFonts w:ascii="Consolas" w:hAnsi="Consolas" w:cs="Consolas"/>
          <w:color w:val="005032"/>
          <w:lang w:val="en-US"/>
        </w:rPr>
        <w:t>MILSTD</w:t>
      </w:r>
      <w:r w:rsidR="00C6746F" w:rsidRPr="00C6746F">
        <w:rPr>
          <w:rFonts w:ascii="Consolas" w:hAnsi="Consolas" w:cs="Consolas"/>
          <w:color w:val="005032"/>
        </w:rPr>
        <w:t>_</w:t>
      </w:r>
      <w:r w:rsidR="00C6746F" w:rsidRPr="00C6746F">
        <w:rPr>
          <w:rFonts w:ascii="Consolas" w:hAnsi="Consolas" w:cs="Consolas"/>
          <w:color w:val="005032"/>
          <w:lang w:val="en-US"/>
        </w:rPr>
        <w:t>type</w:t>
      </w:r>
      <w:r w:rsidR="00C6746F" w:rsidRPr="00C6746F">
        <w:rPr>
          <w:rFonts w:ascii="Consolas" w:hAnsi="Consolas" w:cs="Consolas"/>
          <w:color w:val="000000"/>
        </w:rPr>
        <w:t xml:space="preserve"> *</w:t>
      </w:r>
      <w:proofErr w:type="spellStart"/>
      <w:r w:rsidR="00C6746F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C6746F" w:rsidRPr="00C6746F">
        <w:rPr>
          <w:rFonts w:ascii="Consolas" w:hAnsi="Consolas" w:cs="Consolas"/>
          <w:color w:val="000000"/>
        </w:rPr>
        <w:t xml:space="preserve"> </w:t>
      </w:r>
      <w:r w:rsidR="00C33F4F" w:rsidRPr="00C6746F">
        <w:rPr>
          <w:rFonts w:ascii="Consolas" w:hAnsi="Consolas" w:cs="Consolas"/>
        </w:rPr>
        <w:t xml:space="preserve">– указатель на структуры регистров </w:t>
      </w:r>
      <w:r w:rsidR="00C33F4F" w:rsidRPr="00C6746F">
        <w:rPr>
          <w:rFonts w:ascii="Consolas" w:hAnsi="Consolas" w:cs="Consolas"/>
          <w:lang w:val="en-US"/>
        </w:rPr>
        <w:t>MILSTD</w:t>
      </w:r>
      <w:r w:rsidR="00C33F4F" w:rsidRPr="00C6746F">
        <w:rPr>
          <w:rFonts w:ascii="Consolas" w:hAnsi="Consolas" w:cs="Consolas"/>
        </w:rPr>
        <w:t xml:space="preserve"> 0/1</w:t>
      </w:r>
    </w:p>
    <w:p w:rsidR="0083712A" w:rsidRPr="00C6746F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C6746F" w:rsidRDefault="00002A7B" w:rsidP="00C674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746F">
        <w:rPr>
          <w:rFonts w:ascii="Times New Roman" w:hAnsi="Times New Roman" w:cs="Times New Roman"/>
          <w:sz w:val="24"/>
          <w:szCs w:val="24"/>
        </w:rPr>
        <w:t xml:space="preserve">Функция делает сброс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MILSTD</w:t>
      </w:r>
      <w:r w:rsidRPr="00C6746F">
        <w:rPr>
          <w:rFonts w:ascii="Times New Roman" w:hAnsi="Times New Roman" w:cs="Times New Roman"/>
          <w:sz w:val="24"/>
          <w:szCs w:val="24"/>
        </w:rPr>
        <w:t xml:space="preserve">, путем установки бита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Pr="00C6746F">
        <w:rPr>
          <w:rFonts w:ascii="Times New Roman" w:hAnsi="Times New Roman" w:cs="Times New Roman"/>
          <w:sz w:val="24"/>
          <w:szCs w:val="24"/>
        </w:rPr>
        <w:t xml:space="preserve"> в регистре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C6746F">
        <w:rPr>
          <w:rFonts w:ascii="Times New Roman" w:hAnsi="Times New Roman" w:cs="Times New Roman"/>
          <w:sz w:val="24"/>
          <w:szCs w:val="24"/>
        </w:rPr>
        <w:t xml:space="preserve">. Перед инициализацией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MILSTD</w:t>
      </w:r>
      <w:r w:rsidRPr="00C6746F">
        <w:rPr>
          <w:rFonts w:ascii="Times New Roman" w:hAnsi="Times New Roman" w:cs="Times New Roman"/>
          <w:sz w:val="24"/>
          <w:szCs w:val="24"/>
        </w:rPr>
        <w:t xml:space="preserve"> необходимо вызывать эту функцию.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Пример</w:t>
      </w:r>
      <w:r w:rsidRPr="003A3B75">
        <w:rPr>
          <w:rFonts w:ascii="Times New Roman" w:hAnsi="Times New Roman"/>
          <w:b/>
          <w:color w:val="002060"/>
          <w:sz w:val="28"/>
        </w:rPr>
        <w:t xml:space="preserve"> </w:t>
      </w:r>
    </w:p>
    <w:p w:rsidR="0083712A" w:rsidRPr="003A3B75" w:rsidRDefault="0083712A" w:rsidP="0083712A">
      <w:r w:rsidRPr="003A3B75">
        <w:tab/>
      </w:r>
      <w:r w:rsidRPr="003A3B75">
        <w:rPr>
          <w:color w:val="7030A0"/>
        </w:rPr>
        <w:t>#</w:t>
      </w:r>
      <w:r w:rsidRPr="00905E00">
        <w:rPr>
          <w:color w:val="7030A0"/>
          <w:lang w:val="en-US"/>
        </w:rPr>
        <w:t>include</w:t>
      </w:r>
      <w:r w:rsidRPr="003A3B75">
        <w:rPr>
          <w:color w:val="7030A0"/>
        </w:rPr>
        <w:t xml:space="preserve"> </w:t>
      </w:r>
      <w:r w:rsidRPr="003A3B75">
        <w:t>&lt;</w:t>
      </w:r>
      <w:r w:rsidR="003A3B75">
        <w:rPr>
          <w:lang w:val="en-US"/>
        </w:rPr>
        <w:t>hal</w:t>
      </w:r>
      <w:r w:rsidR="003A3B75" w:rsidRPr="003A3B75">
        <w:t>_1967</w:t>
      </w:r>
      <w:r w:rsidR="003A3B75">
        <w:rPr>
          <w:lang w:val="en-US"/>
        </w:rPr>
        <w:t>VN</w:t>
      </w:r>
      <w:r w:rsidR="003A3B75" w:rsidRPr="003A3B75">
        <w:t>044</w:t>
      </w:r>
      <w:r w:rsidRPr="003A3B75">
        <w:t>.</w:t>
      </w:r>
      <w:r w:rsidRPr="0083712A">
        <w:rPr>
          <w:lang w:val="en-US"/>
        </w:rPr>
        <w:t>h</w:t>
      </w:r>
      <w:r w:rsidRPr="003A3B75">
        <w:t>&gt;</w:t>
      </w:r>
    </w:p>
    <w:p w:rsidR="00C6746F" w:rsidRPr="00F63B0A" w:rsidRDefault="0083712A" w:rsidP="0083712A">
      <w:pPr>
        <w:rPr>
          <w:lang w:val="en-US"/>
        </w:rPr>
      </w:pPr>
      <w:r w:rsidRPr="003A3B75">
        <w:tab/>
      </w:r>
      <w:proofErr w:type="gramStart"/>
      <w:r w:rsidRPr="00905E00">
        <w:rPr>
          <w:color w:val="7030A0"/>
          <w:lang w:val="en-US"/>
        </w:rPr>
        <w:t>int</w:t>
      </w:r>
      <w:proofErr w:type="gramEnd"/>
      <w:r w:rsidRPr="00F63B0A">
        <w:rPr>
          <w:color w:val="7030A0"/>
          <w:lang w:val="en-US"/>
        </w:rPr>
        <w:t xml:space="preserve"> </w:t>
      </w:r>
      <w:r w:rsidRPr="0083712A">
        <w:rPr>
          <w:lang w:val="en-US"/>
        </w:rPr>
        <w:t>main</w:t>
      </w:r>
      <w:r w:rsidRPr="00F63B0A">
        <w:rPr>
          <w:lang w:val="en-US"/>
        </w:rPr>
        <w:t>(</w:t>
      </w:r>
      <w:r w:rsidRPr="0091797A">
        <w:rPr>
          <w:color w:val="7030A0"/>
          <w:lang w:val="en-US"/>
        </w:rPr>
        <w:t>void</w:t>
      </w:r>
      <w:r w:rsidRPr="00F63B0A">
        <w:rPr>
          <w:lang w:val="en-US"/>
        </w:rPr>
        <w:t>)</w:t>
      </w:r>
    </w:p>
    <w:p w:rsidR="0083712A" w:rsidRPr="0083712A" w:rsidRDefault="0083712A" w:rsidP="00C6746F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HAL_MILSTD_Reset</w:t>
      </w:r>
      <w:proofErr w:type="spellEnd"/>
      <w:r w:rsidRPr="0083712A">
        <w:rPr>
          <w:lang w:val="en-US"/>
        </w:rPr>
        <w:t>(</w:t>
      </w:r>
      <w:r w:rsidR="00002A7B">
        <w:rPr>
          <w:lang w:val="en-US"/>
        </w:rPr>
        <w:t>LX_MILSTD0</w:t>
      </w:r>
      <w:r w:rsidRPr="0083712A">
        <w:rPr>
          <w:lang w:val="en-US"/>
        </w:rPr>
        <w:t>);</w:t>
      </w:r>
    </w:p>
    <w:p w:rsidR="0083712A" w:rsidRPr="0083712A" w:rsidRDefault="00EF4432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B04B78" w:rsidRDefault="0083712A" w:rsidP="00B04B7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04B78">
        <w:rPr>
          <w:rFonts w:ascii="Times New Roman" w:hAnsi="Times New Roman"/>
          <w:b/>
          <w:color w:val="000000" w:themeColor="text1"/>
          <w:sz w:val="28"/>
          <w:lang w:val="en-US"/>
        </w:rPr>
        <w:t>HAL_MILSTD_Init</w:t>
      </w:r>
      <w:proofErr w:type="spellEnd"/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B04B78">
        <w:rPr>
          <w:rFonts w:ascii="Times New Roman" w:hAnsi="Times New Roman"/>
          <w:b/>
          <w:color w:val="002060"/>
          <w:sz w:val="28"/>
        </w:rPr>
        <w:t>Резюме</w:t>
      </w:r>
    </w:p>
    <w:p w:rsidR="00B04B78" w:rsidRPr="00B04B78" w:rsidRDefault="0083712A" w:rsidP="00B04B78">
      <w:pPr>
        <w:rPr>
          <w:rFonts w:ascii="Consolas" w:hAnsi="Consolas" w:cs="Consolas"/>
          <w:color w:val="538135" w:themeColor="accent6" w:themeShade="BF"/>
          <w:lang w:val="en-US"/>
        </w:rPr>
      </w:pPr>
      <w:r w:rsidRPr="0083712A">
        <w:rPr>
          <w:lang w:val="en-US"/>
        </w:rPr>
        <w:tab/>
      </w:r>
      <w:proofErr w:type="gramStart"/>
      <w:r w:rsidR="00B04B78" w:rsidRPr="00B04B78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04B78" w:rsidRPr="00B04B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04B78" w:rsidRPr="00B04B78">
        <w:rPr>
          <w:rFonts w:ascii="Consolas" w:hAnsi="Consolas" w:cs="Consolas"/>
          <w:b/>
          <w:bCs/>
          <w:color w:val="000000"/>
          <w:lang w:val="en-US"/>
        </w:rPr>
        <w:t>HAL_MILSTD_Init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B04B78" w:rsidRPr="00B04B78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B04B78" w:rsidRPr="00B04B78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B04B78" w:rsidRPr="00B04B78">
        <w:rPr>
          <w:rFonts w:ascii="Consolas" w:hAnsi="Consolas" w:cs="Consolas"/>
          <w:color w:val="005032"/>
          <w:lang w:val="en-US"/>
        </w:rPr>
        <w:t>MILSTD_Init_type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B04B78" w:rsidRPr="00B04B78">
        <w:rPr>
          <w:rFonts w:ascii="Consolas" w:hAnsi="Consolas" w:cs="Consolas"/>
          <w:color w:val="000000"/>
          <w:lang w:val="en-US"/>
        </w:rPr>
        <w:t>InitStruct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)</w:t>
      </w:r>
      <w:r w:rsidR="00B04B78" w:rsidRPr="00B04B78">
        <w:rPr>
          <w:rFonts w:ascii="Consolas" w:hAnsi="Consolas" w:cs="Consolas"/>
          <w:color w:val="538135" w:themeColor="accent6" w:themeShade="BF"/>
          <w:lang w:val="en-US"/>
        </w:rPr>
        <w:t xml:space="preserve"> </w:t>
      </w:r>
    </w:p>
    <w:p w:rsidR="0083712A" w:rsidRPr="00B04B78" w:rsidRDefault="00B04B78" w:rsidP="00B04B78">
      <w:pPr>
        <w:ind w:firstLine="705"/>
        <w:rPr>
          <w:rFonts w:ascii="Consolas" w:hAnsi="Consolas" w:cs="Consolas"/>
        </w:rPr>
      </w:pPr>
      <w:r w:rsidRPr="00B04B78">
        <w:rPr>
          <w:rFonts w:ascii="Consolas" w:hAnsi="Consolas" w:cs="Consolas"/>
          <w:color w:val="005032"/>
          <w:lang w:val="en-US"/>
        </w:rPr>
        <w:t>MILSTD</w:t>
      </w:r>
      <w:r w:rsidRPr="00B04B78">
        <w:rPr>
          <w:rFonts w:ascii="Consolas" w:hAnsi="Consolas" w:cs="Consolas"/>
          <w:color w:val="005032"/>
        </w:rPr>
        <w:t>_</w:t>
      </w:r>
      <w:r w:rsidRPr="00B04B78">
        <w:rPr>
          <w:rFonts w:ascii="Consolas" w:hAnsi="Consolas" w:cs="Consolas"/>
          <w:color w:val="005032"/>
          <w:lang w:val="en-US"/>
        </w:rPr>
        <w:t>type</w:t>
      </w:r>
      <w:r w:rsidRPr="00B04B78">
        <w:rPr>
          <w:rFonts w:ascii="Consolas" w:hAnsi="Consolas" w:cs="Consolas"/>
          <w:color w:val="000000"/>
        </w:rPr>
        <w:t xml:space="preserve"> *</w:t>
      </w:r>
      <w:proofErr w:type="spellStart"/>
      <w:r w:rsidRPr="00B04B78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B04B78">
        <w:rPr>
          <w:rFonts w:ascii="Consolas" w:hAnsi="Consolas" w:cs="Consolas"/>
        </w:rPr>
        <w:t xml:space="preserve"> </w:t>
      </w:r>
      <w:r w:rsidR="00C33F4F" w:rsidRPr="00B04B78">
        <w:rPr>
          <w:rFonts w:ascii="Consolas" w:hAnsi="Consolas" w:cs="Consolas"/>
        </w:rPr>
        <w:t xml:space="preserve">– указатель на структуры регистров </w:t>
      </w:r>
      <w:r w:rsidR="00C33F4F" w:rsidRPr="00B04B78">
        <w:rPr>
          <w:rFonts w:ascii="Consolas" w:hAnsi="Consolas" w:cs="Consolas"/>
          <w:lang w:val="en-US"/>
        </w:rPr>
        <w:t>MILSTD</w:t>
      </w:r>
      <w:r w:rsidR="00C33F4F" w:rsidRPr="00B04B78">
        <w:rPr>
          <w:rFonts w:ascii="Consolas" w:hAnsi="Consolas" w:cs="Consolas"/>
        </w:rPr>
        <w:t xml:space="preserve"> 0/1</w:t>
      </w:r>
    </w:p>
    <w:p w:rsidR="00C33F4F" w:rsidRPr="00B04B78" w:rsidRDefault="00B04B78" w:rsidP="00323C6C">
      <w:pPr>
        <w:ind w:left="705"/>
        <w:rPr>
          <w:rFonts w:ascii="Consolas" w:hAnsi="Consolas" w:cs="Consolas"/>
        </w:rPr>
      </w:pPr>
      <w:r w:rsidRPr="00B04B78">
        <w:rPr>
          <w:rFonts w:ascii="Consolas" w:hAnsi="Consolas" w:cs="Consolas"/>
          <w:color w:val="005032"/>
          <w:lang w:val="en-US"/>
        </w:rPr>
        <w:t>MILSTD</w:t>
      </w:r>
      <w:r w:rsidRPr="00B04B78">
        <w:rPr>
          <w:rFonts w:ascii="Consolas" w:hAnsi="Consolas" w:cs="Consolas"/>
          <w:color w:val="005032"/>
        </w:rPr>
        <w:t>_</w:t>
      </w:r>
      <w:proofErr w:type="spellStart"/>
      <w:r w:rsidRPr="00B04B78">
        <w:rPr>
          <w:rFonts w:ascii="Consolas" w:hAnsi="Consolas" w:cs="Consolas"/>
          <w:color w:val="005032"/>
          <w:lang w:val="en-US"/>
        </w:rPr>
        <w:t>Init</w:t>
      </w:r>
      <w:proofErr w:type="spellEnd"/>
      <w:r w:rsidRPr="00B04B78">
        <w:rPr>
          <w:rFonts w:ascii="Consolas" w:hAnsi="Consolas" w:cs="Consolas"/>
          <w:color w:val="005032"/>
        </w:rPr>
        <w:t>_</w:t>
      </w:r>
      <w:r w:rsidRPr="00B04B78">
        <w:rPr>
          <w:rFonts w:ascii="Consolas" w:hAnsi="Consolas" w:cs="Consolas"/>
          <w:color w:val="005032"/>
          <w:lang w:val="en-US"/>
        </w:rPr>
        <w:t>type</w:t>
      </w:r>
      <w:r w:rsidRPr="00B04B78">
        <w:rPr>
          <w:rFonts w:ascii="Consolas" w:hAnsi="Consolas" w:cs="Consolas"/>
          <w:color w:val="000000"/>
        </w:rPr>
        <w:t xml:space="preserve"> *</w:t>
      </w:r>
      <w:proofErr w:type="spellStart"/>
      <w:r w:rsidRPr="00B04B78">
        <w:rPr>
          <w:rFonts w:ascii="Consolas" w:hAnsi="Consolas" w:cs="Consolas"/>
          <w:color w:val="000000"/>
          <w:lang w:val="en-US"/>
        </w:rPr>
        <w:t>InitStruct</w:t>
      </w:r>
      <w:proofErr w:type="spellEnd"/>
      <w:r w:rsidRPr="00B04B78">
        <w:rPr>
          <w:rFonts w:ascii="Consolas" w:hAnsi="Consolas" w:cs="Consolas"/>
        </w:rPr>
        <w:t xml:space="preserve"> </w:t>
      </w:r>
      <w:r w:rsidR="0083712A" w:rsidRPr="00B04B78">
        <w:rPr>
          <w:rFonts w:ascii="Consolas" w:hAnsi="Consolas" w:cs="Consolas"/>
        </w:rPr>
        <w:t xml:space="preserve">– </w:t>
      </w:r>
      <w:r w:rsidR="00C33F4F" w:rsidRPr="00B04B78">
        <w:rPr>
          <w:rFonts w:ascii="Consolas" w:hAnsi="Consolas" w:cs="Consolas"/>
        </w:rPr>
        <w:t xml:space="preserve">указатель на структуры инициализации для </w:t>
      </w:r>
      <w:r w:rsidR="00C33F4F" w:rsidRPr="00B04B78">
        <w:rPr>
          <w:rFonts w:ascii="Consolas" w:hAnsi="Consolas" w:cs="Consolas"/>
          <w:lang w:val="en-US"/>
        </w:rPr>
        <w:t>MILSTD</w:t>
      </w:r>
      <w:r w:rsidR="00C33F4F" w:rsidRPr="00B04B78">
        <w:rPr>
          <w:rFonts w:ascii="Consolas" w:hAnsi="Consolas" w:cs="Consolas"/>
        </w:rPr>
        <w:t xml:space="preserve">. </w:t>
      </w:r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B04B78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B04B78" w:rsidRDefault="00323C6C" w:rsidP="00B04B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4B78">
        <w:rPr>
          <w:rFonts w:ascii="Times New Roman" w:hAnsi="Times New Roman" w:cs="Times New Roman"/>
          <w:sz w:val="24"/>
          <w:szCs w:val="24"/>
        </w:rPr>
        <w:t xml:space="preserve">Функция инициализирует выбранный MILSTD в соответствии со структурой </w:t>
      </w:r>
      <w:proofErr w:type="spellStart"/>
      <w:r w:rsidRPr="00B04B78">
        <w:rPr>
          <w:rFonts w:ascii="Times New Roman" w:hAnsi="Times New Roman" w:cs="Times New Roman"/>
          <w:sz w:val="24"/>
          <w:szCs w:val="24"/>
        </w:rPr>
        <w:t>MILSTD_Init_type</w:t>
      </w:r>
      <w:proofErr w:type="spellEnd"/>
      <w:r w:rsidRPr="00B04B78">
        <w:rPr>
          <w:rFonts w:ascii="Times New Roman" w:hAnsi="Times New Roman" w:cs="Times New Roman"/>
          <w:sz w:val="24"/>
          <w:szCs w:val="24"/>
        </w:rPr>
        <w:t xml:space="preserve">. Перед первой инициализацией выбранного MILSTD необходимо сначала использовать функцию HAL_MILSTD_Reset, а потом данную функцию. Для повторного пера инициализацией необходимо сначала использовать функцию </w:t>
      </w:r>
      <w:proofErr w:type="spellStart"/>
      <w:r w:rsidRPr="00B04B78">
        <w:rPr>
          <w:rFonts w:ascii="Times New Roman" w:hAnsi="Times New Roman" w:cs="Times New Roman"/>
          <w:sz w:val="24"/>
          <w:szCs w:val="24"/>
        </w:rPr>
        <w:t>HAL_MILSTD_DeInit</w:t>
      </w:r>
      <w:proofErr w:type="spellEnd"/>
      <w:r w:rsidRPr="00B04B78">
        <w:rPr>
          <w:rFonts w:ascii="Times New Roman" w:hAnsi="Times New Roman" w:cs="Times New Roman"/>
          <w:sz w:val="24"/>
          <w:szCs w:val="24"/>
        </w:rPr>
        <w:t>, а потом данную функцию.</w:t>
      </w:r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B04B78">
        <w:rPr>
          <w:rFonts w:ascii="Times New Roman" w:hAnsi="Times New Roman"/>
          <w:b/>
          <w:color w:val="002060"/>
          <w:sz w:val="28"/>
        </w:rPr>
        <w:t>Пример</w:t>
      </w:r>
      <w:r w:rsidR="00B04B78" w:rsidRPr="00B04B78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 xml:space="preserve">#include </w:t>
      </w:r>
      <w:r w:rsidR="00B04B78">
        <w:rPr>
          <w:lang w:val="en-US"/>
        </w:rPr>
        <w:t>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323C6C" w:rsidRPr="00151B9F" w:rsidRDefault="0083712A" w:rsidP="00B04B78">
      <w:pPr>
        <w:spacing w:after="0"/>
        <w:rPr>
          <w:lang w:val="en-US"/>
        </w:rPr>
      </w:pPr>
      <w:r w:rsidRPr="00151B9F">
        <w:rPr>
          <w:lang w:val="en-US"/>
        </w:rPr>
        <w:tab/>
      </w:r>
      <w:r w:rsidR="00323C6C" w:rsidRPr="00905E00">
        <w:rPr>
          <w:color w:val="7030A0"/>
          <w:lang w:val="en-US"/>
        </w:rPr>
        <w:t>#define</w:t>
      </w:r>
      <w:r w:rsidR="00323C6C" w:rsidRPr="0083712A">
        <w:rPr>
          <w:lang w:val="en-US"/>
        </w:rPr>
        <w:t xml:space="preserve"> </w:t>
      </w:r>
      <w:r w:rsidR="00323C6C"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CPU_CLK</w:t>
      </w:r>
      <w:r w:rsidR="00323C6C" w:rsidRPr="0083712A">
        <w:rPr>
          <w:lang w:val="en-US"/>
        </w:rPr>
        <w:t xml:space="preserve"> </w:t>
      </w:r>
      <w:r w:rsidR="00323C6C">
        <w:rPr>
          <w:lang w:val="en-US"/>
        </w:rPr>
        <w:tab/>
      </w:r>
      <w:r w:rsidR="00323C6C" w:rsidRPr="00151B9F">
        <w:rPr>
          <w:lang w:val="en-US"/>
        </w:rPr>
        <w:t>48000</w:t>
      </w:r>
    </w:p>
    <w:p w:rsidR="00B04B78" w:rsidRDefault="0083712A" w:rsidP="0083712A">
      <w:pPr>
        <w:rPr>
          <w:lang w:val="en-US"/>
        </w:rPr>
      </w:pPr>
      <w:r w:rsidRPr="0083712A">
        <w:rPr>
          <w:lang w:val="en-US"/>
        </w:rPr>
        <w:tab/>
      </w:r>
    </w:p>
    <w:p w:rsidR="00B04B78" w:rsidRDefault="0083712A" w:rsidP="00B04B78">
      <w:pPr>
        <w:ind w:firstLine="708"/>
        <w:rPr>
          <w:lang w:val="en-US"/>
        </w:rPr>
      </w:pP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main(void)</w:t>
      </w:r>
    </w:p>
    <w:p w:rsidR="0083712A" w:rsidRDefault="0083712A" w:rsidP="00B04B78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323C6C" w:rsidRPr="00877798" w:rsidRDefault="00323C6C" w:rsidP="003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MILSTD_Init_type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MIL0Cfg, MIL1Cfg;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lastRenderedPageBreak/>
        <w:t>//PLL Configure</w:t>
      </w:r>
    </w:p>
    <w:p w:rsidR="00323C6C" w:rsidRDefault="00B04B78" w:rsidP="00323C6C">
      <w:pPr>
        <w:ind w:left="141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323C6C"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CPU_CLK);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//GPIO MILSTD 0 Configure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LX_GPIO_PA, GPIO_PIN_26|GPIO_PIN_27|GPIO_PIN_28,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LX_GPIO_PB, GPIO_PIN_0|GPIO_PIN_1,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//GPIO MILSTD 1 Configure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HAL_GPIO_Px_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AltInit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GPIO_PxAlt_Data23_16 | GPIO_PxAlt_Data31_24 | GPIO_PxAlt_Addr7_0 | GPIO_PxAlt_Addr15_8 | GPIO_PxAlt_Addr21_16,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GPIO_PxAlt_Mode_MILSTD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 xml:space="preserve">//MILSTD 0 </w:t>
      </w:r>
      <w:proofErr w:type="spellStart"/>
      <w:r w:rsidRPr="00323C6C">
        <w:rPr>
          <w:rFonts w:ascii="Consolas" w:hAnsi="Consolas" w:cs="Consolas"/>
          <w:color w:val="3F7F5F"/>
          <w:sz w:val="20"/>
          <w:szCs w:val="20"/>
          <w:highlight w:val="white"/>
          <w:u w:val="single"/>
          <w:lang w:val="en-US"/>
        </w:rPr>
        <w:t>Init</w:t>
      </w:r>
      <w:proofErr w:type="spellEnd"/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MIL0Cfg.Mode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MILSTD_Mode_BC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MIL0Cfg.Channel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MILSTD_Channel_Main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MIL0Cfg.Filter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MILSTD_Filter_Dis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MIL0Cfg.InvPRD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MILSTD_InvPRD_Dis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MIL0Cfg.AutoTune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MILSTD_AutoTune_Dis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//MIL0Cfg.RTA = 1;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MIL0Cfg.ResetErr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MILSTD_ResetErr_IDLE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HAL_MILSTD_Reset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(LX_MILSTD0);</w:t>
      </w:r>
    </w:p>
    <w:p w:rsidR="00323C6C" w:rsidRDefault="00323C6C" w:rsidP="00323C6C">
      <w:pPr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LX_MILSTD0, &amp;MIL0Cfg);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 xml:space="preserve">//MILSTD 1 </w:t>
      </w:r>
      <w:proofErr w:type="spellStart"/>
      <w:r w:rsidRPr="00323C6C">
        <w:rPr>
          <w:rFonts w:ascii="Consolas" w:hAnsi="Consolas" w:cs="Consolas"/>
          <w:color w:val="3F7F5F"/>
          <w:sz w:val="20"/>
          <w:szCs w:val="20"/>
          <w:highlight w:val="white"/>
          <w:u w:val="single"/>
          <w:lang w:val="en-US"/>
        </w:rPr>
        <w:t>Init</w:t>
      </w:r>
      <w:proofErr w:type="spellEnd"/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MIL1Cfg.Mode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MILSTD_Mode_RT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MIL1Cfg.Channel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MILSTD_Channel_Main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MIL1Cfg.Filter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MILSTD_Filter_Dis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MIL1Cfg.InvPRD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MILSTD_InvPRD_Dis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MIL1Cfg.AutoTune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MILSTD_AutoTune_Dis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MIL1Cfg.RTA = 1;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MIL1Cfg.ResetErr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MILSTD_ResetErr_IDLE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HAL_MILSTD_Reset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(LX_MILSTD1);</w:t>
      </w:r>
    </w:p>
    <w:p w:rsidR="00323C6C" w:rsidRPr="00877798" w:rsidRDefault="00323C6C" w:rsidP="008777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nit</w:t>
      </w:r>
      <w:proofErr w:type="spellEnd"/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LX_MILSTD1, &amp;MIL1Cfg</w:t>
      </w: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5F1E56" w:rsidRDefault="005F1E56" w:rsidP="002A129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5F1E56">
        <w:rPr>
          <w:rFonts w:ascii="Times New Roman" w:hAnsi="Times New Roman"/>
          <w:b/>
          <w:color w:val="000000" w:themeColor="text1"/>
          <w:sz w:val="28"/>
          <w:lang w:val="en-US"/>
        </w:rPr>
        <w:t>HAL_MILSTD_ITEnable</w:t>
      </w:r>
      <w:proofErr w:type="spellEnd"/>
    </w:p>
    <w:p w:rsidR="0083712A" w:rsidRPr="005F1E56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5F1E56">
        <w:rPr>
          <w:rFonts w:ascii="Times New Roman" w:hAnsi="Times New Roman"/>
          <w:b/>
          <w:color w:val="002060"/>
          <w:sz w:val="28"/>
        </w:rPr>
        <w:t>Резюме</w:t>
      </w:r>
    </w:p>
    <w:p w:rsidR="0083712A" w:rsidRPr="005F1E56" w:rsidRDefault="0083712A" w:rsidP="005F1E56">
      <w:pPr>
        <w:spacing w:line="360" w:lineRule="auto"/>
        <w:rPr>
          <w:rFonts w:ascii="Consolas" w:hAnsi="Consolas" w:cs="Consolas"/>
          <w:lang w:val="en-US"/>
        </w:rPr>
      </w:pPr>
      <w:r w:rsidRPr="0083712A">
        <w:rPr>
          <w:lang w:val="en-US"/>
        </w:rPr>
        <w:tab/>
      </w:r>
      <w:proofErr w:type="gramStart"/>
      <w:r w:rsidR="005F1E56" w:rsidRPr="005F1E56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1E56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HAL_MILSTD_ITEnable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5F1E56" w:rsidRPr="005F1E56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5F1E56" w:rsidRPr="005F1E56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5F1E56" w:rsidRPr="005F1E56">
        <w:rPr>
          <w:rFonts w:ascii="Consolas" w:hAnsi="Consolas" w:cs="Consolas"/>
          <w:color w:val="005032"/>
          <w:szCs w:val="20"/>
          <w:lang w:val="en-US"/>
        </w:rPr>
        <w:t>MILSTD_IT_type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1E56" w:rsidRPr="005F1E56">
        <w:rPr>
          <w:rFonts w:ascii="Consolas" w:hAnsi="Consolas" w:cs="Consolas"/>
          <w:color w:val="000000"/>
          <w:szCs w:val="20"/>
          <w:lang w:val="en-US"/>
        </w:rPr>
        <w:t>ITName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83712A">
        <w:rPr>
          <w:lang w:val="en-US"/>
        </w:rPr>
        <w:tab/>
      </w:r>
      <w:proofErr w:type="spellStart"/>
      <w:r w:rsidR="005F1E56" w:rsidRPr="005F1E56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5F1E56" w:rsidRPr="005F1E56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5F1E56" w:rsidRPr="005F1E56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5F1E56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  <w:lang w:val="en-US"/>
        </w:rPr>
        <w:t xml:space="preserve">– </w:t>
      </w:r>
      <w:r w:rsidR="00C33F4F" w:rsidRPr="005F1E56">
        <w:rPr>
          <w:rFonts w:ascii="Consolas" w:hAnsi="Consolas" w:cs="Consolas"/>
        </w:rPr>
        <w:t>указатель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на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структуры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регистров</w:t>
      </w:r>
      <w:r w:rsidR="00C33F4F" w:rsidRPr="005F1E56">
        <w:rPr>
          <w:rFonts w:ascii="Consolas" w:hAnsi="Consolas" w:cs="Consolas"/>
          <w:lang w:val="en-US"/>
        </w:rPr>
        <w:t xml:space="preserve"> MILSTD 0/1</w:t>
      </w:r>
    </w:p>
    <w:p w:rsidR="0083712A" w:rsidRPr="005F1E56" w:rsidRDefault="005F1E56" w:rsidP="00DC3509">
      <w:pPr>
        <w:ind w:left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IT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5F1E56">
        <w:rPr>
          <w:rFonts w:ascii="Consolas" w:hAnsi="Consolas" w:cs="Consolas"/>
          <w:color w:val="000000"/>
        </w:rPr>
        <w:t xml:space="preserve"> 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ITName</w:t>
      </w:r>
      <w:proofErr w:type="spellEnd"/>
      <w:r w:rsidRPr="005F1E56">
        <w:rPr>
          <w:rFonts w:ascii="Consolas" w:hAnsi="Consolas" w:cs="Consolas"/>
          <w:color w:val="000000"/>
        </w:rPr>
        <w:t xml:space="preserve"> </w:t>
      </w:r>
      <w:r w:rsidR="0083712A" w:rsidRPr="005F1E56">
        <w:rPr>
          <w:rFonts w:ascii="Consolas" w:hAnsi="Consolas" w:cs="Consolas"/>
        </w:rPr>
        <w:t xml:space="preserve">– </w:t>
      </w:r>
      <w:r w:rsidR="00DC3509" w:rsidRPr="005F1E56">
        <w:rPr>
          <w:rFonts w:ascii="Consolas" w:hAnsi="Consolas" w:cs="Consolas"/>
        </w:rPr>
        <w:t>событие, по которому разрешается запрос к контролеру пре</w:t>
      </w:r>
      <w:r w:rsidRPr="005F1E56">
        <w:rPr>
          <w:rFonts w:ascii="Consolas" w:hAnsi="Consolas" w:cs="Consolas"/>
        </w:rPr>
        <w:t>рываний</w:t>
      </w:r>
    </w:p>
    <w:p w:rsidR="0083712A" w:rsidRPr="005F1E56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5F1E56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5F1E56" w:rsidRDefault="00067927" w:rsidP="005F1E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1E56">
        <w:rPr>
          <w:rFonts w:ascii="Times New Roman" w:hAnsi="Times New Roman" w:cs="Times New Roman"/>
          <w:sz w:val="24"/>
          <w:szCs w:val="24"/>
        </w:rPr>
        <w:t xml:space="preserve">Функция разрешает прерывание в соответствии с параметром </w:t>
      </w:r>
      <w:proofErr w:type="spellStart"/>
      <w:r w:rsidRPr="005F1E56">
        <w:rPr>
          <w:rFonts w:ascii="Times New Roman" w:hAnsi="Times New Roman" w:cs="Times New Roman"/>
          <w:sz w:val="24"/>
          <w:szCs w:val="24"/>
        </w:rPr>
        <w:t>ITName</w:t>
      </w:r>
      <w:proofErr w:type="spellEnd"/>
      <w:r w:rsidRPr="005F1E56">
        <w:rPr>
          <w:rFonts w:ascii="Times New Roman" w:hAnsi="Times New Roman" w:cs="Times New Roman"/>
          <w:sz w:val="24"/>
          <w:szCs w:val="24"/>
        </w:rPr>
        <w:t>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5F1E56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3A3B75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Pr="00151B9F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5F1E56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 xml:space="preserve">int </w:t>
      </w:r>
      <w:r w:rsidRPr="0083712A">
        <w:rPr>
          <w:lang w:val="en-US"/>
        </w:rPr>
        <w:t>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5F1E56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067927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LX_MILSTD1, MILSTD_IT_RFLAGNIE);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EF4432" w:rsidRDefault="00EF4432" w:rsidP="00885F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EF4432">
        <w:rPr>
          <w:rFonts w:ascii="Times New Roman" w:hAnsi="Times New Roman"/>
          <w:b/>
          <w:color w:val="000000" w:themeColor="text1"/>
          <w:sz w:val="28"/>
          <w:lang w:val="en-US"/>
        </w:rPr>
        <w:t>HAL_MILSTD_ITDisable</w:t>
      </w:r>
      <w:proofErr w:type="spellEnd"/>
    </w:p>
    <w:p w:rsidR="0083712A" w:rsidRPr="00EF4432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EF4432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EF4432">
      <w:pPr>
        <w:spacing w:line="360" w:lineRule="auto"/>
        <w:rPr>
          <w:lang w:val="en-US"/>
        </w:rPr>
      </w:pPr>
      <w:r w:rsidRPr="0083712A">
        <w:rPr>
          <w:lang w:val="en-US"/>
        </w:rPr>
        <w:tab/>
      </w:r>
      <w:proofErr w:type="gramStart"/>
      <w:r w:rsidR="00EF4432" w:rsidRPr="005F1E56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4432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HAL_MILSTD_IT</w:t>
      </w:r>
      <w:r w:rsidR="00EF4432">
        <w:rPr>
          <w:rFonts w:ascii="Consolas" w:hAnsi="Consolas" w:cs="Consolas"/>
          <w:b/>
          <w:bCs/>
          <w:color w:val="000000"/>
          <w:szCs w:val="20"/>
          <w:lang w:val="en-US"/>
        </w:rPr>
        <w:t>Dis</w:t>
      </w:r>
      <w:r w:rsidR="00EF4432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able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EF4432" w:rsidRPr="005F1E56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4432" w:rsidRPr="005F1E56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4432" w:rsidRPr="005F1E56">
        <w:rPr>
          <w:rFonts w:ascii="Consolas" w:hAnsi="Consolas" w:cs="Consolas"/>
          <w:color w:val="005032"/>
          <w:szCs w:val="20"/>
          <w:lang w:val="en-US"/>
        </w:rPr>
        <w:t>MILSTD_IT_type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28735A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EF4432" w:rsidRPr="005F1E56">
        <w:rPr>
          <w:rFonts w:ascii="Consolas" w:hAnsi="Consolas" w:cs="Consolas"/>
          <w:color w:val="000000"/>
          <w:szCs w:val="20"/>
          <w:lang w:val="en-US"/>
        </w:rPr>
        <w:t>ITName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F4432" w:rsidRPr="0083712A">
        <w:rPr>
          <w:lang w:val="en-US"/>
        </w:rPr>
        <w:tab/>
      </w:r>
    </w:p>
    <w:p w:rsidR="00EF4432" w:rsidRPr="0028735A" w:rsidRDefault="00EF4432" w:rsidP="0028735A">
      <w:pPr>
        <w:spacing w:line="360" w:lineRule="auto"/>
        <w:ind w:firstLine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</w:t>
      </w:r>
      <w:r w:rsidRPr="005F1E56">
        <w:rPr>
          <w:rFonts w:ascii="Consolas" w:hAnsi="Consolas" w:cs="Consolas"/>
        </w:rPr>
        <w:t>указатель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на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структуры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регистров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EF4432" w:rsidRPr="005F1E56" w:rsidRDefault="00EF4432" w:rsidP="00EF4432">
      <w:pPr>
        <w:ind w:left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IT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5F1E56">
        <w:rPr>
          <w:rFonts w:ascii="Consolas" w:hAnsi="Consolas" w:cs="Consolas"/>
          <w:color w:val="000000"/>
        </w:rPr>
        <w:t xml:space="preserve"> 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ITName</w:t>
      </w:r>
      <w:proofErr w:type="spellEnd"/>
      <w:r w:rsidRPr="005F1E56">
        <w:rPr>
          <w:rFonts w:ascii="Consolas" w:hAnsi="Consolas" w:cs="Consolas"/>
          <w:color w:val="000000"/>
        </w:rPr>
        <w:t xml:space="preserve"> </w:t>
      </w:r>
      <w:r w:rsidRPr="005F1E56">
        <w:rPr>
          <w:rFonts w:ascii="Consolas" w:hAnsi="Consolas" w:cs="Consolas"/>
        </w:rPr>
        <w:t>– событие, по которому разрешается запрос к контролеру прерываний</w:t>
      </w:r>
    </w:p>
    <w:p w:rsidR="0083712A" w:rsidRPr="00EF4432" w:rsidRDefault="0083712A" w:rsidP="00EF4432">
      <w:pPr>
        <w:rPr>
          <w:rFonts w:ascii="Times New Roman" w:hAnsi="Times New Roman"/>
          <w:b/>
          <w:color w:val="002060"/>
          <w:sz w:val="28"/>
        </w:rPr>
      </w:pPr>
      <w:r w:rsidRPr="00EF4432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EF4432" w:rsidRDefault="00067927" w:rsidP="00446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F4432">
        <w:rPr>
          <w:rFonts w:ascii="Times New Roman" w:hAnsi="Times New Roman" w:cs="Times New Roman"/>
          <w:sz w:val="24"/>
          <w:szCs w:val="24"/>
        </w:rPr>
        <w:t xml:space="preserve">Функция запрещает прерывание в соответствии с параметром </w:t>
      </w:r>
      <w:proofErr w:type="spellStart"/>
      <w:r w:rsidRPr="00EF4432">
        <w:rPr>
          <w:rFonts w:ascii="Times New Roman" w:hAnsi="Times New Roman" w:cs="Times New Roman"/>
          <w:sz w:val="24"/>
          <w:szCs w:val="24"/>
        </w:rPr>
        <w:t>ITName</w:t>
      </w:r>
      <w:proofErr w:type="spellEnd"/>
      <w:r w:rsidRPr="00EF4432">
        <w:rPr>
          <w:rFonts w:ascii="Times New Roman" w:hAnsi="Times New Roman" w:cs="Times New Roman"/>
          <w:sz w:val="24"/>
          <w:szCs w:val="24"/>
        </w:rPr>
        <w:t>.</w:t>
      </w:r>
    </w:p>
    <w:p w:rsidR="0083712A" w:rsidRPr="00EF4432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EF4432">
        <w:rPr>
          <w:rFonts w:ascii="Times New Roman" w:hAnsi="Times New Roman"/>
          <w:b/>
          <w:color w:val="002060"/>
          <w:sz w:val="28"/>
        </w:rPr>
        <w:t>Пример</w:t>
      </w:r>
      <w:r w:rsidR="00EF4432" w:rsidRPr="00EF4432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Pr="00151B9F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EF4432" w:rsidRDefault="0083712A" w:rsidP="00EF4432">
      <w:pPr>
        <w:ind w:firstLine="708"/>
        <w:rPr>
          <w:lang w:val="en-US"/>
        </w:rPr>
      </w:pP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EF4432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067927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HAL_MILSTD_ITDisable</w:t>
      </w:r>
      <w:proofErr w:type="spellEnd"/>
      <w:r w:rsidR="00067927" w:rsidRPr="00067927">
        <w:rPr>
          <w:lang w:val="en-US"/>
        </w:rPr>
        <w:t xml:space="preserve"> </w:t>
      </w:r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(LX_MILSTD1, MILSTD_IT_RFLAGNIE);</w:t>
      </w:r>
    </w:p>
    <w:p w:rsidR="0083712A" w:rsidRPr="0083712A" w:rsidRDefault="00EF4432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4460E4" w:rsidRDefault="0083712A" w:rsidP="004460E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4460E4">
        <w:rPr>
          <w:rFonts w:ascii="Times New Roman" w:hAnsi="Times New Roman"/>
          <w:b/>
          <w:color w:val="000000" w:themeColor="text1"/>
          <w:sz w:val="28"/>
          <w:lang w:val="en-US"/>
        </w:rPr>
        <w:t>HAL_MIL</w:t>
      </w:r>
      <w:r w:rsidR="004460E4" w:rsidRPr="004460E4">
        <w:rPr>
          <w:rFonts w:ascii="Times New Roman" w:hAnsi="Times New Roman"/>
          <w:b/>
          <w:color w:val="000000" w:themeColor="text1"/>
          <w:sz w:val="28"/>
          <w:lang w:val="en-US"/>
        </w:rPr>
        <w:t>STD_DeInit</w:t>
      </w:r>
      <w:proofErr w:type="spellEnd"/>
    </w:p>
    <w:p w:rsidR="0083712A" w:rsidRPr="004460E4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4460E4">
        <w:rPr>
          <w:rFonts w:ascii="Times New Roman" w:hAnsi="Times New Roman"/>
          <w:b/>
          <w:color w:val="002060"/>
          <w:sz w:val="28"/>
        </w:rPr>
        <w:t>Резюме</w:t>
      </w:r>
    </w:p>
    <w:p w:rsidR="004460E4" w:rsidRPr="00C6746F" w:rsidRDefault="0083712A" w:rsidP="004460E4">
      <w:pPr>
        <w:rPr>
          <w:rFonts w:ascii="Consolas" w:hAnsi="Consolas" w:cs="Consolas"/>
          <w:color w:val="000000"/>
          <w:lang w:val="en-US"/>
        </w:rPr>
      </w:pPr>
      <w:r w:rsidRPr="0083712A">
        <w:rPr>
          <w:lang w:val="en-US"/>
        </w:rPr>
        <w:tab/>
      </w:r>
      <w:proofErr w:type="gramStart"/>
      <w:r w:rsidR="004460E4" w:rsidRPr="00C6746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4460E4" w:rsidRPr="00C674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4460E4" w:rsidRPr="00C6746F">
        <w:rPr>
          <w:rFonts w:ascii="Consolas" w:hAnsi="Consolas" w:cs="Consolas"/>
          <w:b/>
          <w:bCs/>
          <w:color w:val="000000"/>
          <w:lang w:val="en-US"/>
        </w:rPr>
        <w:t>HAL_MILSTD_</w:t>
      </w:r>
      <w:r w:rsidR="004460E4">
        <w:rPr>
          <w:rFonts w:ascii="Consolas" w:hAnsi="Consolas" w:cs="Consolas"/>
          <w:b/>
          <w:bCs/>
          <w:color w:val="000000"/>
          <w:lang w:val="en-US"/>
        </w:rPr>
        <w:t>Deinit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4460E4" w:rsidRPr="00C6746F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4460E4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 )</w:t>
      </w:r>
    </w:p>
    <w:p w:rsidR="004460E4" w:rsidRPr="00C6746F" w:rsidRDefault="004460E4" w:rsidP="004460E4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Pr="00C6746F">
        <w:rPr>
          <w:rFonts w:ascii="Consolas" w:hAnsi="Consolas" w:cs="Consolas"/>
          <w:color w:val="005032"/>
          <w:lang w:val="en-US"/>
        </w:rPr>
        <w:t>MILSTD</w:t>
      </w:r>
      <w:r w:rsidRPr="00C6746F">
        <w:rPr>
          <w:rFonts w:ascii="Consolas" w:hAnsi="Consolas" w:cs="Consolas"/>
          <w:color w:val="005032"/>
        </w:rPr>
        <w:t>_</w:t>
      </w:r>
      <w:r w:rsidRPr="00C6746F">
        <w:rPr>
          <w:rFonts w:ascii="Consolas" w:hAnsi="Consolas" w:cs="Consolas"/>
          <w:color w:val="005032"/>
          <w:lang w:val="en-US"/>
        </w:rPr>
        <w:t>type</w:t>
      </w:r>
      <w:r w:rsidRPr="00C6746F">
        <w:rPr>
          <w:rFonts w:ascii="Consolas" w:hAnsi="Consolas" w:cs="Consolas"/>
          <w:color w:val="000000"/>
        </w:rPr>
        <w:t xml:space="preserve"> *</w:t>
      </w:r>
      <w:proofErr w:type="spellStart"/>
      <w:r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C6746F">
        <w:rPr>
          <w:rFonts w:ascii="Consolas" w:hAnsi="Consolas" w:cs="Consolas"/>
          <w:color w:val="000000"/>
        </w:rPr>
        <w:t xml:space="preserve"> </w:t>
      </w:r>
      <w:r w:rsidRPr="00C6746F">
        <w:rPr>
          <w:rFonts w:ascii="Consolas" w:hAnsi="Consolas" w:cs="Consolas"/>
        </w:rPr>
        <w:t xml:space="preserve">– указатель на структуры регистров </w:t>
      </w:r>
      <w:r w:rsidRPr="00C6746F">
        <w:rPr>
          <w:rFonts w:ascii="Consolas" w:hAnsi="Consolas" w:cs="Consolas"/>
          <w:lang w:val="en-US"/>
        </w:rPr>
        <w:t>MILSTD</w:t>
      </w:r>
      <w:r w:rsidRPr="00C6746F">
        <w:rPr>
          <w:rFonts w:ascii="Consolas" w:hAnsi="Consolas" w:cs="Consolas"/>
        </w:rPr>
        <w:t xml:space="preserve"> 0/1</w:t>
      </w:r>
    </w:p>
    <w:p w:rsidR="0083712A" w:rsidRPr="004460E4" w:rsidRDefault="0083712A" w:rsidP="004460E4">
      <w:pPr>
        <w:rPr>
          <w:rFonts w:ascii="Times New Roman" w:hAnsi="Times New Roman"/>
          <w:b/>
          <w:color w:val="002060"/>
          <w:sz w:val="28"/>
        </w:rPr>
      </w:pPr>
      <w:r w:rsidRPr="004460E4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4460E4" w:rsidRDefault="00DC3509" w:rsidP="00446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460E4">
        <w:rPr>
          <w:rFonts w:ascii="Times New Roman" w:hAnsi="Times New Roman" w:cs="Times New Roman"/>
          <w:sz w:val="24"/>
          <w:szCs w:val="24"/>
        </w:rPr>
        <w:t>Функция делает сброс контролера MILSTD (установка бита MR) и записывает 0 регистр CONTROL.</w:t>
      </w:r>
    </w:p>
    <w:p w:rsidR="0083712A" w:rsidRPr="004460E4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4460E4">
        <w:rPr>
          <w:rFonts w:ascii="Times New Roman" w:hAnsi="Times New Roman"/>
          <w:b/>
          <w:color w:val="002060"/>
          <w:sz w:val="28"/>
        </w:rPr>
        <w:t>Пример</w:t>
      </w:r>
      <w:r w:rsidR="004460E4" w:rsidRPr="004460E4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83712A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#include</w:t>
      </w:r>
      <w:r w:rsidRPr="0083712A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83712A">
        <w:rPr>
          <w:lang w:val="en-US"/>
        </w:rPr>
        <w:t>.h&gt;</w:t>
      </w:r>
    </w:p>
    <w:p w:rsidR="004460E4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4460E4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HAL_MILSTD_DeInit</w:t>
      </w:r>
      <w:proofErr w:type="spellEnd"/>
      <w:r w:rsidRPr="0083712A">
        <w:rPr>
          <w:lang w:val="en-US"/>
        </w:rPr>
        <w:t>(</w:t>
      </w:r>
      <w:r w:rsidR="00DC3509">
        <w:rPr>
          <w:lang w:val="en-US"/>
        </w:rPr>
        <w:t>LX_MILSTD0</w:t>
      </w:r>
      <w:r w:rsidRPr="0083712A">
        <w:rPr>
          <w:lang w:val="en-US"/>
        </w:rPr>
        <w:t>);</w:t>
      </w:r>
    </w:p>
    <w:p w:rsidR="0083712A" w:rsidRPr="0083712A" w:rsidRDefault="004460E4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83712A" w:rsidRDefault="0083712A" w:rsidP="0083712A">
      <w:pPr>
        <w:rPr>
          <w:lang w:val="en-US"/>
        </w:rPr>
      </w:pPr>
    </w:p>
    <w:p w:rsidR="0083712A" w:rsidRPr="0083712A" w:rsidRDefault="0083712A" w:rsidP="0028735A">
      <w:pPr>
        <w:pStyle w:val="2"/>
        <w:rPr>
          <w:lang w:val="en-US"/>
        </w:rPr>
      </w:pPr>
      <w:proofErr w:type="spellStart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HAL_MILSTD_CWInit</w:t>
      </w:r>
      <w:proofErr w:type="spellEnd"/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28735A">
      <w:pPr>
        <w:rPr>
          <w:lang w:val="en-US"/>
        </w:rPr>
      </w:pPr>
      <w:r w:rsidRPr="0083712A">
        <w:rPr>
          <w:lang w:val="en-US"/>
        </w:rPr>
        <w:tab/>
      </w:r>
      <w:proofErr w:type="gramStart"/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b/>
          <w:bCs/>
          <w:color w:val="000000"/>
          <w:szCs w:val="20"/>
          <w:lang w:val="en-US"/>
        </w:rPr>
        <w:t>HAL_MILSTD_CWInit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ab/>
        <w:t xml:space="preserve">( </w:t>
      </w:r>
      <w:proofErr w:type="spellStart"/>
      <w:r w:rsidR="0028735A" w:rsidRPr="0028735A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NumCW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TxRxMode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RTA,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83712A">
        <w:rPr>
          <w:lang w:val="en-US"/>
        </w:rPr>
        <w:tab/>
      </w:r>
    </w:p>
    <w:p w:rsidR="0083712A" w:rsidRPr="0028735A" w:rsidRDefault="0028735A" w:rsidP="0028735A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</w:t>
      </w:r>
      <w:r w:rsidR="00C33F4F" w:rsidRPr="0028735A">
        <w:rPr>
          <w:rFonts w:ascii="Consolas" w:hAnsi="Consolas" w:cs="Consolas"/>
        </w:rPr>
        <w:t xml:space="preserve">– указатель на структуры регистров </w:t>
      </w:r>
      <w:r w:rsidR="00C33F4F" w:rsidRPr="0028735A">
        <w:rPr>
          <w:rFonts w:ascii="Consolas" w:hAnsi="Consolas" w:cs="Consolas"/>
          <w:lang w:val="en-US"/>
        </w:rPr>
        <w:t>MILSTD</w:t>
      </w:r>
      <w:r w:rsidR="00C33F4F" w:rsidRPr="0028735A">
        <w:rPr>
          <w:rFonts w:ascii="Consolas" w:hAnsi="Consolas" w:cs="Consolas"/>
        </w:rPr>
        <w:t xml:space="preserve"> 0/1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NumCW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номер КС (1 или 2)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TxRxMode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Значение бита «Прием/Передача»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r w:rsidR="0028735A" w:rsidRPr="0028735A">
        <w:rPr>
          <w:rFonts w:ascii="Consolas" w:hAnsi="Consolas" w:cs="Consolas"/>
          <w:color w:val="000000"/>
          <w:lang w:val="en-US"/>
        </w:rPr>
        <w:t>RTA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Адрес ОУ, которому предназначено КС</w:t>
      </w:r>
    </w:p>
    <w:p w:rsidR="0083712A" w:rsidRPr="0028735A" w:rsidRDefault="0028735A" w:rsidP="006C5A50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r w:rsidRPr="0028735A">
        <w:rPr>
          <w:rFonts w:ascii="Consolas" w:hAnsi="Consolas" w:cs="Consolas"/>
          <w:color w:val="000000"/>
          <w:lang w:val="en-US"/>
        </w:rPr>
        <w:t>amount</w:t>
      </w:r>
      <w:r w:rsidRPr="0028735A">
        <w:rPr>
          <w:rFonts w:ascii="Consolas" w:hAnsi="Consolas" w:cs="Consolas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Для передачи СД - количество передаваемых слов (макс. 32, значение 0 эквивалентно передаче 32 слов). Для передачи КУ - код КУ</w:t>
      </w:r>
    </w:p>
    <w:p w:rsidR="0083712A" w:rsidRPr="0028735A" w:rsidRDefault="0028735A" w:rsidP="006C5A50">
      <w:pPr>
        <w:ind w:left="705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  <w:color w:val="000000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Содержит подадрес, по которому в памяти располагаются принимаемые или передаваемые СД. Для передачи КУ этот параметр должен быть равен 0 или 0</w:t>
      </w:r>
      <w:r w:rsidR="006C5A50" w:rsidRPr="0028735A">
        <w:rPr>
          <w:rFonts w:ascii="Consolas" w:hAnsi="Consolas" w:cs="Consolas"/>
          <w:lang w:val="en-US"/>
        </w:rPr>
        <w:t>x</w:t>
      </w:r>
      <w:r w:rsidR="006C5A50" w:rsidRPr="0028735A">
        <w:rPr>
          <w:rFonts w:ascii="Consolas" w:hAnsi="Consolas" w:cs="Consolas"/>
        </w:rPr>
        <w:t>1</w:t>
      </w:r>
      <w:r w:rsidR="006C5A50" w:rsidRPr="0028735A">
        <w:rPr>
          <w:rFonts w:ascii="Consolas" w:hAnsi="Consolas" w:cs="Consolas"/>
          <w:lang w:val="en-US"/>
        </w:rPr>
        <w:t>F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28735A" w:rsidRDefault="006C5A50" w:rsidP="002873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735A">
        <w:rPr>
          <w:rFonts w:ascii="Times New Roman" w:hAnsi="Times New Roman" w:cs="Times New Roman"/>
          <w:sz w:val="24"/>
          <w:szCs w:val="24"/>
        </w:rPr>
        <w:t>Функция формирует КС. Так же КС можно формировать самостоятельно (см. разделы «Пример работы в Формате (1,2,4,5,10)»)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="0028735A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28735A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151B9F">
        <w:rPr>
          <w:lang w:val="en-US"/>
        </w:rPr>
        <w:t xml:space="preserve"> </w:t>
      </w:r>
      <w:r w:rsidRPr="0083712A">
        <w:rPr>
          <w:lang w:val="en-US"/>
        </w:rPr>
        <w:t>main</w:t>
      </w:r>
      <w:r w:rsidRPr="00151B9F">
        <w:rPr>
          <w:lang w:val="en-US"/>
        </w:rPr>
        <w:t>(</w:t>
      </w:r>
      <w:r w:rsidRPr="00D80ACA">
        <w:rPr>
          <w:color w:val="7030A0"/>
          <w:lang w:val="en-US"/>
        </w:rPr>
        <w:t>void</w:t>
      </w:r>
      <w:r w:rsidRPr="00151B9F">
        <w:rPr>
          <w:lang w:val="en-US"/>
        </w:rPr>
        <w:t>)</w:t>
      </w:r>
    </w:p>
    <w:p w:rsidR="0083712A" w:rsidRPr="00151B9F" w:rsidRDefault="0083712A" w:rsidP="0028735A">
      <w:pPr>
        <w:ind w:firstLine="708"/>
        <w:rPr>
          <w:lang w:val="en-US"/>
        </w:rPr>
      </w:pPr>
      <w:r w:rsidRPr="00151B9F">
        <w:rPr>
          <w:lang w:val="en-US"/>
        </w:rPr>
        <w:t>{</w:t>
      </w:r>
    </w:p>
    <w:p w:rsidR="0083712A" w:rsidRPr="0083712A" w:rsidRDefault="0083712A" w:rsidP="0028735A">
      <w:pPr>
        <w:ind w:left="1410"/>
        <w:rPr>
          <w:lang w:val="en-US"/>
        </w:rPr>
      </w:pPr>
      <w:proofErr w:type="spellStart"/>
      <w:r w:rsidRPr="0083712A">
        <w:rPr>
          <w:lang w:val="en-US"/>
        </w:rPr>
        <w:t>HAL</w:t>
      </w:r>
      <w:r w:rsidRPr="006C5A50">
        <w:rPr>
          <w:lang w:val="en-US"/>
        </w:rPr>
        <w:t>_</w:t>
      </w:r>
      <w:r w:rsidRPr="0083712A">
        <w:rPr>
          <w:lang w:val="en-US"/>
        </w:rPr>
        <w:t>MILSTD</w:t>
      </w:r>
      <w:r w:rsidRPr="006C5A50">
        <w:rPr>
          <w:lang w:val="en-US"/>
        </w:rPr>
        <w:t>_</w:t>
      </w:r>
      <w:proofErr w:type="gramStart"/>
      <w:r w:rsidRPr="0083712A">
        <w:rPr>
          <w:lang w:val="en-US"/>
        </w:rPr>
        <w:t>CWInit</w:t>
      </w:r>
      <w:proofErr w:type="spellEnd"/>
      <w:r w:rsidRPr="006C5A50">
        <w:rPr>
          <w:lang w:val="en-US"/>
        </w:rPr>
        <w:t>(</w:t>
      </w:r>
      <w:proofErr w:type="gramEnd"/>
      <w:r w:rsidR="006C5A50">
        <w:rPr>
          <w:lang w:val="en-US"/>
        </w:rPr>
        <w:t>LX_</w:t>
      </w:r>
      <w:r w:rsidR="006C5A50" w:rsidRPr="006C5A50">
        <w:rPr>
          <w:lang w:val="en-US"/>
        </w:rPr>
        <w:t>MILSTD1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0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20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>);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Default="0083712A" w:rsidP="0083712A">
      <w:pPr>
        <w:rPr>
          <w:lang w:val="en-US"/>
        </w:rPr>
      </w:pPr>
    </w:p>
    <w:p w:rsidR="00CF6BDC" w:rsidRPr="0083712A" w:rsidRDefault="00CF6BDC" w:rsidP="0083712A">
      <w:pPr>
        <w:rPr>
          <w:lang w:val="en-US"/>
        </w:rPr>
      </w:pPr>
    </w:p>
    <w:p w:rsidR="0083712A" w:rsidRPr="0028735A" w:rsidRDefault="0083712A" w:rsidP="0028735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t>HAL_MILSTD_DTWrite</w:t>
      </w:r>
      <w:proofErr w:type="spellEnd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28735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712A">
        <w:rPr>
          <w:lang w:val="en-US"/>
        </w:rPr>
        <w:tab/>
      </w:r>
      <w:proofErr w:type="gramStart"/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b/>
          <w:bCs/>
          <w:color w:val="000000"/>
          <w:szCs w:val="20"/>
          <w:lang w:val="en-US"/>
        </w:rPr>
        <w:t>HAL_MILSTD_DTWrite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28735A" w:rsidRPr="0028735A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*Buff,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="0028735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83712A" w:rsidRPr="0028735A" w:rsidRDefault="0083712A" w:rsidP="0028735A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MILSTD</w:t>
      </w:r>
      <w:r w:rsidR="0028735A" w:rsidRPr="0028735A">
        <w:rPr>
          <w:rFonts w:ascii="Consolas" w:hAnsi="Consolas" w:cs="Consolas"/>
          <w:color w:val="005032"/>
        </w:rPr>
        <w:t>_</w:t>
      </w:r>
      <w:r w:rsidR="0028735A" w:rsidRPr="0028735A">
        <w:rPr>
          <w:rFonts w:ascii="Consolas" w:hAnsi="Consolas" w:cs="Consolas"/>
          <w:color w:val="005032"/>
          <w:lang w:val="en-US"/>
        </w:rPr>
        <w:t>type</w:t>
      </w:r>
      <w:r w:rsidR="0028735A"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="00C33F4F" w:rsidRPr="0028735A">
        <w:rPr>
          <w:rFonts w:ascii="Consolas" w:hAnsi="Consolas" w:cs="Consolas"/>
        </w:rPr>
        <w:t xml:space="preserve">– указатель на структуры регистров </w:t>
      </w:r>
      <w:r w:rsidR="00C33F4F" w:rsidRPr="0028735A">
        <w:rPr>
          <w:rFonts w:ascii="Consolas" w:hAnsi="Consolas" w:cs="Consolas"/>
          <w:lang w:val="en-US"/>
        </w:rPr>
        <w:t>MILSTD</w:t>
      </w:r>
      <w:r w:rsidR="00C33F4F" w:rsidRPr="0028735A">
        <w:rPr>
          <w:rFonts w:ascii="Consolas" w:hAnsi="Consolas" w:cs="Consolas"/>
        </w:rPr>
        <w:t xml:space="preserve"> 0/1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b/>
          <w:bCs/>
          <w:color w:val="7F0055"/>
          <w:lang w:val="en-US"/>
        </w:rPr>
        <w:t>void</w:t>
      </w:r>
      <w:r w:rsidR="0028735A" w:rsidRPr="0028735A">
        <w:rPr>
          <w:rFonts w:ascii="Consolas" w:hAnsi="Consolas" w:cs="Consolas"/>
          <w:color w:val="000000"/>
        </w:rPr>
        <w:t xml:space="preserve"> *</w:t>
      </w:r>
      <w:r w:rsidR="0028735A" w:rsidRPr="0028735A">
        <w:rPr>
          <w:rFonts w:ascii="Consolas" w:hAnsi="Consolas" w:cs="Consolas"/>
          <w:color w:val="000000"/>
          <w:lang w:val="en-US"/>
        </w:rPr>
        <w:t>Buff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указатель на массив передаваемых данных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r w:rsidR="0028735A" w:rsidRPr="0028735A">
        <w:rPr>
          <w:rFonts w:ascii="Consolas" w:hAnsi="Consolas" w:cs="Consolas"/>
          <w:color w:val="000000"/>
          <w:lang w:val="en-US"/>
        </w:rPr>
        <w:t>amount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количество передаваемых данных (макс. 32)</w:t>
      </w:r>
    </w:p>
    <w:p w:rsidR="0083712A" w:rsidRDefault="0028735A" w:rsidP="006C5A50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 xml:space="preserve">номер блока в который будут записаны передаваемые данные в массиве </w:t>
      </w:r>
      <w:r w:rsidR="006C5A50" w:rsidRPr="0028735A">
        <w:rPr>
          <w:rFonts w:ascii="Consolas" w:hAnsi="Consolas" w:cs="Consolas"/>
          <w:lang w:val="en-US"/>
        </w:rPr>
        <w:t>DT</w:t>
      </w:r>
      <w:r w:rsidR="006C5A50" w:rsidRPr="0028735A">
        <w:rPr>
          <w:rFonts w:ascii="Consolas" w:hAnsi="Consolas" w:cs="Consolas"/>
        </w:rPr>
        <w:t xml:space="preserve">. Массив </w:t>
      </w:r>
      <w:r w:rsidR="006C5A50" w:rsidRPr="0028735A">
        <w:rPr>
          <w:rFonts w:ascii="Consolas" w:hAnsi="Consolas" w:cs="Consolas"/>
          <w:lang w:val="en-US"/>
        </w:rPr>
        <w:t>DT</w:t>
      </w:r>
      <w:r w:rsidR="006C5A50" w:rsidRPr="0028735A">
        <w:rPr>
          <w:rFonts w:ascii="Consolas" w:hAnsi="Consolas" w:cs="Consolas"/>
        </w:rPr>
        <w:t xml:space="preserve"> разделен на 32 блока по 32 слова в каждом.</w:t>
      </w:r>
    </w:p>
    <w:p w:rsidR="0028735A" w:rsidRPr="0028735A" w:rsidRDefault="0028735A" w:rsidP="006C5A50">
      <w:pPr>
        <w:ind w:left="708"/>
        <w:rPr>
          <w:rFonts w:ascii="Consolas" w:hAnsi="Consolas" w:cs="Consolas"/>
        </w:rPr>
      </w:pP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83712A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записывает amount данных из указателя *Buff, в массив DT.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="00CB43A1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CB43A1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main(void)</w:t>
      </w:r>
    </w:p>
    <w:p w:rsidR="0083712A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F77D60" w:rsidRPr="0083712A" w:rsidRDefault="00F77D60" w:rsidP="00837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77D60">
        <w:rPr>
          <w:color w:val="7030A0"/>
          <w:lang w:val="en-US"/>
        </w:rPr>
        <w:t>int</w:t>
      </w:r>
      <w:proofErr w:type="spellEnd"/>
      <w:proofErr w:type="gramEnd"/>
      <w:r w:rsidRPr="00F77D60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data_tx</w:t>
      </w:r>
      <w:proofErr w:type="spellEnd"/>
      <w:r>
        <w:rPr>
          <w:lang w:val="en-US"/>
        </w:rPr>
        <w:t>[15];</w:t>
      </w:r>
    </w:p>
    <w:p w:rsidR="0083712A" w:rsidRPr="0083712A" w:rsidRDefault="0083712A" w:rsidP="00D80ACA">
      <w:pPr>
        <w:ind w:left="1410"/>
        <w:rPr>
          <w:lang w:val="en-US"/>
        </w:rPr>
      </w:pPr>
      <w:proofErr w:type="spellStart"/>
      <w:r w:rsidRPr="0083712A">
        <w:rPr>
          <w:lang w:val="en-US"/>
        </w:rPr>
        <w:t>HAL_MILSTD_DTWrite</w:t>
      </w:r>
      <w:proofErr w:type="spellEnd"/>
      <w:r w:rsidRPr="0083712A">
        <w:rPr>
          <w:lang w:val="en-US"/>
        </w:rPr>
        <w:t xml:space="preserve"> (</w:t>
      </w:r>
      <w:r w:rsidR="00F77D60">
        <w:rPr>
          <w:lang w:val="en-US"/>
        </w:rPr>
        <w:t>LX_MILSTD0, &amp;</w:t>
      </w:r>
      <w:proofErr w:type="spellStart"/>
      <w:r w:rsidR="00F77D60">
        <w:rPr>
          <w:lang w:val="en-US"/>
        </w:rPr>
        <w:t>data_</w:t>
      </w:r>
      <w:proofErr w:type="gramStart"/>
      <w:r w:rsidR="00F77D60">
        <w:rPr>
          <w:lang w:val="en-US"/>
        </w:rPr>
        <w:t>tx</w:t>
      </w:r>
      <w:proofErr w:type="spellEnd"/>
      <w:r w:rsidR="00F77D60">
        <w:rPr>
          <w:lang w:val="en-US"/>
        </w:rPr>
        <w:t>[</w:t>
      </w:r>
      <w:proofErr w:type="gramEnd"/>
      <w:r w:rsidR="00F77D60">
        <w:rPr>
          <w:lang w:val="en-US"/>
        </w:rPr>
        <w:t>0</w:t>
      </w:r>
      <w:r w:rsidR="00F77D60" w:rsidRPr="00F77D60">
        <w:rPr>
          <w:lang w:val="en-US"/>
        </w:rPr>
        <w:t>]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15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3</w:t>
      </w:r>
      <w:r w:rsidRPr="00F77D60">
        <w:rPr>
          <w:lang w:val="en-US"/>
        </w:rPr>
        <w:t>);</w:t>
      </w:r>
    </w:p>
    <w:p w:rsidR="0083712A" w:rsidRP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CB43A1">
        <w:rPr>
          <w:lang w:val="en-US"/>
        </w:rPr>
        <w:t>}</w:t>
      </w:r>
    </w:p>
    <w:p w:rsidR="0083712A" w:rsidRPr="00CB43A1" w:rsidRDefault="0083712A" w:rsidP="0083712A">
      <w:pPr>
        <w:rPr>
          <w:lang w:val="en-US"/>
        </w:rPr>
      </w:pPr>
    </w:p>
    <w:p w:rsidR="0083712A" w:rsidRPr="00CB43A1" w:rsidRDefault="00CB43A1" w:rsidP="00CB43A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HAL_MILSTD_StartCWTransmit</w:t>
      </w:r>
      <w:proofErr w:type="spellEnd"/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Резюме</w:t>
      </w:r>
    </w:p>
    <w:p w:rsidR="00CB43A1" w:rsidRPr="00CB43A1" w:rsidRDefault="0083712A" w:rsidP="00CB43A1">
      <w:pPr>
        <w:rPr>
          <w:sz w:val="24"/>
          <w:lang w:val="en-US"/>
        </w:rPr>
      </w:pPr>
      <w:r w:rsidRPr="0083712A">
        <w:rPr>
          <w:lang w:val="en-US"/>
        </w:rPr>
        <w:tab/>
      </w:r>
      <w:proofErr w:type="gramStart"/>
      <w:r w:rsidR="00CB43A1"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CB43A1"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CB43A1" w:rsidRPr="00CB43A1">
        <w:rPr>
          <w:rFonts w:ascii="Consolas" w:hAnsi="Consolas" w:cs="Consolas"/>
          <w:b/>
          <w:bCs/>
          <w:color w:val="000000"/>
          <w:szCs w:val="20"/>
          <w:lang w:val="en-US"/>
        </w:rPr>
        <w:t>HAL_MILSTD_StartCWTransmit</w:t>
      </w:r>
      <w:proofErr w:type="spellEnd"/>
      <w:r w:rsidR="00CB43A1" w:rsidRPr="00CB43A1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CB43A1" w:rsidRPr="00CB43A1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CB43A1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CB43A1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CB43A1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B43A1" w:rsidRPr="0028735A" w:rsidRDefault="00CB43A1" w:rsidP="00CB43A1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указатель на структуры регистров </w:t>
      </w:r>
      <w:r w:rsidRPr="0028735A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Описание</w:t>
      </w:r>
    </w:p>
    <w:p w:rsidR="00F77D60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запускает передачу КС от КШ.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CB43A1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83712A" w:rsidRDefault="0083712A" w:rsidP="0083712A">
      <w:pPr>
        <w:rPr>
          <w:lang w:val="en-US"/>
        </w:rPr>
      </w:pPr>
      <w:r w:rsidRPr="003A3B75">
        <w:rPr>
          <w:lang w:val="en-US"/>
        </w:rPr>
        <w:tab/>
      </w:r>
      <w:r w:rsidRPr="00905E00">
        <w:rPr>
          <w:color w:val="7030A0"/>
          <w:lang w:val="en-US"/>
        </w:rPr>
        <w:t>#include</w:t>
      </w:r>
      <w:r w:rsidR="00CB43A1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83712A">
        <w:rPr>
          <w:lang w:val="en-US"/>
        </w:rPr>
        <w:t>.h&gt;</w:t>
      </w:r>
    </w:p>
    <w:p w:rsid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D80AC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HAL_MILSTD_StartCWTransmit</w:t>
      </w:r>
      <w:proofErr w:type="spellEnd"/>
      <w:r w:rsidRPr="0083712A">
        <w:rPr>
          <w:lang w:val="en-US"/>
        </w:rPr>
        <w:t xml:space="preserve"> (</w:t>
      </w:r>
      <w:r w:rsidR="00F77D60">
        <w:rPr>
          <w:lang w:val="en-US"/>
        </w:rPr>
        <w:t>LX_MILSTD1</w:t>
      </w:r>
      <w:r w:rsidRPr="0083712A">
        <w:rPr>
          <w:lang w:val="en-US"/>
        </w:rPr>
        <w:t>);</w:t>
      </w:r>
    </w:p>
    <w:p w:rsidR="0083712A" w:rsidRDefault="0083712A" w:rsidP="0083712A">
      <w:r w:rsidRPr="0083712A">
        <w:rPr>
          <w:lang w:val="en-US"/>
        </w:rPr>
        <w:tab/>
      </w:r>
      <w:r>
        <w:t>}</w:t>
      </w:r>
    </w:p>
    <w:p w:rsidR="0083712A" w:rsidRDefault="0083712A" w:rsidP="0083712A"/>
    <w:p w:rsidR="0083712A" w:rsidRPr="00CB43A1" w:rsidRDefault="00CB43A1" w:rsidP="00CB43A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CB43A1">
        <w:rPr>
          <w:rFonts w:ascii="Times New Roman" w:hAnsi="Times New Roman"/>
          <w:b/>
          <w:color w:val="000000" w:themeColor="text1"/>
          <w:sz w:val="28"/>
        </w:rPr>
        <w:t>_</w:t>
      </w:r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MILSTD</w:t>
      </w:r>
      <w:r w:rsidRPr="00CB43A1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DRRead</w:t>
      </w:r>
      <w:proofErr w:type="spellEnd"/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Резюме</w:t>
      </w:r>
    </w:p>
    <w:p w:rsidR="00CB43A1" w:rsidRPr="00CB43A1" w:rsidRDefault="00CB43A1" w:rsidP="00CB43A1">
      <w:pPr>
        <w:ind w:firstLine="708"/>
        <w:rPr>
          <w:lang w:val="en-US"/>
        </w:rPr>
      </w:pPr>
      <w:proofErr w:type="gramStart"/>
      <w:r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CB43A1">
        <w:rPr>
          <w:rFonts w:ascii="Consolas" w:hAnsi="Consolas" w:cs="Consolas"/>
          <w:b/>
          <w:bCs/>
          <w:color w:val="000000"/>
          <w:szCs w:val="20"/>
          <w:lang w:val="en-US"/>
        </w:rPr>
        <w:t>HAL_MILSTD_DRRead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Pr="00CB43A1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CB43A1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*Buff, </w:t>
      </w:r>
      <w:r w:rsidRPr="00CB43A1">
        <w:rPr>
          <w:rFonts w:ascii="Consolas" w:hAnsi="Consolas" w:cs="Consolas"/>
          <w:color w:val="005032"/>
          <w:szCs w:val="20"/>
          <w:lang w:val="en-US"/>
        </w:rPr>
        <w:t>uint32_t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Pr="00CB43A1">
        <w:rPr>
          <w:rFonts w:ascii="Consolas" w:hAnsi="Consolas" w:cs="Consolas"/>
          <w:color w:val="005032"/>
          <w:szCs w:val="20"/>
          <w:lang w:val="en-US"/>
        </w:rPr>
        <w:t>uint32_t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CB43A1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83712A" w:rsidRPr="00CB43A1">
        <w:rPr>
          <w:lang w:val="en-US"/>
        </w:rPr>
        <w:tab/>
      </w:r>
    </w:p>
    <w:p w:rsidR="00CB43A1" w:rsidRPr="0028735A" w:rsidRDefault="00CB43A1" w:rsidP="00CB43A1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указатель на структуры регистров </w:t>
      </w:r>
      <w:r w:rsidRPr="0028735A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CB43A1" w:rsidRPr="0028735A" w:rsidRDefault="00CB43A1" w:rsidP="00CB43A1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Pr="0028735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28735A">
        <w:rPr>
          <w:rFonts w:ascii="Consolas" w:hAnsi="Consolas" w:cs="Consolas"/>
          <w:color w:val="000000"/>
        </w:rPr>
        <w:t xml:space="preserve"> *</w:t>
      </w:r>
      <w:r w:rsidRPr="0028735A">
        <w:rPr>
          <w:rFonts w:ascii="Consolas" w:hAnsi="Consolas" w:cs="Consolas"/>
          <w:color w:val="000000"/>
          <w:lang w:val="en-US"/>
        </w:rPr>
        <w:t>Buff</w:t>
      </w:r>
      <w:r w:rsidRPr="0028735A">
        <w:rPr>
          <w:rFonts w:ascii="Consolas" w:hAnsi="Consolas" w:cs="Consolas"/>
        </w:rPr>
        <w:t xml:space="preserve"> – указатель на массив передаваемых данных</w:t>
      </w:r>
    </w:p>
    <w:p w:rsidR="00CB43A1" w:rsidRPr="0028735A" w:rsidRDefault="00CB43A1" w:rsidP="00CB43A1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r w:rsidRPr="0028735A">
        <w:rPr>
          <w:rFonts w:ascii="Consolas" w:hAnsi="Consolas" w:cs="Consolas"/>
          <w:color w:val="000000"/>
          <w:lang w:val="en-US"/>
        </w:rPr>
        <w:t>amount</w:t>
      </w:r>
      <w:r w:rsidRPr="0028735A">
        <w:rPr>
          <w:rFonts w:ascii="Consolas" w:hAnsi="Consolas" w:cs="Consolas"/>
        </w:rPr>
        <w:t xml:space="preserve"> – количество передаваемых данных (макс. 32)</w:t>
      </w:r>
    </w:p>
    <w:p w:rsidR="00CB43A1" w:rsidRDefault="00CB43A1" w:rsidP="00CB43A1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</w:rPr>
        <w:t xml:space="preserve"> – номер блока в который будут записаны передаваемые данные в массиве </w:t>
      </w:r>
      <w:r w:rsidRPr="0028735A">
        <w:rPr>
          <w:rFonts w:ascii="Consolas" w:hAnsi="Consolas" w:cs="Consolas"/>
          <w:lang w:val="en-US"/>
        </w:rPr>
        <w:t>DT</w:t>
      </w:r>
      <w:r w:rsidRPr="0028735A">
        <w:rPr>
          <w:rFonts w:ascii="Consolas" w:hAnsi="Consolas" w:cs="Consolas"/>
        </w:rPr>
        <w:t xml:space="preserve">. Массив </w:t>
      </w:r>
      <w:r w:rsidRPr="0028735A">
        <w:rPr>
          <w:rFonts w:ascii="Consolas" w:hAnsi="Consolas" w:cs="Consolas"/>
          <w:lang w:val="en-US"/>
        </w:rPr>
        <w:t>DT</w:t>
      </w:r>
      <w:r w:rsidRPr="0028735A">
        <w:rPr>
          <w:rFonts w:ascii="Consolas" w:hAnsi="Consolas" w:cs="Consolas"/>
        </w:rPr>
        <w:t xml:space="preserve"> разделен на 32 блока по 32 слова в каждом.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83712A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сохраняет amount слов из памяти принимаемых данных контролера MILSTD по указателю *Buff.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Пример 1</w:t>
      </w:r>
    </w:p>
    <w:p w:rsidR="0083712A" w:rsidRDefault="0083712A" w:rsidP="0083712A">
      <w:r>
        <w:tab/>
      </w:r>
      <w:r w:rsidRPr="00905E00">
        <w:rPr>
          <w:color w:val="7030A0"/>
        </w:rPr>
        <w:t>#</w:t>
      </w:r>
      <w:proofErr w:type="spellStart"/>
      <w:r w:rsidRPr="00905E00">
        <w:rPr>
          <w:color w:val="7030A0"/>
        </w:rPr>
        <w:t>include</w:t>
      </w:r>
      <w:proofErr w:type="spellEnd"/>
      <w:r>
        <w:t xml:space="preserve"> &lt;</w:t>
      </w:r>
      <w:r w:rsidR="003A3B75">
        <w:t>hal_1967VN044</w:t>
      </w:r>
      <w:r>
        <w:t>.h&gt;</w:t>
      </w:r>
    </w:p>
    <w:p w:rsid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 xml:space="preserve">int </w:t>
      </w:r>
      <w:r w:rsidRPr="0083712A">
        <w:rPr>
          <w:lang w:val="en-US"/>
        </w:rPr>
        <w:t>main(</w:t>
      </w:r>
      <w:r w:rsidRPr="00905E00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F77D60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F77D60" w:rsidRPr="0083712A" w:rsidRDefault="00F77D60" w:rsidP="00837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77D60">
        <w:rPr>
          <w:color w:val="7030A0"/>
          <w:lang w:val="en-US"/>
        </w:rPr>
        <w:t>int</w:t>
      </w:r>
      <w:proofErr w:type="spellEnd"/>
      <w:proofErr w:type="gramEnd"/>
      <w:r w:rsidRPr="00F77D60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data_rx</w:t>
      </w:r>
      <w:proofErr w:type="spellEnd"/>
      <w:r>
        <w:rPr>
          <w:lang w:val="en-US"/>
        </w:rPr>
        <w:t>[15];</w:t>
      </w:r>
    </w:p>
    <w:p w:rsidR="0083712A" w:rsidRPr="00F77D60" w:rsidRDefault="0083712A" w:rsidP="0083712A">
      <w:pPr>
        <w:ind w:left="1410"/>
        <w:rPr>
          <w:lang w:val="en-US"/>
        </w:rPr>
      </w:pPr>
      <w:proofErr w:type="spellStart"/>
      <w:r w:rsidRPr="00F77D60">
        <w:rPr>
          <w:lang w:val="en-US"/>
        </w:rPr>
        <w:t>HAL_MILSTD_DRRead</w:t>
      </w:r>
      <w:proofErr w:type="spellEnd"/>
      <w:r w:rsidRPr="00F77D60">
        <w:rPr>
          <w:lang w:val="en-US"/>
        </w:rPr>
        <w:t xml:space="preserve"> (</w:t>
      </w:r>
      <w:r w:rsidR="00F77D60" w:rsidRPr="00F77D60">
        <w:rPr>
          <w:lang w:val="en-US"/>
        </w:rPr>
        <w:t>LX_MILSTD1, &amp;</w:t>
      </w:r>
      <w:proofErr w:type="spellStart"/>
      <w:r w:rsidR="00F77D60" w:rsidRPr="00F77D60">
        <w:rPr>
          <w:lang w:val="en-US"/>
        </w:rPr>
        <w:t>data_</w:t>
      </w:r>
      <w:proofErr w:type="gramStart"/>
      <w:r w:rsidR="00F77D60" w:rsidRPr="00F77D60">
        <w:rPr>
          <w:lang w:val="en-US"/>
        </w:rPr>
        <w:t>rx</w:t>
      </w:r>
      <w:proofErr w:type="spellEnd"/>
      <w:r w:rsidR="00F77D60" w:rsidRPr="00F77D60">
        <w:rPr>
          <w:lang w:val="en-US"/>
        </w:rPr>
        <w:t>[</w:t>
      </w:r>
      <w:proofErr w:type="gramEnd"/>
      <w:r w:rsidR="00F77D60" w:rsidRPr="00F77D60">
        <w:rPr>
          <w:lang w:val="en-US"/>
        </w:rPr>
        <w:t>0]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15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</w:t>
      </w:r>
      <w:r w:rsidRPr="00F77D60">
        <w:rPr>
          <w:lang w:val="en-US"/>
        </w:rPr>
        <w:t>);</w:t>
      </w:r>
    </w:p>
    <w:p w:rsidR="0083712A" w:rsidRPr="00151B9F" w:rsidRDefault="00CB43A1" w:rsidP="0083712A">
      <w:r>
        <w:rPr>
          <w:lang w:val="en-US"/>
        </w:rPr>
        <w:tab/>
      </w:r>
      <w:r w:rsidR="0083712A" w:rsidRPr="00151B9F">
        <w:t>}</w:t>
      </w:r>
    </w:p>
    <w:p w:rsidR="00CB43A1" w:rsidRDefault="00CB43A1">
      <w:r>
        <w:br w:type="page"/>
      </w:r>
    </w:p>
    <w:p w:rsidR="0083712A" w:rsidRPr="00A67F6F" w:rsidRDefault="00A67F6F" w:rsidP="00A67F6F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A67F6F">
        <w:rPr>
          <w:rFonts w:ascii="Times New Roman" w:hAnsi="Times New Roman"/>
          <w:b/>
          <w:color w:val="000000" w:themeColor="text1"/>
        </w:rPr>
        <w:lastRenderedPageBreak/>
        <w:t>Пример работы</w:t>
      </w:r>
    </w:p>
    <w:p w:rsidR="00765F3E" w:rsidRPr="00A67F6F" w:rsidRDefault="00765F3E" w:rsidP="00A67F6F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A67F6F">
        <w:rPr>
          <w:rFonts w:ascii="Times New Roman" w:hAnsi="Times New Roman"/>
          <w:b/>
          <w:color w:val="000000" w:themeColor="text1"/>
          <w:sz w:val="28"/>
        </w:rPr>
        <w:t>Пример работы в Формате 1 (КШ передает данные в ОУ</w:t>
      </w:r>
      <w:r w:rsidR="00A67F6F" w:rsidRPr="00A67F6F">
        <w:rPr>
          <w:rFonts w:ascii="Times New Roman" w:hAnsi="Times New Roman"/>
          <w:b/>
          <w:color w:val="000000" w:themeColor="text1"/>
          <w:sz w:val="28"/>
        </w:rPr>
        <w:t>)</w:t>
      </w:r>
    </w:p>
    <w:p w:rsidR="00765F3E" w:rsidRPr="00F77D60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77D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67F6F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3B75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F77D60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builtins.h</w:t>
      </w:r>
      <w:proofErr w:type="spellEnd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sysreg.h</w:t>
      </w:r>
      <w:proofErr w:type="spellEnd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20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START_VAL 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0xAAAA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[N],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765F3E" w:rsidRPr="00C907E4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5F3E" w:rsidRPr="00C74028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C74028" w:rsidRDefault="00393613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765F3E" w:rsidRPr="00C74028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40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40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40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3A3B75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/*******</w:t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Forming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StatWord</w:t>
      </w:r>
      <w:proofErr w:type="spellEnd"/>
      <w:r w:rsidRPr="003A3B7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*******</w:t>
      </w:r>
      <w:r w:rsidRPr="003A3B75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765F3E" w:rsidRPr="00765F3E" w:rsidRDefault="00A67F6F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765F3E" w:rsidRPr="00765F3E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765F3E" w:rsidRPr="00765F3E" w:rsidRDefault="00A67F6F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765F3E" w:rsidRPr="00765F3E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//Forming Data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Tx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START_VAL +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</w:t>
      </w:r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LSTD_</w:t>
      </w:r>
      <w:proofErr w:type="gramStart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</w:t>
      </w:r>
      <w:r w:rsidR="0065170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_RT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="00063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Write Data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transfer buffer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DTWri</w:t>
      </w:r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te</w:t>
      </w:r>
      <w:proofErr w:type="spell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LX_MILSTD0, &amp;</w:t>
      </w:r>
      <w:proofErr w:type="spellStart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N, </w:t>
      </w:r>
      <w:proofErr w:type="spellStart"/>
      <w:r w:rsidR="00145117"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="00145117"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="00145117"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145117" w:rsidRPr="00765F3E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Start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Tx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HAL_MILSTD_Start</w:t>
      </w:r>
      <w:r w:rsidR="00AA2B28">
        <w:rPr>
          <w:rFonts w:ascii="Consolas" w:hAnsi="Consolas" w:cs="Consolas"/>
          <w:color w:val="000000"/>
          <w:sz w:val="20"/>
          <w:szCs w:val="20"/>
          <w:lang w:val="en-US"/>
        </w:rPr>
        <w:t>CW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While COMMWORD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321D" w:rsidRPr="0082321D" w:rsidRDefault="0082321D" w:rsidP="008232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2321D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82321D" w:rsidRPr="0082321D" w:rsidRDefault="0082321D" w:rsidP="0082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3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!LX_MILSTD1-&gt;</w:t>
      </w:r>
      <w:proofErr w:type="spellStart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Read Data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DRRead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LX_MILSTD1, &amp;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[0], N</w:t>
      </w:r>
      <w:r w:rsidR="00F63B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F63B0A" w:rsidRPr="00F63B0A">
        <w:rPr>
          <w:rFonts w:ascii="Consolas" w:hAnsi="Consolas" w:cs="Consolas"/>
          <w:color w:val="000000"/>
          <w:sz w:val="20"/>
          <w:szCs w:val="20"/>
          <w:lang w:val="en-US"/>
        </w:rPr>
        <w:t>LX_MILSTD1-&gt;COMMWORD1.</w:t>
      </w:r>
      <w:r w:rsidR="00F63B0A" w:rsidRPr="00BE0140">
        <w:rPr>
          <w:rFonts w:ascii="Consolas" w:hAnsi="Consolas" w:cs="Consolas"/>
          <w:color w:val="0000C0"/>
          <w:sz w:val="20"/>
          <w:szCs w:val="20"/>
          <w:lang w:val="en-US"/>
        </w:rPr>
        <w:t>b.SUBADDR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Check Data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 Error();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65F3E" w:rsidRDefault="00765F3E" w:rsidP="00765F3E">
      <w:pPr>
        <w:rPr>
          <w:rFonts w:ascii="Consolas" w:hAnsi="Consolas" w:cs="Consolas"/>
          <w:color w:val="000000"/>
          <w:sz w:val="20"/>
          <w:szCs w:val="20"/>
        </w:rPr>
      </w:pPr>
      <w:r w:rsidRPr="00765F3E">
        <w:rPr>
          <w:rFonts w:ascii="Consolas" w:hAnsi="Consolas" w:cs="Consolas"/>
          <w:color w:val="000000"/>
          <w:sz w:val="20"/>
          <w:szCs w:val="20"/>
        </w:rPr>
        <w:t>}</w:t>
      </w:r>
    </w:p>
    <w:p w:rsidR="00765F3E" w:rsidRDefault="00765F3E" w:rsidP="00765F3E">
      <w:pPr>
        <w:rPr>
          <w:rFonts w:ascii="Consolas" w:hAnsi="Consolas" w:cs="Consolas"/>
          <w:color w:val="000000"/>
          <w:sz w:val="20"/>
          <w:szCs w:val="20"/>
        </w:rPr>
      </w:pPr>
    </w:p>
    <w:p w:rsidR="00A67F6F" w:rsidRDefault="00765F3E" w:rsidP="00765F3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В данной программе приведен пример работы передатчика и приемника в рамках одного процессора (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0 передает данные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1). Так как в 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>действительности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такая задача вряд ли возникнет,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опишем действия КШ и ОУ для формата 1 по отдельности.</w:t>
      </w:r>
    </w:p>
    <w:p w:rsidR="00A67F6F" w:rsidRDefault="00A67F6F" w:rsidP="00A67F6F">
      <w:r>
        <w:br w:type="page"/>
      </w:r>
    </w:p>
    <w:p w:rsidR="00275C5E" w:rsidRPr="005B749F" w:rsidRDefault="00246061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lastRenderedPageBreak/>
        <w:t xml:space="preserve">Пример работы </w:t>
      </w:r>
      <w:r w:rsidR="00275C5E" w:rsidRPr="005B749F">
        <w:rPr>
          <w:rFonts w:ascii="Times New Roman" w:hAnsi="Times New Roman" w:cs="Times New Roman"/>
          <w:b/>
          <w:color w:val="auto"/>
        </w:rPr>
        <w:t>КШ</w:t>
      </w:r>
    </w:p>
    <w:p w:rsidR="00275C5E" w:rsidRPr="00A67F6F" w:rsidRDefault="00246061" w:rsidP="00765F3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КШ. 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>Для формата 1, КШ – передатчик. Таким образом необ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>ходимо:</w:t>
      </w:r>
    </w:p>
    <w:p w:rsidR="00275C5E" w:rsidRPr="00A67F6F" w:rsidRDefault="00275C5E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Настроить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GPIO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выбранного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</w:p>
    <w:p w:rsidR="00275C5E" w:rsidRPr="00A67F6F" w:rsidRDefault="00275C5E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Проинициализировать выбранный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выбрав в структуре инициализации (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Init</w:t>
      </w:r>
      <w:proofErr w:type="spellEnd"/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type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 xml:space="preserve">) 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для поля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BC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 xml:space="preserve">. </w:t>
      </w:r>
    </w:p>
    <w:p w:rsidR="003930CC" w:rsidRPr="00A67F6F" w:rsidRDefault="003930CC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Сформировать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обращаю внимание на то, что регистр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CommWordTemp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» и формируем ее значение, при помощи битовых полей, далее перезаписывает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CommWordTemp</w:t>
      </w:r>
      <w:proofErr w:type="spellEnd"/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LX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="00F13C0C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="00145117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5117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Записать передаваемые данные в один из банков поля </w:t>
      </w:r>
      <w:proofErr w:type="gram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номер банка соответствует полю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SUBADDR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). Размер банка 32х16, таким образом за одну транзакцию нельзя передать больше 32 слов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71D69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Запустить передачу данных.</w:t>
      </w:r>
    </w:p>
    <w:p w:rsidR="00A71D69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Ожидать ответа. По приходу ответа проанализировать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в соответствии с полученным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 выполнить необходимые действия.</w:t>
      </w:r>
    </w:p>
    <w:p w:rsidR="00A71D69" w:rsidRPr="005B749F" w:rsidRDefault="00246061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 xml:space="preserve">Пример работы </w:t>
      </w:r>
      <w:r w:rsidR="00A71D69" w:rsidRPr="005B749F">
        <w:rPr>
          <w:rFonts w:ascii="Times New Roman" w:hAnsi="Times New Roman" w:cs="Times New Roman"/>
          <w:b/>
          <w:color w:val="auto"/>
        </w:rPr>
        <w:t>ОУ</w:t>
      </w:r>
    </w:p>
    <w:p w:rsidR="00A71D69" w:rsidRPr="00A67F6F" w:rsidRDefault="00A71D69" w:rsidP="00A71D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Для формата 1, ОУ – приемник. Таким образом необходимо: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Настроить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GPIO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выбранного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Проинициализировать выбранный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выбрав в структуре инициализации (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Init</w:t>
      </w:r>
      <w:proofErr w:type="spellEnd"/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type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 xml:space="preserve">) 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для поля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Mode</w:t>
      </w:r>
      <w:r w:rsidR="0065170C"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_RT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 xml:space="preserve">. 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Записать в поле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адрес своего </w:t>
      </w:r>
      <w:proofErr w:type="gram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ОУ(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proofErr w:type="gram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поле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="00FD0B52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). Обращаю внимание на то, что регистр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StatWordTemp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>» и формируем значение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поля 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, далее перезаписывает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StatWordTemp</w:t>
      </w:r>
      <w:proofErr w:type="spellEnd"/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LX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="00F13C0C" w:rsidRPr="00A67F6F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6CDE" w:rsidRPr="00A67F6F" w:rsidRDefault="00B56CDE" w:rsidP="00B56CD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Ожидать запроса от КШ. Для этого </w:t>
      </w:r>
      <w:r w:rsidR="00AB357C" w:rsidRPr="00A67F6F">
        <w:rPr>
          <w:rFonts w:ascii="Times New Roman" w:hAnsi="Times New Roman" w:cs="Times New Roman"/>
          <w:color w:val="000000"/>
          <w:sz w:val="24"/>
          <w:szCs w:val="24"/>
        </w:rPr>
        <w:t>в данном примере включится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</w:t>
      </w:r>
      <w:proofErr w:type="spellStart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HAL_MILSTD_</w:t>
      </w:r>
      <w:proofErr w:type="gramStart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ITEnable</w:t>
      </w:r>
      <w:proofErr w:type="spellEnd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LX_MILSTD</w:t>
      </w:r>
      <w:r w:rsidR="005B6CAD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MILSTD_IT_RFLAGNIE);</w:t>
      </w:r>
    </w:p>
    <w:p w:rsidR="00B56CDE" w:rsidRPr="00A67F6F" w:rsidRDefault="00B56CDE" w:rsidP="00B56CD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При приходе КС от КШ произойдет прерывание (</w:t>
      </w:r>
      <w:r w:rsidR="005522A3" w:rsidRPr="00A67F6F">
        <w:rPr>
          <w:rFonts w:ascii="Times New Roman" w:hAnsi="Times New Roman" w:cs="Times New Roman"/>
          <w:color w:val="000000"/>
          <w:sz w:val="24"/>
          <w:szCs w:val="24"/>
        </w:rPr>
        <w:t>прерывание НЕ произойдет если поля RTA в КС и ОС не будут равны или если КС не является групповым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>, далее будет от 4 до 12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мкс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анализ принятого КС (КС будет помещено в регистр КС данного ОУ) и формирования ОС.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Спустя 4-12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мкс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КШ будет отправлено ОС.</w:t>
      </w:r>
    </w:p>
    <w:p w:rsidR="00A71D69" w:rsidRPr="00A67F6F" w:rsidRDefault="00B56CDE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Если необходимо, вычитать принятые данные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(перед этим желательно убедится, что бит 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VALLMESS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установлен)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из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соответствующего банка памяти поля 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DR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>. Номер банка памяти в которые записаны принятые данные = COMMWORD1.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>.SUBADDR.</w:t>
      </w:r>
    </w:p>
    <w:p w:rsidR="006A585B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6A585B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6C1413" w:rsidRDefault="006C14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A585B" w:rsidRPr="006C1413" w:rsidRDefault="006A585B" w:rsidP="006C141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6C1413">
        <w:rPr>
          <w:rFonts w:ascii="Times New Roman" w:hAnsi="Times New Roman"/>
          <w:b/>
          <w:color w:val="000000" w:themeColor="text1"/>
          <w:sz w:val="28"/>
        </w:rPr>
        <w:lastRenderedPageBreak/>
        <w:t>Пример работы в Формате 2 (КШ п</w:t>
      </w:r>
      <w:r w:rsidR="006C1413">
        <w:rPr>
          <w:rFonts w:ascii="Times New Roman" w:hAnsi="Times New Roman"/>
          <w:b/>
          <w:color w:val="000000" w:themeColor="text1"/>
          <w:sz w:val="28"/>
        </w:rPr>
        <w:t>ринимает данные от ОУ)</w:t>
      </w:r>
    </w:p>
    <w:p w:rsidR="006C1413" w:rsidRPr="003A3B75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20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START_VAL 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0xAAAA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3936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Analysis STATWORD //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3936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Analysis COMMWORD and forming STATWORD //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6A585B" w:rsidRPr="006A585B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A585B" w:rsidRPr="006A585B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6A585B" w:rsidRPr="006A585B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A585B" w:rsidRPr="006A585B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//Forming Data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Tx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START_VAL +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HAL_GPIO_Px_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1413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585B" w:rsidRPr="006A585B" w:rsidRDefault="006A585B" w:rsidP="006C14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</w:t>
      </w:r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</w:t>
      </w:r>
      <w:r w:rsidR="0065170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_RT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151B9F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MIL1Cfg.</w:t>
      </w:r>
      <w:r w:rsidRPr="00151B9F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(LX_MILSTD1-&gt;COMMWORD1.b.TXRX)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HAL_MILSTD_DTWrite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(LX_MILSTD1, &amp;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N, LX_MILSTD1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&gt;COMMWORD1.b.SUBADDR);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DRRead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LX_MILSTD0, &amp;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N,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Error(2);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 Error(3);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71D69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</w:rPr>
        <w:t>}</w:t>
      </w:r>
    </w:p>
    <w:p w:rsidR="0065170C" w:rsidRPr="005B749F" w:rsidRDefault="0065170C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передатчика и приемника в рамках одного процессора (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 передает данные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0). Так как в действительности такая задача вряд ли возникнет, опишем действия КШ и ОУ для формата </w:t>
      </w:r>
      <w:r w:rsidR="00CD1E55" w:rsidRPr="005B749F">
        <w:rPr>
          <w:rFonts w:ascii="Times New Roman" w:hAnsi="Times New Roman" w:cs="Times New Roman"/>
          <w:color w:val="000000"/>
          <w:sz w:val="24"/>
          <w:szCs w:val="20"/>
        </w:rPr>
        <w:t>2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65170C" w:rsidRPr="005B749F" w:rsidRDefault="0065170C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>Пример работы КШ</w:t>
      </w:r>
    </w:p>
    <w:p w:rsidR="0065170C" w:rsidRPr="005B749F" w:rsidRDefault="0065170C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</w:t>
      </w:r>
      <w:r w:rsidR="00461960" w:rsidRPr="005B749F">
        <w:rPr>
          <w:rFonts w:ascii="Times New Roman" w:hAnsi="Times New Roman" w:cs="Times New Roman"/>
          <w:color w:val="000000"/>
          <w:sz w:val="24"/>
          <w:szCs w:val="20"/>
        </w:rPr>
        <w:t>2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КШ – приемник. Таким образом необходимо: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="007E3DFB"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того, чтобы КШ был приемником в 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7E3DFB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65170C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7E3DFB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По приходу ОС, проанализировать его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и,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если необх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одимо, вычитать данные из буфера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приемника (предварительно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убедившись,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что бит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VALMESS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STATUS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установлен).</w:t>
      </w:r>
    </w:p>
    <w:p w:rsidR="0065170C" w:rsidRPr="005B749F" w:rsidRDefault="0065170C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>Пример работы ОУ</w:t>
      </w:r>
    </w:p>
    <w:p w:rsidR="0065170C" w:rsidRPr="005B749F" w:rsidRDefault="007E6728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Для формата 2</w:t>
      </w:r>
      <w:r w:rsidR="0065170C" w:rsidRPr="005B749F">
        <w:rPr>
          <w:rFonts w:ascii="Times New Roman" w:hAnsi="Times New Roman" w:cs="Times New Roman"/>
          <w:color w:val="000000"/>
          <w:sz w:val="24"/>
          <w:szCs w:val="20"/>
        </w:rPr>
        <w:t>, ОУ – передатчик. Таким образом необходимо: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F13C0C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можно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включить прерывание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5B749F">
        <w:rPr>
          <w:rFonts w:ascii="Times New Roman" w:hAnsi="Times New Roman" w:cs="Times New Roman"/>
          <w:color w:val="000000"/>
          <w:sz w:val="24"/>
          <w:szCs w:val="20"/>
        </w:rPr>
        <w:t>LX_MILSTD1, MILSTD_IT_RFLAGNIE);</w:t>
      </w:r>
    </w:p>
    <w:p w:rsidR="00AC69EF" w:rsidRPr="001757D3" w:rsidRDefault="0065170C" w:rsidP="001757D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5B749F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(КС будет помещено в регистр КС данного ОУ) и формирования ОС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и записи данных в буфер передатчика (данные так же можно положить в буфер передатчика и до прихода запроса от КШ)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. Спустя </w:t>
      </w:r>
      <w:bookmarkStart w:id="0" w:name="_GoBack"/>
      <w:bookmarkEnd w:id="0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4-12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и данные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="005B749F" w:rsidRPr="001757D3">
        <w:rPr>
          <w:rFonts w:ascii="Consolas" w:hAnsi="Consolas" w:cs="Consolas"/>
          <w:b/>
          <w:color w:val="000000"/>
          <w:sz w:val="20"/>
          <w:szCs w:val="20"/>
        </w:rPr>
        <w:br w:type="page"/>
      </w:r>
    </w:p>
    <w:p w:rsidR="00AC69EF" w:rsidRPr="003D20A3" w:rsidRDefault="00A95938" w:rsidP="003D20A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lastRenderedPageBreak/>
        <w:t>Пример работы в Формате 4 (КШ передает КС, которое содер</w:t>
      </w:r>
      <w:r w:rsidR="003D20A3">
        <w:rPr>
          <w:rFonts w:ascii="Times New Roman" w:hAnsi="Times New Roman"/>
          <w:b/>
          <w:color w:val="000000" w:themeColor="text1"/>
          <w:sz w:val="28"/>
        </w:rPr>
        <w:t>жит КУ, ОУ в ответ посылает ОС)</w:t>
      </w:r>
    </w:p>
    <w:p w:rsidR="003D20A3" w:rsidRPr="003A3B75" w:rsidRDefault="003D20A3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393613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393613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151B9F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(CPU_CLK);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LX_MILSTD0, &amp;MIL0Cfg);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LX_MILSTD1, &amp;MIL1Cfg);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/0x1F;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Forming STATWORD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(LX_MILSTD1-&gt;COMMWORD1.b.CODECOMM == 2){</w:t>
      </w:r>
    </w:p>
    <w:p w:rsidR="0005595B" w:rsidRPr="0005595B" w:rsidRDefault="0005595B" w:rsidP="000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TRAN_ANSWER_WORD</w:t>
      </w:r>
      <w:proofErr w:type="spellEnd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05595B" w:rsidRDefault="0005595B" w:rsidP="000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Check AW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(!LX_MILSTD0-&gt;STATWORD1.b.TRAN_ANSWER_WORD) Error(2);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</w:rPr>
        <w:t>(1);</w:t>
      </w:r>
    </w:p>
    <w:p w:rsid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170C" w:rsidRDefault="00A95938" w:rsidP="006A58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938" w:rsidRPr="003D20A3" w:rsidRDefault="00A95938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В данной программе приведен пример работы 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КШ и ОУ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рамках одного процессора (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0 – КШ,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1 – ОУ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Так как в действительности такая задача вряд ли возникнет, опишем действия КШ и ОУ для формата 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3D20A3" w:rsidRDefault="003D20A3">
      <w:pPr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br w:type="page"/>
      </w:r>
    </w:p>
    <w:p w:rsidR="00A95938" w:rsidRPr="003D20A3" w:rsidRDefault="00A95938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A95938" w:rsidRPr="003D20A3" w:rsidRDefault="00A95938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КШ. </w:t>
      </w:r>
      <w:r w:rsidR="00126BDB" w:rsidRPr="003D20A3">
        <w:rPr>
          <w:rFonts w:ascii="Times New Roman" w:hAnsi="Times New Roman" w:cs="Times New Roman"/>
          <w:color w:val="000000"/>
          <w:sz w:val="24"/>
          <w:szCs w:val="20"/>
        </w:rPr>
        <w:t>Для формата 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КШ </w:t>
      </w:r>
      <w:r w:rsidR="00F63D40" w:rsidRPr="003D20A3">
        <w:rPr>
          <w:rFonts w:ascii="Times New Roman" w:hAnsi="Times New Roman" w:cs="Times New Roman"/>
          <w:color w:val="000000"/>
          <w:sz w:val="24"/>
          <w:szCs w:val="20"/>
        </w:rPr>
        <w:t>формирует КС содержащее КУ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Для того, чтобы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>работать в Формате 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По п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>риходу ОС, проанализировать его.</w:t>
      </w:r>
    </w:p>
    <w:p w:rsidR="003D20A3" w:rsidRPr="003D20A3" w:rsidRDefault="003D20A3" w:rsidP="003D20A3">
      <w:pPr>
        <w:pStyle w:val="a3"/>
        <w:rPr>
          <w:rFonts w:ascii="Times New Roman" w:hAnsi="Times New Roman" w:cs="Times New Roman"/>
          <w:color w:val="000000"/>
          <w:sz w:val="24"/>
          <w:szCs w:val="20"/>
        </w:rPr>
      </w:pPr>
    </w:p>
    <w:p w:rsidR="00A95938" w:rsidRPr="003D20A3" w:rsidRDefault="00A95938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t>Пример работы ОУ</w:t>
      </w:r>
    </w:p>
    <w:p w:rsidR="00A95938" w:rsidRPr="003D20A3" w:rsidRDefault="00126BDB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Для формата 4</w:t>
      </w:r>
      <w:r w:rsidR="00A95938" w:rsidRPr="003D20A3">
        <w:rPr>
          <w:rFonts w:ascii="Times New Roman" w:hAnsi="Times New Roman" w:cs="Times New Roman"/>
          <w:color w:val="000000"/>
          <w:sz w:val="24"/>
          <w:szCs w:val="20"/>
        </w:rPr>
        <w:t>, ОУ –</w:t>
      </w:r>
      <w:r w:rsidR="00F63D40" w:rsidRPr="003D20A3">
        <w:rPr>
          <w:rFonts w:ascii="Times New Roman" w:hAnsi="Times New Roman" w:cs="Times New Roman"/>
          <w:color w:val="000000"/>
          <w:sz w:val="24"/>
          <w:szCs w:val="20"/>
        </w:rPr>
        <w:t>анализирует КУ и отправляет ОС</w:t>
      </w:r>
      <w:r w:rsidR="00A95938"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A95938" w:rsidRPr="003D20A3" w:rsidRDefault="00A95938" w:rsidP="00997CF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3D20A3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содержащего КУ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(КС будет помещено в регистр КС данного ОУ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в регистр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MSG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будет помещен код сообщения соответствующий описание из спецификации, Таблица 217 – Коды сообщений регистра MSG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) и формирования ОС</w:t>
      </w:r>
      <w:r w:rsidR="0005595B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(в данной программе для примера выставляется бит «Передача ответного слова»)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Спустя 4-12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ОС.</w:t>
      </w:r>
    </w:p>
    <w:p w:rsidR="003D20A3" w:rsidRDefault="003D20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E57AB" w:rsidRPr="00DE57AB" w:rsidRDefault="00DE57AB" w:rsidP="003D20A3">
      <w:pPr>
        <w:pStyle w:val="2"/>
        <w:rPr>
          <w:rFonts w:asciiTheme="minorHAnsi" w:hAnsiTheme="minorHAnsi" w:cstheme="minorBidi"/>
          <w:color w:val="auto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lastRenderedPageBreak/>
        <w:t>Пример работы в Формате 5 (КШ передает КС, которое содержит КУ, ОУ в ответ посылает ОС и СД</w:t>
      </w:r>
      <w:r w:rsidR="003D20A3">
        <w:rPr>
          <w:rFonts w:ascii="Times New Roman" w:hAnsi="Times New Roman"/>
          <w:b/>
          <w:color w:val="000000" w:themeColor="text1"/>
          <w:sz w:val="28"/>
        </w:rPr>
        <w:t>)</w:t>
      </w:r>
    </w:p>
    <w:p w:rsidR="003D20A3" w:rsidRPr="003A3B75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WORDDATA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0xF31E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__NOP;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39361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39361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3A3B75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B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3A3B75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DE57AB" w:rsidRPr="00DE57AB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E57AB" w:rsidRPr="00DE57AB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DE57AB" w:rsidRPr="00DE57AB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E57AB" w:rsidRPr="00DE57AB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DE57AB" w:rsidRPr="00DE57AB" w:rsidRDefault="00DE57AB" w:rsidP="00DA7D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//GPIO MILSTD 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spellEnd"/>
    </w:p>
    <w:p w:rsidR="00DE57AB" w:rsidRDefault="00DE57AB" w:rsidP="00DA7D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HAL_GPIO_Px_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AltInit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GPIO_PxAlt_Data23_16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GPIO_PxAlt_Data31_24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GPIO_PxAlt_Addr7_0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GPIO_PxAlt_Addr15_8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GPIO_PxAlt_Addr21_16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GPIO_PxAlt_Mode_MILSTD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/0x1F;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Forming STATWORD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(LX_MILSTD1-&gt;COMMWORD1.b.CODECOMM == 16){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TRAN_ANSWER_WORD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LX_MILSTD1-&gt;MODEDATA = WORDDATA;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Check AW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(!LX_MILSTD0-&gt;STATWORD1.b.TRAN_ANSWER_WORD) Error(2);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Check WD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7D68">
        <w:rPr>
          <w:rFonts w:ascii="Consolas" w:hAnsi="Consolas" w:cs="Consolas"/>
          <w:color w:val="000000"/>
          <w:sz w:val="20"/>
          <w:szCs w:val="20"/>
          <w:lang w:val="en-US"/>
        </w:rPr>
        <w:t>= LX_MILSTD0-&gt;MODEDATA;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 WORDDATA) Error(3);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E57AB" w:rsidRPr="00DE57AB" w:rsidRDefault="00DE57AB" w:rsidP="00DE57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КШ и ОУ в рамках одного процессора (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0 – КШ,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 – ОУ). Так как в действительности такая задача вряд ли возникнет, опише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м действия КШ и ОУ для формата 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DE57AB" w:rsidRPr="003D20A3" w:rsidRDefault="00DE57AB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КШ формирует КС содержащее КУ. Таким образом необходимо: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Для </w:t>
      </w:r>
      <w:r w:rsidR="00336441" w:rsidRPr="003D20A3">
        <w:rPr>
          <w:rFonts w:ascii="Times New Roman" w:hAnsi="Times New Roman" w:cs="Times New Roman"/>
          <w:color w:val="000000"/>
          <w:sz w:val="24"/>
          <w:szCs w:val="20"/>
        </w:rPr>
        <w:t>того, чтобы работать в Формате 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По п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риходу ОС, проанализировать его, и если необходимо прочитать СД из регистра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</w:p>
    <w:p w:rsidR="00DE57AB" w:rsidRPr="003D20A3" w:rsidRDefault="00DE57AB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t>Пример работы ОУ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формата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5, ОУ –анализирует КУ,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отправляет ОС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и СД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1841A6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3D20A3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содержащего КУ (КС будет помещено в регистр КС данного ОУ, в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MSG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будет помещен код сообщения соответствующий описание из спецификации, Таблица 217 – Коды сообщений регистра MSG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),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формирования ОС (в данной программе для примера выставляется бит «Передача ответного слова»)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и записи СД в регистр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Спустя 4-12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 и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СД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65170C" w:rsidRDefault="0065170C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3D20A3" w:rsidRDefault="003D20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B3BE7" w:rsidRPr="003D20A3" w:rsidRDefault="009B3BE7" w:rsidP="003D20A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Пример работы в Формате 10(КШ передает групповое КС, которое содержит КУ, и передает </w:t>
      </w:r>
      <w:r w:rsidR="007B21E1" w:rsidRPr="003D20A3">
        <w:rPr>
          <w:rFonts w:ascii="Times New Roman" w:hAnsi="Times New Roman"/>
          <w:b/>
          <w:color w:val="000000" w:themeColor="text1"/>
          <w:sz w:val="28"/>
        </w:rPr>
        <w:t xml:space="preserve">групповое </w:t>
      </w:r>
      <w:r w:rsidRPr="003D20A3">
        <w:rPr>
          <w:rFonts w:ascii="Times New Roman" w:hAnsi="Times New Roman"/>
          <w:b/>
          <w:color w:val="000000" w:themeColor="text1"/>
          <w:sz w:val="28"/>
        </w:rPr>
        <w:t>СД</w:t>
      </w:r>
      <w:r w:rsidR="003D20A3">
        <w:rPr>
          <w:rFonts w:ascii="Times New Roman" w:hAnsi="Times New Roman"/>
          <w:b/>
          <w:color w:val="000000" w:themeColor="text1"/>
          <w:sz w:val="28"/>
        </w:rPr>
        <w:t>)</w:t>
      </w:r>
    </w:p>
    <w:p w:rsidR="009B3BE7" w:rsidRDefault="009B3BE7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WORDDATA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0x01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COMM_CTRL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0x14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393613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9B3BE7" w:rsidRPr="009B3BE7" w:rsidRDefault="00833605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B3BE7" w:rsidRPr="009B3BE7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9B3BE7" w:rsidRPr="009B3BE7" w:rsidRDefault="00833605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B3BE7" w:rsidRPr="009B3BE7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9B3BE7" w:rsidRPr="009B3BE7" w:rsidRDefault="009B3BE7" w:rsidP="007B2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9B3BE7" w:rsidRPr="009B3BE7" w:rsidRDefault="009B3BE7" w:rsidP="007B2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MILSTD_Channel_Main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MILSTD_Filter_Dis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MILSTD_InvPRD_Dis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MILSTD_AutoTune_Dis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MILSTD_ResetErr_IDLE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MILSTD_Channel_Main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MILSTD_Filter_Dis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MILSTD_InvPRD_Dis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MILSTD_AutoTune_Dis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MILSTD_ResetErr_IDLE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MILSTD_RTA_GROUP_COMM;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0x1F;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COMM_CTRL;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LX_MILSTD0-&gt;MODEDATA = WORDDATA;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Wait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WordData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!LX_MILSTD1-&gt;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 Check WD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LX_MILSTD1-&gt;MODEDATA;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 WORDDATA) Error(1);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0F0FB9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0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9B3BE7" w:rsidRPr="00151B9F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B3BE7" w:rsidRDefault="009B3BE7" w:rsidP="009B3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B9" w:rsidRDefault="000F0FB9" w:rsidP="009B3BE7">
      <w:pPr>
        <w:rPr>
          <w:rFonts w:ascii="Consolas" w:hAnsi="Consolas" w:cs="Consolas"/>
          <w:color w:val="000000"/>
          <w:sz w:val="20"/>
          <w:szCs w:val="20"/>
        </w:rPr>
      </w:pPr>
    </w:p>
    <w:p w:rsid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КШ и ОУ в рамках одного процессора (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0 – КШ,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 – ОУ). Так как в действительности такая задача вряд ли возникнет, опишем действия КШ и ОУ для формата 10 по отдельности.</w:t>
      </w:r>
    </w:p>
    <w:p w:rsidR="001C78EA" w:rsidRDefault="001C78EA" w:rsidP="001C78EA">
      <w:r>
        <w:br w:type="page"/>
      </w:r>
    </w:p>
    <w:p w:rsidR="000F0FB9" w:rsidRPr="001C78EA" w:rsidRDefault="000F0FB9" w:rsidP="001C78EA">
      <w:pPr>
        <w:pStyle w:val="3"/>
        <w:rPr>
          <w:rFonts w:ascii="Times New Roman" w:hAnsi="Times New Roman" w:cs="Times New Roman"/>
          <w:b/>
          <w:color w:val="auto"/>
        </w:rPr>
      </w:pPr>
      <w:r w:rsidRPr="001C78EA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0F0FB9" w:rsidRP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10, КШ формирует </w:t>
      </w:r>
      <w:r w:rsidR="00864623" w:rsidRPr="001C78EA">
        <w:rPr>
          <w:rFonts w:ascii="Times New Roman" w:hAnsi="Times New Roman" w:cs="Times New Roman"/>
          <w:color w:val="000000"/>
          <w:sz w:val="24"/>
          <w:szCs w:val="20"/>
        </w:rPr>
        <w:t>групповое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КС, содержащее КУ, и формирует СД. Таким образом необходимо: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. Для того, чтобы работать в Формате 10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сбросить бит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. Для группового формата сообщения необходимо установить все биты поля Адрес ОУ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1. В поле «Число СД / Код команды»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необходимо записать код команды (в примере взят код команды «Блокировать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i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-й передатчик»).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СД в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0F0FB9" w:rsidRPr="001C78EA" w:rsidRDefault="000F0FB9" w:rsidP="001C78EA">
      <w:pPr>
        <w:pStyle w:val="3"/>
        <w:rPr>
          <w:rFonts w:ascii="Times New Roman" w:hAnsi="Times New Roman" w:cs="Times New Roman"/>
          <w:b/>
          <w:color w:val="auto"/>
        </w:rPr>
      </w:pPr>
      <w:r w:rsidRPr="001C78EA">
        <w:rPr>
          <w:rFonts w:ascii="Times New Roman" w:hAnsi="Times New Roman" w:cs="Times New Roman"/>
          <w:b/>
          <w:color w:val="auto"/>
        </w:rPr>
        <w:t>Пример работы ОУ</w:t>
      </w:r>
    </w:p>
    <w:p w:rsidR="000F0FB9" w:rsidRP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Для формата 10, ОУ –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7B21E1" w:rsidRPr="001C78EA">
        <w:rPr>
          <w:rFonts w:ascii="Times New Roman" w:hAnsi="Times New Roman" w:cs="Times New Roman"/>
          <w:color w:val="000000"/>
          <w:sz w:val="24"/>
          <w:szCs w:val="20"/>
        </w:rPr>
        <w:t>анализирую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т КУ, и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7B21E1" w:rsidRPr="001C78EA">
        <w:rPr>
          <w:rFonts w:ascii="Times New Roman" w:hAnsi="Times New Roman" w:cs="Times New Roman"/>
          <w:color w:val="000000"/>
          <w:sz w:val="24"/>
          <w:szCs w:val="20"/>
        </w:rPr>
        <w:t>принимаю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>т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СД. Таким образом необходимо: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0F0FB9" w:rsidRPr="001C78EA" w:rsidRDefault="000F0FB9" w:rsidP="009B3BE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1C78EA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групповым). Проанализировать КУ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r w:rsidR="005522A3" w:rsidRPr="001C78EA">
        <w:rPr>
          <w:rFonts w:ascii="Times New Roman" w:hAnsi="Times New Roman" w:cs="Times New Roman"/>
          <w:color w:val="000000"/>
          <w:sz w:val="24"/>
          <w:szCs w:val="20"/>
        </w:rPr>
        <w:t>выполнить соответствующие действия.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Прочитать СД.</w:t>
      </w:r>
    </w:p>
    <w:sectPr w:rsidR="000F0FB9" w:rsidRPr="001C78EA" w:rsidSect="0028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4C4"/>
    <w:multiLevelType w:val="hybridMultilevel"/>
    <w:tmpl w:val="49DA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387"/>
    <w:multiLevelType w:val="hybridMultilevel"/>
    <w:tmpl w:val="34528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99"/>
    <w:multiLevelType w:val="hybridMultilevel"/>
    <w:tmpl w:val="0D4ED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0D6A"/>
    <w:multiLevelType w:val="hybridMultilevel"/>
    <w:tmpl w:val="36FA6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5456"/>
    <w:multiLevelType w:val="hybridMultilevel"/>
    <w:tmpl w:val="95B4A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41F3"/>
    <w:multiLevelType w:val="hybridMultilevel"/>
    <w:tmpl w:val="07660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04BAD"/>
    <w:multiLevelType w:val="hybridMultilevel"/>
    <w:tmpl w:val="1DF4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02DAF"/>
    <w:multiLevelType w:val="hybridMultilevel"/>
    <w:tmpl w:val="4B8E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6C77"/>
    <w:multiLevelType w:val="hybridMultilevel"/>
    <w:tmpl w:val="FCB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41E29"/>
    <w:multiLevelType w:val="hybridMultilevel"/>
    <w:tmpl w:val="2C58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B5DF2"/>
    <w:multiLevelType w:val="hybridMultilevel"/>
    <w:tmpl w:val="CDD4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51"/>
    <w:rsid w:val="00002A7B"/>
    <w:rsid w:val="00006720"/>
    <w:rsid w:val="0005595B"/>
    <w:rsid w:val="000631FB"/>
    <w:rsid w:val="00067927"/>
    <w:rsid w:val="000F0FB9"/>
    <w:rsid w:val="00126BDB"/>
    <w:rsid w:val="00145117"/>
    <w:rsid w:val="00151B9F"/>
    <w:rsid w:val="00172B51"/>
    <w:rsid w:val="001757D3"/>
    <w:rsid w:val="001841A6"/>
    <w:rsid w:val="001C78EA"/>
    <w:rsid w:val="00246061"/>
    <w:rsid w:val="00275C5E"/>
    <w:rsid w:val="0028735A"/>
    <w:rsid w:val="002A1294"/>
    <w:rsid w:val="00323C6C"/>
    <w:rsid w:val="00336441"/>
    <w:rsid w:val="003930CC"/>
    <w:rsid w:val="00393613"/>
    <w:rsid w:val="003A3B75"/>
    <w:rsid w:val="003D20A3"/>
    <w:rsid w:val="003D2B6D"/>
    <w:rsid w:val="004460E4"/>
    <w:rsid w:val="00461960"/>
    <w:rsid w:val="004B385D"/>
    <w:rsid w:val="005158C4"/>
    <w:rsid w:val="005522A3"/>
    <w:rsid w:val="005B6CAD"/>
    <w:rsid w:val="005B749F"/>
    <w:rsid w:val="005F1E56"/>
    <w:rsid w:val="0065170C"/>
    <w:rsid w:val="006667EA"/>
    <w:rsid w:val="00671F8D"/>
    <w:rsid w:val="006A585B"/>
    <w:rsid w:val="006C1413"/>
    <w:rsid w:val="006C5A50"/>
    <w:rsid w:val="00750C86"/>
    <w:rsid w:val="00765F3E"/>
    <w:rsid w:val="007B21E1"/>
    <w:rsid w:val="007B756E"/>
    <w:rsid w:val="007E3DFB"/>
    <w:rsid w:val="007E6728"/>
    <w:rsid w:val="00810A59"/>
    <w:rsid w:val="0082321D"/>
    <w:rsid w:val="00833605"/>
    <w:rsid w:val="00833DF1"/>
    <w:rsid w:val="0083712A"/>
    <w:rsid w:val="00837A61"/>
    <w:rsid w:val="00864623"/>
    <w:rsid w:val="00877798"/>
    <w:rsid w:val="00885F3F"/>
    <w:rsid w:val="008D1F3F"/>
    <w:rsid w:val="00900413"/>
    <w:rsid w:val="00905E00"/>
    <w:rsid w:val="0091797A"/>
    <w:rsid w:val="00997CF1"/>
    <w:rsid w:val="009B2CDC"/>
    <w:rsid w:val="009B3BE7"/>
    <w:rsid w:val="009D02F9"/>
    <w:rsid w:val="009D186C"/>
    <w:rsid w:val="00A06DD8"/>
    <w:rsid w:val="00A67F6F"/>
    <w:rsid w:val="00A71D69"/>
    <w:rsid w:val="00A95938"/>
    <w:rsid w:val="00AA2B28"/>
    <w:rsid w:val="00AB357C"/>
    <w:rsid w:val="00AC69EF"/>
    <w:rsid w:val="00B04B78"/>
    <w:rsid w:val="00B56CDE"/>
    <w:rsid w:val="00BE0140"/>
    <w:rsid w:val="00C02EC1"/>
    <w:rsid w:val="00C04496"/>
    <w:rsid w:val="00C33F4F"/>
    <w:rsid w:val="00C6746F"/>
    <w:rsid w:val="00C74028"/>
    <w:rsid w:val="00C907E4"/>
    <w:rsid w:val="00CB43A1"/>
    <w:rsid w:val="00CD1E55"/>
    <w:rsid w:val="00CF6BDC"/>
    <w:rsid w:val="00D80ACA"/>
    <w:rsid w:val="00DA7D68"/>
    <w:rsid w:val="00DC3509"/>
    <w:rsid w:val="00DC4055"/>
    <w:rsid w:val="00DE57AB"/>
    <w:rsid w:val="00EF4432"/>
    <w:rsid w:val="00F13C0C"/>
    <w:rsid w:val="00F56C43"/>
    <w:rsid w:val="00F63B0A"/>
    <w:rsid w:val="00F63D40"/>
    <w:rsid w:val="00F77D60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900"/>
  <w15:chartTrackingRefBased/>
  <w15:docId w15:val="{22897909-12BA-4940-90C5-AB351D8F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7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37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3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C3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8D1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33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33DF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B7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6055</TotalTime>
  <Pages>23</Pages>
  <Words>5444</Words>
  <Characters>31033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59</cp:revision>
  <dcterms:created xsi:type="dcterms:W3CDTF">2017-03-31T07:40:00Z</dcterms:created>
  <dcterms:modified xsi:type="dcterms:W3CDTF">2020-08-18T11:02:00Z</dcterms:modified>
</cp:coreProperties>
</file>