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B9A3" w14:textId="539A7D5B" w:rsidR="00645E9C" w:rsidRPr="00BB7061" w:rsidRDefault="004F1846">
      <w:pPr>
        <w:spacing w:line="0" w:lineRule="atLeast"/>
        <w:jc w:val="center"/>
        <w:rPr>
          <w:rFonts w:ascii="微软雅黑" w:eastAsia="微软雅黑" w:hAnsi="微软雅黑" w:cs="微软雅黑"/>
          <w:b/>
          <w:sz w:val="28"/>
          <w:szCs w:val="28"/>
        </w:rPr>
      </w:pPr>
      <w:r w:rsidRPr="00BB7061">
        <w:rPr>
          <w:rFonts w:ascii="微软雅黑" w:eastAsia="微软雅黑" w:hAnsi="微软雅黑" w:cs="微软雅黑" w:hint="eastAsia"/>
          <w:b/>
          <w:sz w:val="28"/>
          <w:szCs w:val="28"/>
        </w:rPr>
        <w:t>《我的世界》开发者协议</w:t>
      </w:r>
      <w:r w:rsidR="00BB7061" w:rsidRPr="00BB7061">
        <w:rPr>
          <w:rFonts w:ascii="微软雅黑" w:eastAsia="微软雅黑" w:hAnsi="微软雅黑" w:cs="微软雅黑" w:hint="eastAsia"/>
          <w:b/>
          <w:sz w:val="28"/>
          <w:szCs w:val="28"/>
        </w:rPr>
        <w:t>（</w:t>
      </w:r>
      <w:r w:rsidR="00EC1BBE">
        <w:rPr>
          <w:rFonts w:ascii="微软雅黑" w:eastAsia="微软雅黑" w:hAnsi="微软雅黑" w:cs="微软雅黑" w:hint="eastAsia"/>
          <w:b/>
          <w:sz w:val="28"/>
          <w:szCs w:val="28"/>
        </w:rPr>
        <w:t>个人版</w:t>
      </w:r>
      <w:r w:rsidR="00BB7061" w:rsidRPr="00BB7061">
        <w:rPr>
          <w:rFonts w:ascii="微软雅黑" w:eastAsia="微软雅黑" w:hAnsi="微软雅黑" w:cs="微软雅黑" w:hint="eastAsia"/>
          <w:b/>
          <w:sz w:val="28"/>
          <w:szCs w:val="28"/>
        </w:rPr>
        <w:t>）</w:t>
      </w:r>
    </w:p>
    <w:p w14:paraId="5F0967AC" w14:textId="77777777" w:rsidR="00645E9C" w:rsidRPr="00BB7061" w:rsidRDefault="00645E9C">
      <w:pPr>
        <w:pStyle w:val="Style1"/>
        <w:spacing w:line="0" w:lineRule="atLeast"/>
        <w:rPr>
          <w:rFonts w:ascii="微软雅黑" w:eastAsia="微软雅黑" w:hAnsi="微软雅黑" w:cs="微软雅黑"/>
          <w:kern w:val="0"/>
          <w:szCs w:val="21"/>
        </w:rPr>
      </w:pPr>
    </w:p>
    <w:p w14:paraId="52C8CF37" w14:textId="77777777" w:rsidR="00BB7061" w:rsidRDefault="00BB7061">
      <w:pPr>
        <w:pStyle w:val="Style1"/>
        <w:spacing w:line="0" w:lineRule="atLeast"/>
        <w:ind w:firstLineChars="0" w:firstLine="0"/>
        <w:rPr>
          <w:rFonts w:ascii="微软雅黑" w:eastAsia="微软雅黑" w:hAnsi="微软雅黑" w:cs="微软雅黑"/>
          <w:b/>
          <w:kern w:val="0"/>
          <w:szCs w:val="21"/>
          <w:shd w:val="clear" w:color="auto" w:fill="FFFFFF"/>
        </w:rPr>
      </w:pPr>
    </w:p>
    <w:p w14:paraId="65F976A4" w14:textId="0D1D31EA" w:rsidR="00BB7061" w:rsidRDefault="00BB7061" w:rsidP="00BB7061">
      <w:pPr>
        <w:pStyle w:val="Style1"/>
        <w:spacing w:line="0" w:lineRule="atLeast"/>
        <w:ind w:firstLineChars="0" w:firstLine="0"/>
        <w:rPr>
          <w:rFonts w:ascii="微软雅黑" w:eastAsia="微软雅黑" w:hAnsi="微软雅黑" w:cs="微软雅黑"/>
          <w:b/>
          <w:kern w:val="0"/>
          <w:szCs w:val="21"/>
          <w:shd w:val="clear" w:color="auto" w:fill="FFFFFF"/>
        </w:rPr>
      </w:pPr>
    </w:p>
    <w:p w14:paraId="2E495469" w14:textId="53309C7B" w:rsidR="00645E9C" w:rsidRDefault="004F1846">
      <w:pPr>
        <w:pStyle w:val="Style1"/>
        <w:spacing w:line="0" w:lineRule="atLeast"/>
        <w:ind w:firstLineChars="0" w:firstLine="0"/>
        <w:rPr>
          <w:rFonts w:ascii="微软雅黑" w:eastAsia="微软雅黑" w:hAnsi="微软雅黑" w:cs="微软雅黑"/>
          <w:b/>
          <w:kern w:val="0"/>
          <w:szCs w:val="21"/>
          <w:shd w:val="clear" w:color="auto" w:fill="FFFFFF"/>
        </w:rPr>
      </w:pPr>
      <w:r>
        <w:rPr>
          <w:rFonts w:ascii="微软雅黑" w:eastAsia="微软雅黑" w:hAnsi="微软雅黑" w:cs="微软雅黑" w:hint="eastAsia"/>
          <w:b/>
          <w:kern w:val="0"/>
          <w:szCs w:val="21"/>
          <w:shd w:val="clear" w:color="auto" w:fill="FFFFFF"/>
        </w:rPr>
        <w:t>重要须知</w:t>
      </w:r>
    </w:p>
    <w:p w14:paraId="4E380A06" w14:textId="77777777" w:rsidR="00645E9C" w:rsidRDefault="004F1846">
      <w:pPr>
        <w:pStyle w:val="Style1"/>
        <w:spacing w:line="0" w:lineRule="atLeast"/>
        <w:rPr>
          <w:rFonts w:ascii="微软雅黑" w:eastAsia="微软雅黑" w:hAnsi="微软雅黑" w:cs="微软雅黑"/>
          <w:b/>
          <w:kern w:val="0"/>
          <w:szCs w:val="21"/>
        </w:rPr>
      </w:pPr>
      <w:r>
        <w:rPr>
          <w:rFonts w:ascii="微软雅黑" w:eastAsia="微软雅黑" w:hAnsi="微软雅黑" w:cs="微软雅黑" w:hint="eastAsia"/>
          <w:b/>
          <w:kern w:val="0"/>
          <w:szCs w:val="21"/>
        </w:rPr>
        <w:t>一、</w:t>
      </w:r>
      <w:r>
        <w:rPr>
          <w:rFonts w:ascii="微软雅黑" w:eastAsia="微软雅黑" w:hAnsi="微软雅黑" w:cs="微软雅黑" w:hint="eastAsia"/>
          <w:b/>
          <w:bCs/>
          <w:kern w:val="0"/>
          <w:szCs w:val="21"/>
          <w:shd w:val="clear" w:color="auto" w:fill="FFFFFF"/>
        </w:rPr>
        <w:t>欢迎您使用《我的世界》游戏开发者平台提供的相关服务。请您在使用</w:t>
      </w:r>
      <w:r>
        <w:rPr>
          <w:rFonts w:ascii="微软雅黑" w:eastAsia="微软雅黑" w:hAnsi="微软雅黑" w:cs="微软雅黑" w:hint="eastAsia"/>
          <w:b/>
          <w:bCs/>
          <w:kern w:val="0"/>
          <w:szCs w:val="21"/>
          <w:shd w:val="clear" w:color="auto" w:fill="FFFFFF"/>
          <w:lang w:bidi="ar"/>
        </w:rPr>
        <w:t>上海网之易璀璨网络科技有限公司</w:t>
      </w:r>
      <w:r>
        <w:rPr>
          <w:rFonts w:ascii="微软雅黑" w:eastAsia="微软雅黑" w:hAnsi="微软雅黑" w:cs="微软雅黑" w:hint="eastAsia"/>
          <w:b/>
          <w:bCs/>
          <w:kern w:val="0"/>
          <w:szCs w:val="21"/>
          <w:shd w:val="clear" w:color="auto" w:fill="FFFFFF"/>
        </w:rPr>
        <w:t>（下文称“网易公司”）提供的《我的世界》游戏开发者的相关服务之前仔细</w:t>
      </w:r>
      <w:r>
        <w:rPr>
          <w:rFonts w:ascii="微软雅黑" w:eastAsia="微软雅黑" w:hAnsi="微软雅黑" w:cs="微软雅黑" w:hint="eastAsia"/>
          <w:b/>
          <w:kern w:val="0"/>
          <w:szCs w:val="21"/>
        </w:rPr>
        <w:t>阅读本《&lt;我的世界&gt;开发者协议》（下文称为“本协议”）中各条款。网易公司特别提醒您注意其中免除或者限制网易公司责任的条款、限制您的权利的条款、法律适用和争议解决条款，这些条款应在中国法律所允许的范围内最大程度地适用。</w:t>
      </w:r>
    </w:p>
    <w:p w14:paraId="56E565C4" w14:textId="77777777" w:rsidR="00645E9C" w:rsidRDefault="004F1846">
      <w:pPr>
        <w:pStyle w:val="Style1"/>
        <w:spacing w:line="0" w:lineRule="atLeast"/>
        <w:rPr>
          <w:rFonts w:ascii="微软雅黑" w:eastAsia="微软雅黑" w:hAnsi="微软雅黑" w:cs="微软雅黑"/>
          <w:b/>
          <w:color w:val="FF0000"/>
          <w:kern w:val="0"/>
          <w:szCs w:val="21"/>
        </w:rPr>
      </w:pPr>
      <w:r>
        <w:rPr>
          <w:rFonts w:ascii="微软雅黑" w:eastAsia="微软雅黑" w:hAnsi="微软雅黑" w:cs="微软雅黑" w:hint="eastAsia"/>
          <w:b/>
          <w:kern w:val="0"/>
          <w:szCs w:val="21"/>
        </w:rPr>
        <w:t>二、</w:t>
      </w:r>
      <w:r>
        <w:rPr>
          <w:rFonts w:ascii="微软雅黑" w:eastAsia="微软雅黑" w:hAnsi="微软雅黑" w:cs="微软雅黑" w:hint="eastAsia"/>
          <w:b/>
          <w:color w:val="FF0000"/>
          <w:kern w:val="0"/>
          <w:szCs w:val="21"/>
        </w:rPr>
        <w:t>如果您未满18周岁，请在监护人的陪同下阅读本协议，并在取得监护人同意之后继续使用网易公司提供的服务。由于网络服务的特殊性，您同意本协议以电子形式签订。您一旦勾选“同意”</w:t>
      </w:r>
      <w:r>
        <w:rPr>
          <w:rStyle w:val="af0"/>
          <w:rFonts w:ascii="微软雅黑" w:eastAsia="微软雅黑" w:hAnsi="微软雅黑" w:cs="微软雅黑" w:hint="eastAsia"/>
          <w:b/>
          <w:color w:val="FF0000"/>
        </w:rPr>
        <w:t>选项</w:t>
      </w:r>
      <w:r>
        <w:rPr>
          <w:rFonts w:ascii="微软雅黑" w:eastAsia="微软雅黑" w:hAnsi="微软雅黑" w:cs="微软雅黑" w:hint="eastAsia"/>
          <w:b/>
          <w:color w:val="FF0000"/>
          <w:kern w:val="0"/>
          <w:szCs w:val="21"/>
        </w:rPr>
        <w:t>或继续使用服务，即视为您（或您的监护人）同意并已经接受本协议中全部条款。</w:t>
      </w:r>
    </w:p>
    <w:p w14:paraId="397DE506" w14:textId="77777777" w:rsidR="00645E9C" w:rsidRDefault="004F1846">
      <w:pPr>
        <w:pStyle w:val="Style1"/>
        <w:spacing w:line="0" w:lineRule="atLeast"/>
        <w:rPr>
          <w:rFonts w:ascii="微软雅黑" w:eastAsia="微软雅黑" w:hAnsi="微软雅黑" w:cs="微软雅黑"/>
          <w:b/>
          <w:color w:val="FF0000"/>
          <w:kern w:val="0"/>
          <w:szCs w:val="21"/>
          <w:shd w:val="clear" w:color="auto" w:fill="FFFFFF"/>
        </w:rPr>
      </w:pPr>
      <w:r>
        <w:rPr>
          <w:rFonts w:ascii="微软雅黑" w:eastAsia="微软雅黑" w:hAnsi="微软雅黑" w:cs="微软雅黑" w:hint="eastAsia"/>
          <w:b/>
          <w:color w:val="FF0000"/>
          <w:kern w:val="0"/>
          <w:szCs w:val="21"/>
          <w:shd w:val="clear" w:color="auto" w:fill="FFFFFF"/>
        </w:rPr>
        <w:t>三、本协议的订立、履行、解释及争议的解决均适用中华人民共和国法律并排除其他一切冲突法的适用。本协议订立于广州市天河区。如您就本协议的内容或其执行有任何疑问（包括但不限于合同或者其他财产性权益纠纷），请与网易公司联系，网易公司希望通过友好协商解决与您的争议；如协商不成，您同意交由合同签订地有管辖权的人民法院处理。</w:t>
      </w:r>
    </w:p>
    <w:p w14:paraId="2DC7E256" w14:textId="77777777" w:rsidR="00645E9C" w:rsidRDefault="00645E9C">
      <w:pPr>
        <w:spacing w:line="0" w:lineRule="atLeast"/>
        <w:rPr>
          <w:rFonts w:ascii="微软雅黑" w:eastAsia="微软雅黑" w:hAnsi="微软雅黑" w:cs="微软雅黑"/>
          <w:szCs w:val="21"/>
        </w:rPr>
      </w:pPr>
    </w:p>
    <w:p w14:paraId="6842B7D5"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b/>
          <w:szCs w:val="21"/>
        </w:rPr>
      </w:pPr>
      <w:r>
        <w:rPr>
          <w:rFonts w:ascii="微软雅黑" w:eastAsia="微软雅黑" w:hAnsi="微软雅黑" w:cs="微软雅黑" w:hint="eastAsia"/>
          <w:b/>
          <w:szCs w:val="21"/>
        </w:rPr>
        <w:t>定义</w:t>
      </w:r>
    </w:p>
    <w:p w14:paraId="6293683A" w14:textId="77777777" w:rsidR="00645E9C" w:rsidRDefault="004F1846">
      <w:pPr>
        <w:pStyle w:val="2"/>
        <w:numPr>
          <w:ilvl w:val="255"/>
          <w:numId w:val="0"/>
        </w:numPr>
        <w:spacing w:beforeLines="50" w:before="156" w:afterLines="50" w:after="156" w:line="0" w:lineRule="atLeast"/>
        <w:ind w:leftChars="-200" w:left="-420" w:firstLineChars="400" w:firstLine="840"/>
        <w:rPr>
          <w:rFonts w:ascii="微软雅黑" w:eastAsia="微软雅黑" w:hAnsi="微软雅黑" w:cs="微软雅黑"/>
          <w:b/>
          <w:szCs w:val="21"/>
        </w:rPr>
      </w:pPr>
      <w:r>
        <w:rPr>
          <w:rFonts w:ascii="微软雅黑" w:eastAsia="微软雅黑" w:hAnsi="微软雅黑" w:cs="微软雅黑" w:hint="eastAsia"/>
          <w:b/>
          <w:szCs w:val="21"/>
        </w:rPr>
        <w:t>如无特别说明，下列术语在本协议中的含义为：</w:t>
      </w:r>
    </w:p>
    <w:p w14:paraId="4C1270F5" w14:textId="77777777" w:rsidR="00645E9C" w:rsidRDefault="004F1846">
      <w:pPr>
        <w:pStyle w:val="2"/>
        <w:numPr>
          <w:ilvl w:val="0"/>
          <w:numId w:val="3"/>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“开发者”：指经有效注册、申请后，将其享有相应权利的开发者组件或</w:t>
      </w:r>
      <w:bookmarkStart w:id="0" w:name="OLE_LINK8"/>
      <w:r>
        <w:rPr>
          <w:rFonts w:ascii="微软雅黑" w:eastAsia="微软雅黑" w:hAnsi="微软雅黑" w:cs="微软雅黑" w:hint="eastAsia"/>
          <w:szCs w:val="21"/>
        </w:rPr>
        <w:t>服务器游戏</w:t>
      </w:r>
      <w:bookmarkEnd w:id="0"/>
      <w:r>
        <w:rPr>
          <w:rFonts w:ascii="微软雅黑" w:eastAsia="微软雅黑" w:hAnsi="微软雅黑" w:cs="微软雅黑" w:hint="eastAsia"/>
          <w:szCs w:val="21"/>
        </w:rPr>
        <w:t>接入《我的世界》游戏启动器而向游戏用户提供的个人，简称为“您”或“开发者”。注意本协议仅针对自然人开发者，法人或其他组织开发者请按照本协议第十一条规定的联系方式与网易公司联系商务合作。</w:t>
      </w:r>
    </w:p>
    <w:p w14:paraId="7A843274" w14:textId="77777777" w:rsidR="00645E9C" w:rsidRDefault="004F1846">
      <w:pPr>
        <w:pStyle w:val="2"/>
        <w:numPr>
          <w:ilvl w:val="0"/>
          <w:numId w:val="3"/>
        </w:numPr>
        <w:spacing w:line="0" w:lineRule="atLeast"/>
        <w:ind w:firstLineChars="0"/>
        <w:rPr>
          <w:rFonts w:ascii="微软雅黑" w:eastAsia="微软雅黑" w:hAnsi="微软雅黑" w:cs="微软雅黑"/>
        </w:rPr>
      </w:pPr>
      <w:bookmarkStart w:id="1" w:name="OLE_LINK3"/>
      <w:r>
        <w:rPr>
          <w:rFonts w:ascii="微软雅黑" w:eastAsia="微软雅黑" w:hAnsi="微软雅黑" w:cs="微软雅黑" w:hint="eastAsia"/>
        </w:rPr>
        <w:t>“开发者组件”：指由开发者开发和/或享有权利的通过《我的世界》游戏启动器向游戏用户提供的用于《我的世界》游戏的内容，包括但不限于功能模组（MOD）、材质资源、地图资源等，</w:t>
      </w:r>
      <w:bookmarkStart w:id="2" w:name="OLE_LINK4"/>
      <w:r>
        <w:rPr>
          <w:rFonts w:ascii="微软雅黑" w:eastAsia="微软雅黑" w:hAnsi="微软雅黑" w:cs="微软雅黑" w:hint="eastAsia"/>
        </w:rPr>
        <w:t>以及相应服务</w:t>
      </w:r>
      <w:bookmarkEnd w:id="1"/>
      <w:bookmarkEnd w:id="2"/>
      <w:r>
        <w:rPr>
          <w:rFonts w:ascii="微软雅黑" w:eastAsia="微软雅黑" w:hAnsi="微软雅黑" w:cs="微软雅黑" w:hint="eastAsia"/>
        </w:rPr>
        <w:t>。</w:t>
      </w:r>
    </w:p>
    <w:p w14:paraId="3C9088F9" w14:textId="77777777" w:rsidR="00645E9C" w:rsidRDefault="004F1846">
      <w:pPr>
        <w:pStyle w:val="2"/>
        <w:numPr>
          <w:ilvl w:val="0"/>
          <w:numId w:val="3"/>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服务器游戏：指开发者</w:t>
      </w:r>
      <w:r>
        <w:rPr>
          <w:rFonts w:ascii="微软雅黑" w:eastAsia="微软雅黑" w:hAnsi="微软雅黑" w:cs="微软雅黑" w:hint="eastAsia"/>
        </w:rPr>
        <w:t>通过《我的世界》游戏启动器</w:t>
      </w:r>
      <w:r>
        <w:rPr>
          <w:rFonts w:ascii="微软雅黑" w:eastAsia="微软雅黑" w:hAnsi="微软雅黑" w:cs="微软雅黑" w:hint="eastAsia"/>
          <w:szCs w:val="21"/>
        </w:rPr>
        <w:t>向用户提供的基于</w:t>
      </w:r>
      <w:r>
        <w:rPr>
          <w:rFonts w:ascii="微软雅黑" w:eastAsia="微软雅黑" w:hAnsi="微软雅黑" w:cs="微软雅黑" w:hint="eastAsia"/>
        </w:rPr>
        <w:t>《我的世界》游戏</w:t>
      </w:r>
      <w:r>
        <w:rPr>
          <w:rFonts w:ascii="微软雅黑" w:eastAsia="微软雅黑" w:hAnsi="微软雅黑" w:cs="微软雅黑" w:hint="eastAsia"/>
          <w:szCs w:val="21"/>
        </w:rPr>
        <w:t>的服务器端软件以及对应的源代码、目标代码和资源文件等。</w:t>
      </w:r>
    </w:p>
    <w:p w14:paraId="0FE3839D" w14:textId="77777777" w:rsidR="00645E9C" w:rsidRDefault="004F1846">
      <w:pPr>
        <w:pStyle w:val="2"/>
        <w:numPr>
          <w:ilvl w:val="0"/>
          <w:numId w:val="3"/>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rPr>
        <w:t>“启动器”：指由网易公司开发与设计的软件，通过启动器网易公司向游戏用户提供《我的世界》游戏、</w:t>
      </w:r>
      <w:bookmarkStart w:id="3" w:name="OLE_LINK9"/>
      <w:r>
        <w:rPr>
          <w:rFonts w:ascii="微软雅黑" w:eastAsia="微软雅黑" w:hAnsi="微软雅黑" w:cs="微软雅黑" w:hint="eastAsia"/>
        </w:rPr>
        <w:t>开发者组件</w:t>
      </w:r>
      <w:bookmarkEnd w:id="3"/>
      <w:r>
        <w:rPr>
          <w:rFonts w:ascii="微软雅黑" w:eastAsia="微软雅黑" w:hAnsi="微软雅黑" w:cs="微软雅黑" w:hint="eastAsia"/>
        </w:rPr>
        <w:t>、服务器游戏、《我的世界》游戏相关资讯、视频以及其他游戏相关服务。</w:t>
      </w:r>
    </w:p>
    <w:p w14:paraId="263CD8A2" w14:textId="77777777" w:rsidR="00645E9C" w:rsidRDefault="004F1846">
      <w:pPr>
        <w:pStyle w:val="2"/>
        <w:numPr>
          <w:ilvl w:val="0"/>
          <w:numId w:val="3"/>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“授权费用”：指网易公司根据本协议约定向开发者支付的全部费用。</w:t>
      </w:r>
    </w:p>
    <w:p w14:paraId="074F73FB" w14:textId="77777777" w:rsidR="00645E9C" w:rsidRDefault="004F1846">
      <w:pPr>
        <w:pStyle w:val="2"/>
        <w:numPr>
          <w:ilvl w:val="0"/>
          <w:numId w:val="3"/>
        </w:numPr>
        <w:spacing w:line="0" w:lineRule="atLeast"/>
        <w:ind w:hangingChars="200"/>
        <w:rPr>
          <w:rFonts w:ascii="微软雅黑" w:eastAsia="微软雅黑" w:hAnsi="微软雅黑" w:cs="微软雅黑"/>
          <w:szCs w:val="21"/>
        </w:rPr>
      </w:pPr>
      <w:r>
        <w:rPr>
          <w:rFonts w:ascii="微软雅黑" w:eastAsia="微软雅黑" w:hAnsi="微软雅黑" w:cs="微软雅黑" w:hint="eastAsia"/>
          <w:szCs w:val="21"/>
        </w:rPr>
        <w:t>“游戏”、“《我的世界》游戏”：指由瑞典Mojang公司开发、由网易公司在中国大陆地区内代理运营的《我的世界》游戏（英文名：Minecraft），包括该游戏的电脑客户端版本、移动设备端版本；包括该游戏现有的以及未来将发布的任何一个版本或更新；包括该游戏的客户端软件、服务器端软件、源代码、目标代码、资源文件等。并可能包括相关的网络服务器、网站（包括但不限于该游戏之官方网站或官方论坛)、电子媒体、印刷材料或电子文档等。</w:t>
      </w:r>
    </w:p>
    <w:p w14:paraId="0E210F58" w14:textId="77777777" w:rsidR="00645E9C" w:rsidRDefault="004F1846">
      <w:pPr>
        <w:pStyle w:val="2"/>
        <w:numPr>
          <w:ilvl w:val="0"/>
          <w:numId w:val="3"/>
        </w:numPr>
        <w:spacing w:line="0" w:lineRule="atLeast"/>
        <w:ind w:hangingChars="200"/>
        <w:rPr>
          <w:rFonts w:ascii="微软雅黑" w:eastAsia="微软雅黑" w:hAnsi="微软雅黑" w:cs="微软雅黑"/>
          <w:szCs w:val="21"/>
        </w:rPr>
      </w:pPr>
      <w:r>
        <w:rPr>
          <w:rFonts w:ascii="微软雅黑" w:eastAsia="微软雅黑" w:hAnsi="微软雅黑" w:cs="微软雅黑" w:hint="eastAsia"/>
          <w:szCs w:val="21"/>
        </w:rPr>
        <w:t>“游戏用户”、“</w:t>
      </w:r>
      <w:bookmarkStart w:id="4" w:name="OLE_LINK2"/>
      <w:r>
        <w:rPr>
          <w:rFonts w:ascii="微软雅黑" w:eastAsia="微软雅黑" w:hAnsi="微软雅黑" w:cs="微软雅黑" w:hint="eastAsia"/>
          <w:szCs w:val="21"/>
        </w:rPr>
        <w:t>用户</w:t>
      </w:r>
      <w:bookmarkEnd w:id="4"/>
      <w:r>
        <w:rPr>
          <w:rFonts w:ascii="微软雅黑" w:eastAsia="微软雅黑" w:hAnsi="微软雅黑" w:cs="微软雅黑" w:hint="eastAsia"/>
          <w:szCs w:val="21"/>
        </w:rPr>
        <w:t>”：指中国大陆地区内通过网易公司提供的合法途径，获得网易公司非商业使用性质之授权，从而使用《我的世界》游戏及接受相关服务的自然人</w:t>
      </w:r>
      <w:r>
        <w:rPr>
          <w:rFonts w:ascii="微软雅黑" w:eastAsia="微软雅黑" w:hAnsi="微软雅黑" w:cs="微软雅黑" w:hint="eastAsia"/>
          <w:kern w:val="0"/>
          <w:szCs w:val="21"/>
        </w:rPr>
        <w:t>。</w:t>
      </w:r>
    </w:p>
    <w:p w14:paraId="25566E6C" w14:textId="77777777" w:rsidR="00645E9C" w:rsidRDefault="004F1846">
      <w:pPr>
        <w:pStyle w:val="2"/>
        <w:numPr>
          <w:ilvl w:val="0"/>
          <w:numId w:val="3"/>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“游戏组件”：指用于《我的世界》游戏中的，可实现一定游戏功能或增强游戏用户体验的封装资源，包括但不限于模组（MOD）及模组整合包、地图、皮肤、插件等。</w:t>
      </w:r>
    </w:p>
    <w:p w14:paraId="7FD6FBB3"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b/>
          <w:szCs w:val="21"/>
        </w:rPr>
      </w:pPr>
      <w:bookmarkStart w:id="5" w:name="_Ref467764324"/>
      <w:r>
        <w:rPr>
          <w:rFonts w:ascii="微软雅黑" w:eastAsia="微软雅黑" w:hAnsi="微软雅黑" w:cs="微软雅黑" w:hint="eastAsia"/>
          <w:b/>
          <w:szCs w:val="21"/>
        </w:rPr>
        <w:t>合作内容</w:t>
      </w:r>
      <w:bookmarkEnd w:id="5"/>
    </w:p>
    <w:p w14:paraId="7582F364" w14:textId="77777777" w:rsidR="00645E9C" w:rsidRDefault="004F1846">
      <w:pPr>
        <w:pStyle w:val="2"/>
        <w:numPr>
          <w:ilvl w:val="0"/>
          <w:numId w:val="4"/>
        </w:numPr>
        <w:autoSpaceDE w:val="0"/>
        <w:spacing w:line="0" w:lineRule="atLeast"/>
        <w:ind w:hangingChars="200"/>
        <w:rPr>
          <w:rFonts w:ascii="微软雅黑" w:eastAsia="微软雅黑" w:hAnsi="微软雅黑" w:cs="微软雅黑"/>
          <w:szCs w:val="21"/>
        </w:rPr>
      </w:pPr>
      <w:r>
        <w:rPr>
          <w:rFonts w:ascii="微软雅黑" w:eastAsia="微软雅黑" w:hAnsi="微软雅黑" w:cs="微软雅黑" w:hint="eastAsia"/>
          <w:szCs w:val="21"/>
        </w:rPr>
        <w:t>为了使游戏用户能够使用您</w:t>
      </w:r>
      <w:r>
        <w:rPr>
          <w:rFonts w:ascii="微软雅黑" w:eastAsia="微软雅黑" w:hAnsi="微软雅黑" w:cs="微软雅黑" w:hint="eastAsia"/>
        </w:rPr>
        <w:t>开发和/或享有权利开发者组件或服务器游戏，</w:t>
      </w:r>
      <w:r>
        <w:rPr>
          <w:rFonts w:ascii="微软雅黑" w:eastAsia="微软雅黑" w:hAnsi="微软雅黑" w:cs="微软雅黑" w:hint="eastAsia"/>
          <w:szCs w:val="21"/>
        </w:rPr>
        <w:t>网易公司根据本协议的条款和条件向您提供</w:t>
      </w:r>
      <w:r>
        <w:rPr>
          <w:rFonts w:ascii="微软雅黑" w:eastAsia="微软雅黑" w:hAnsi="微软雅黑" w:cs="微软雅黑" w:hint="eastAsia"/>
        </w:rPr>
        <w:t>开发者组件或服务器游戏接入《我的世界》游戏启动器服务，包括但不限于便捷上传服务、服务器管理服务、信息编辑服务以及统一结算服务。您同意网易公司基于前述服务收取一定的费用。</w:t>
      </w:r>
    </w:p>
    <w:p w14:paraId="3BC03CCA" w14:textId="77777777" w:rsidR="00645E9C" w:rsidRPr="0080306D" w:rsidRDefault="004F1846">
      <w:pPr>
        <w:pStyle w:val="2"/>
        <w:numPr>
          <w:ilvl w:val="0"/>
          <w:numId w:val="4"/>
        </w:numPr>
        <w:autoSpaceDE w:val="0"/>
        <w:spacing w:line="0" w:lineRule="atLeast"/>
        <w:ind w:hangingChars="200"/>
        <w:rPr>
          <w:rFonts w:ascii="微软雅黑" w:eastAsia="微软雅黑" w:hAnsi="微软雅黑" w:cs="微软雅黑"/>
          <w:color w:val="FF0000"/>
          <w:szCs w:val="21"/>
        </w:rPr>
      </w:pPr>
      <w:r>
        <w:rPr>
          <w:rFonts w:ascii="微软雅黑" w:eastAsia="微软雅黑" w:hAnsi="微软雅黑" w:cs="微软雅黑" w:hint="eastAsia"/>
          <w:szCs w:val="21"/>
        </w:rPr>
        <w:t>您同意网易公司及其关联公司在本协议有效期内，为了《我的世界》游戏的开发运营或营销推广，在中国大陆地</w:t>
      </w:r>
      <w:r w:rsidRPr="0080306D">
        <w:rPr>
          <w:rFonts w:ascii="微软雅黑" w:eastAsia="微软雅黑" w:hAnsi="微软雅黑" w:cs="微软雅黑" w:hint="eastAsia"/>
          <w:szCs w:val="21"/>
        </w:rPr>
        <w:t>区内自行或授权第三方</w:t>
      </w:r>
      <w:r w:rsidRPr="0080306D">
        <w:rPr>
          <w:rFonts w:ascii="微软雅黑" w:eastAsia="微软雅黑" w:hAnsi="微软雅黑" w:cs="微软雅黑" w:hint="eastAsia"/>
          <w:kern w:val="0"/>
          <w:szCs w:val="21"/>
          <w:rPrChange w:id="6" w:author="肖航" w:date="2017-12-01T09:47:00Z">
            <w:rPr>
              <w:rFonts w:ascii="微软雅黑" w:eastAsia="微软雅黑" w:hAnsi="微软雅黑" w:cs="微软雅黑" w:hint="eastAsia"/>
              <w:kern w:val="0"/>
              <w:szCs w:val="21"/>
              <w:highlight w:val="cyan"/>
            </w:rPr>
          </w:rPrChange>
        </w:rPr>
        <w:t>以盈利为目的</w:t>
      </w:r>
      <w:r w:rsidRPr="0080306D">
        <w:rPr>
          <w:rFonts w:ascii="微软雅黑" w:eastAsia="微软雅黑" w:hAnsi="微软雅黑" w:cs="微软雅黑" w:hint="eastAsia"/>
          <w:szCs w:val="21"/>
        </w:rPr>
        <w:t>对开发者组件或服务器游戏的整体或部分进行复制、发行、出租、</w:t>
      </w:r>
      <w:r w:rsidRPr="0080306D">
        <w:rPr>
          <w:rFonts w:ascii="微软雅黑" w:eastAsia="微软雅黑" w:hAnsi="微软雅黑" w:cs="微软雅黑" w:hint="eastAsia"/>
          <w:kern w:val="0"/>
          <w:szCs w:val="21"/>
          <w:shd w:val="clear" w:color="auto" w:fill="FFFFFF"/>
          <w:lang w:bidi="ar"/>
        </w:rPr>
        <w:t>展览、表演、广播、</w:t>
      </w:r>
      <w:r w:rsidRPr="0080306D">
        <w:rPr>
          <w:rFonts w:ascii="微软雅黑" w:eastAsia="微软雅黑" w:hAnsi="微软雅黑" w:cs="微软雅黑" w:hint="eastAsia"/>
          <w:szCs w:val="21"/>
        </w:rPr>
        <w:t>修改、改编、转许可及通过信息网络传播，销售或运营。基于前述授权，网易公司根据本协议的条款和条件向您支付授权费用。</w:t>
      </w:r>
    </w:p>
    <w:p w14:paraId="1547F805" w14:textId="58233564" w:rsidR="00207113" w:rsidRPr="0080306D" w:rsidRDefault="004F1846" w:rsidP="0080306D">
      <w:pPr>
        <w:pStyle w:val="2"/>
        <w:numPr>
          <w:ilvl w:val="0"/>
          <w:numId w:val="2"/>
        </w:numPr>
        <w:spacing w:beforeLines="50" w:before="156" w:afterLines="50" w:after="156" w:line="0" w:lineRule="atLeast"/>
        <w:ind w:left="420" w:hangingChars="200"/>
        <w:rPr>
          <w:rFonts w:ascii="微软雅黑" w:eastAsia="微软雅黑" w:hAnsi="微软雅黑" w:cs="微软雅黑"/>
          <w:szCs w:val="21"/>
        </w:rPr>
      </w:pPr>
      <w:r w:rsidRPr="0080306D">
        <w:rPr>
          <w:rFonts w:ascii="微软雅黑" w:eastAsia="微软雅黑" w:hAnsi="微软雅黑" w:cs="微软雅黑" w:hint="eastAsia"/>
          <w:b/>
          <w:szCs w:val="21"/>
        </w:rPr>
        <w:t>授权费用与支付</w:t>
      </w:r>
    </w:p>
    <w:p w14:paraId="775EA05D" w14:textId="24FBE1E1" w:rsidR="00645E9C" w:rsidRPr="0080306D" w:rsidRDefault="00207113">
      <w:pPr>
        <w:pStyle w:val="2"/>
        <w:numPr>
          <w:ilvl w:val="0"/>
          <w:numId w:val="5"/>
        </w:numPr>
        <w:autoSpaceDE w:val="0"/>
        <w:spacing w:line="0" w:lineRule="atLeast"/>
        <w:ind w:firstLineChars="0"/>
        <w:rPr>
          <w:rFonts w:ascii="微软雅黑" w:eastAsia="微软雅黑" w:hAnsi="微软雅黑" w:cs="微软雅黑"/>
          <w:szCs w:val="21"/>
        </w:rPr>
      </w:pPr>
      <w:r w:rsidRPr="0080306D">
        <w:rPr>
          <w:rFonts w:ascii="微软雅黑" w:eastAsia="微软雅黑" w:hAnsi="微软雅黑" w:cs="微软雅黑" w:hint="eastAsia"/>
          <w:szCs w:val="21"/>
        </w:rPr>
        <w:t>为获得本协议第二条第</w:t>
      </w:r>
      <w:r w:rsidRPr="0080306D">
        <w:rPr>
          <w:rFonts w:ascii="微软雅黑" w:eastAsia="微软雅黑" w:hAnsi="微软雅黑" w:cs="微软雅黑"/>
          <w:szCs w:val="21"/>
        </w:rPr>
        <w:t>2点所约定的授权许可，</w:t>
      </w:r>
      <w:r w:rsidRPr="0080306D">
        <w:rPr>
          <w:rFonts w:ascii="微软雅黑" w:eastAsia="微软雅黑" w:hAnsi="微软雅黑" w:cs="微软雅黑" w:hint="eastAsia"/>
        </w:rPr>
        <w:t>在双方遵守本协议的条款和条件前提下，</w:t>
      </w:r>
      <w:r w:rsidRPr="0080306D">
        <w:rPr>
          <w:rFonts w:ascii="微软雅黑" w:eastAsia="微软雅黑" w:hAnsi="微软雅黑" w:cs="微软雅黑" w:hint="eastAsia"/>
          <w:rPrChange w:id="7" w:author="肖航" w:date="2017-12-01T09:47:00Z">
            <w:rPr>
              <w:rFonts w:ascii="微软雅黑" w:eastAsia="微软雅黑" w:hAnsi="微软雅黑" w:cs="微软雅黑" w:hint="eastAsia"/>
              <w:highlight w:val="cyan"/>
            </w:rPr>
          </w:rPrChange>
        </w:rPr>
        <w:t>您同意网易公司按附件一《授权费用和支付相关细则》向您支付授权费用</w:t>
      </w:r>
      <w:r w:rsidRPr="0080306D">
        <w:rPr>
          <w:rFonts w:ascii="微软雅黑" w:eastAsia="微软雅黑" w:hAnsi="微软雅黑" w:cs="微软雅黑" w:hint="eastAsia"/>
        </w:rPr>
        <w:t>。</w:t>
      </w:r>
      <w:r w:rsidRPr="0080306D">
        <w:rPr>
          <w:rFonts w:ascii="微软雅黑" w:eastAsia="微软雅黑" w:hAnsi="微软雅黑" w:cs="微软雅黑" w:hint="eastAsia"/>
          <w:szCs w:val="21"/>
        </w:rPr>
        <w:t>授权费用</w:t>
      </w:r>
      <w:ins w:id="8" w:author="肖航" w:date="2017-12-01T12:00:00Z">
        <w:r w:rsidR="005D7B6C" w:rsidRPr="005D7B6C">
          <w:rPr>
            <w:rFonts w:ascii="微软雅黑" w:eastAsia="微软雅黑" w:hAnsi="微软雅黑" w:cs="微软雅黑" w:hint="eastAsia"/>
            <w:szCs w:val="21"/>
            <w:highlight w:val="cyan"/>
            <w:rPrChange w:id="9" w:author="肖航" w:date="2017-12-01T12:01:00Z">
              <w:rPr>
                <w:rFonts w:ascii="微软雅黑" w:eastAsia="微软雅黑" w:hAnsi="微软雅黑" w:cs="微软雅黑" w:hint="eastAsia"/>
                <w:szCs w:val="21"/>
              </w:rPr>
            </w:rPrChange>
          </w:rPr>
          <w:t>包含相关的</w:t>
        </w:r>
      </w:ins>
      <w:ins w:id="10" w:author="肖航" w:date="2017-12-01T12:01:00Z">
        <w:r w:rsidR="005D7B6C" w:rsidRPr="005D7B6C">
          <w:rPr>
            <w:rFonts w:ascii="微软雅黑" w:eastAsia="微软雅黑" w:hAnsi="微软雅黑" w:cs="微软雅黑" w:hint="eastAsia"/>
            <w:szCs w:val="21"/>
            <w:highlight w:val="cyan"/>
            <w:rPrChange w:id="11" w:author="肖航" w:date="2017-12-01T12:01:00Z">
              <w:rPr>
                <w:rFonts w:ascii="微软雅黑" w:eastAsia="微软雅黑" w:hAnsi="微软雅黑" w:cs="微软雅黑" w:hint="eastAsia"/>
                <w:szCs w:val="21"/>
              </w:rPr>
            </w:rPrChange>
          </w:rPr>
          <w:t>税费，且</w:t>
        </w:r>
      </w:ins>
      <w:r w:rsidRPr="0080306D">
        <w:rPr>
          <w:rFonts w:ascii="微软雅黑" w:eastAsia="微软雅黑" w:hAnsi="微软雅黑" w:cs="微软雅黑" w:hint="eastAsia"/>
          <w:szCs w:val="21"/>
        </w:rPr>
        <w:t>已包括网易公司基于本协议之目的应支付给您的全部费用。</w:t>
      </w:r>
      <w:r w:rsidRPr="0080306D">
        <w:rPr>
          <w:rFonts w:ascii="微软雅黑" w:eastAsia="微软雅黑" w:hAnsi="微软雅黑" w:cs="微软雅黑" w:hint="eastAsia"/>
          <w:szCs w:val="21"/>
          <w:rPrChange w:id="12" w:author="肖航" w:date="2017-12-01T09:47:00Z">
            <w:rPr>
              <w:rFonts w:ascii="微软雅黑" w:eastAsia="微软雅黑" w:hAnsi="微软雅黑" w:cs="微软雅黑" w:hint="eastAsia"/>
              <w:szCs w:val="21"/>
              <w:highlight w:val="cyan"/>
            </w:rPr>
          </w:rPrChange>
        </w:rPr>
        <w:t>您应当根据网易公司</w:t>
      </w:r>
      <w:del w:id="13" w:author="肖航" w:date="2017-12-01T09:48:00Z">
        <w:r w:rsidR="0080306D" w:rsidRPr="00C54737" w:rsidDel="0080306D">
          <w:rPr>
            <w:rFonts w:ascii="微软雅黑" w:eastAsia="微软雅黑" w:hAnsi="微软雅黑" w:cs="微软雅黑" w:hint="eastAsia"/>
            <w:szCs w:val="21"/>
            <w:highlight w:val="cyan"/>
          </w:rPr>
          <w:delText>书面通知</w:delText>
        </w:r>
      </w:del>
      <w:ins w:id="14" w:author="肖航" w:date="2017-12-01T09:48:00Z">
        <w:r w:rsidR="0080306D" w:rsidRPr="00C54737">
          <w:rPr>
            <w:rFonts w:ascii="微软雅黑" w:eastAsia="微软雅黑" w:hAnsi="微软雅黑" w:cs="微软雅黑" w:hint="eastAsia"/>
            <w:szCs w:val="21"/>
            <w:highlight w:val="cyan"/>
            <w:rPrChange w:id="15" w:author="肖航" w:date="2017-12-01T10:29:00Z">
              <w:rPr>
                <w:rFonts w:ascii="微软雅黑" w:eastAsia="微软雅黑" w:hAnsi="微软雅黑" w:cs="微软雅黑" w:hint="eastAsia"/>
                <w:szCs w:val="21"/>
              </w:rPr>
            </w:rPrChange>
          </w:rPr>
          <w:t>在</w:t>
        </w:r>
      </w:ins>
      <w:ins w:id="16" w:author="肖航" w:date="2017-12-01T10:45:00Z">
        <w:r w:rsidR="005429FC">
          <w:rPr>
            <w:rFonts w:ascii="微软雅黑" w:eastAsia="微软雅黑" w:hAnsi="微软雅黑" w:cs="微软雅黑" w:hint="eastAsia"/>
            <w:szCs w:val="21"/>
            <w:highlight w:val="cyan"/>
          </w:rPr>
          <w:t>结算</w:t>
        </w:r>
      </w:ins>
      <w:ins w:id="17" w:author="肖航" w:date="2017-12-01T09:48:00Z">
        <w:r w:rsidR="0080306D" w:rsidRPr="00C54737">
          <w:rPr>
            <w:rFonts w:ascii="微软雅黑" w:eastAsia="微软雅黑" w:hAnsi="微软雅黑" w:cs="微软雅黑" w:hint="eastAsia"/>
            <w:szCs w:val="21"/>
            <w:highlight w:val="cyan"/>
            <w:rPrChange w:id="18" w:author="肖航" w:date="2017-12-01T10:29:00Z">
              <w:rPr>
                <w:rFonts w:ascii="微软雅黑" w:eastAsia="微软雅黑" w:hAnsi="微软雅黑" w:cs="微软雅黑" w:hint="eastAsia"/>
                <w:szCs w:val="21"/>
              </w:rPr>
            </w:rPrChange>
          </w:rPr>
          <w:t>页面</w:t>
        </w:r>
      </w:ins>
      <w:ins w:id="19" w:author="肖航" w:date="2017-12-01T10:45:00Z">
        <w:r w:rsidR="005429FC">
          <w:rPr>
            <w:rFonts w:ascii="微软雅黑" w:eastAsia="微软雅黑" w:hAnsi="微软雅黑" w:cs="微软雅黑" w:hint="eastAsia"/>
            <w:szCs w:val="21"/>
            <w:highlight w:val="cyan"/>
          </w:rPr>
          <w:t>（地址：</w:t>
        </w:r>
        <w:commentRangeStart w:id="20"/>
        <w:r w:rsidR="005429FC">
          <w:rPr>
            <w:rFonts w:ascii="微软雅黑" w:eastAsia="微软雅黑" w:hAnsi="微软雅黑" w:cs="微软雅黑" w:hint="eastAsia"/>
            <w:szCs w:val="21"/>
            <w:highlight w:val="cyan"/>
          </w:rPr>
          <w:t xml:space="preserve">【 </w:t>
        </w:r>
        <w:r w:rsidR="005429FC">
          <w:rPr>
            <w:rFonts w:ascii="微软雅黑" w:eastAsia="微软雅黑" w:hAnsi="微软雅黑" w:cs="微软雅黑"/>
            <w:szCs w:val="21"/>
            <w:highlight w:val="cyan"/>
          </w:rPr>
          <w:t xml:space="preserve">     </w:t>
        </w:r>
        <w:r w:rsidR="005429FC">
          <w:rPr>
            <w:rFonts w:ascii="微软雅黑" w:eastAsia="微软雅黑" w:hAnsi="微软雅黑" w:cs="微软雅黑" w:hint="eastAsia"/>
            <w:szCs w:val="21"/>
            <w:highlight w:val="cyan"/>
          </w:rPr>
          <w:t>】</w:t>
        </w:r>
        <w:commentRangeEnd w:id="20"/>
        <w:r w:rsidR="005429FC">
          <w:rPr>
            <w:rStyle w:val="af0"/>
            <w:rFonts w:ascii="Times New Roman" w:eastAsia="MS Mincho" w:hAnsi="Times New Roman" w:cs="Times New Roman"/>
            <w:kern w:val="0"/>
            <w:lang w:eastAsia="ar-SA"/>
          </w:rPr>
          <w:commentReference w:id="20"/>
        </w:r>
        <w:r w:rsidR="005429FC">
          <w:rPr>
            <w:rFonts w:ascii="微软雅黑" w:eastAsia="微软雅黑" w:hAnsi="微软雅黑" w:cs="微软雅黑" w:hint="eastAsia"/>
            <w:szCs w:val="21"/>
            <w:highlight w:val="cyan"/>
          </w:rPr>
          <w:t>）</w:t>
        </w:r>
      </w:ins>
      <w:ins w:id="21" w:author="肖航" w:date="2017-12-01T09:48:00Z">
        <w:r w:rsidR="0080306D" w:rsidRPr="00C54737">
          <w:rPr>
            <w:rFonts w:ascii="微软雅黑" w:eastAsia="微软雅黑" w:hAnsi="微软雅黑" w:cs="微软雅黑" w:hint="eastAsia"/>
            <w:szCs w:val="21"/>
            <w:highlight w:val="cyan"/>
            <w:rPrChange w:id="22" w:author="肖航" w:date="2017-12-01T10:29:00Z">
              <w:rPr>
                <w:rFonts w:ascii="微软雅黑" w:eastAsia="微软雅黑" w:hAnsi="微软雅黑" w:cs="微软雅黑" w:hint="eastAsia"/>
                <w:szCs w:val="21"/>
              </w:rPr>
            </w:rPrChange>
          </w:rPr>
          <w:t>的提示</w:t>
        </w:r>
      </w:ins>
      <w:r w:rsidR="0080306D" w:rsidRPr="0080306D">
        <w:rPr>
          <w:rFonts w:ascii="微软雅黑" w:eastAsia="微软雅黑" w:hAnsi="微软雅黑" w:cs="微软雅黑" w:hint="eastAsia"/>
          <w:szCs w:val="21"/>
          <w:rPrChange w:id="23" w:author="肖航" w:date="2017-12-01T09:47:00Z">
            <w:rPr>
              <w:rFonts w:ascii="微软雅黑" w:eastAsia="微软雅黑" w:hAnsi="微软雅黑" w:cs="微软雅黑" w:hint="eastAsia"/>
              <w:szCs w:val="21"/>
              <w:highlight w:val="cyan"/>
            </w:rPr>
          </w:rPrChange>
        </w:rPr>
        <w:t>提供您收取授权费用的银行账户信息</w:t>
      </w:r>
      <w:ins w:id="24" w:author="肖航" w:date="2017-12-01T10:28:00Z">
        <w:r w:rsidR="00C54737" w:rsidRPr="00C54737">
          <w:rPr>
            <w:rFonts w:ascii="微软雅黑" w:eastAsia="微软雅黑" w:hAnsi="微软雅黑" w:cs="微软雅黑" w:hint="eastAsia"/>
            <w:szCs w:val="21"/>
            <w:highlight w:val="cyan"/>
            <w:rPrChange w:id="25" w:author="肖航" w:date="2017-12-01T10:29:00Z">
              <w:rPr>
                <w:rFonts w:ascii="微软雅黑" w:eastAsia="微软雅黑" w:hAnsi="微软雅黑" w:cs="微软雅黑" w:hint="eastAsia"/>
                <w:szCs w:val="21"/>
              </w:rPr>
            </w:rPrChange>
          </w:rPr>
          <w:t>、上传相关资料</w:t>
        </w:r>
      </w:ins>
      <w:r w:rsidRPr="0080306D">
        <w:rPr>
          <w:rFonts w:ascii="微软雅黑" w:eastAsia="微软雅黑" w:hAnsi="微软雅黑" w:cs="微软雅黑" w:hint="eastAsia"/>
          <w:szCs w:val="21"/>
          <w:rPrChange w:id="26" w:author="肖航" w:date="2017-12-01T09:47:00Z">
            <w:rPr>
              <w:rFonts w:ascii="微软雅黑" w:eastAsia="微软雅黑" w:hAnsi="微软雅黑" w:cs="微软雅黑" w:hint="eastAsia"/>
              <w:szCs w:val="21"/>
              <w:highlight w:val="cyan"/>
            </w:rPr>
          </w:rPrChange>
        </w:rPr>
        <w:t>并应保证上述银行账户信息准确无误，如发生变更或者不可用等情形，应提前书面通知网易公司，否则，因此造成的一切损失均由您自行承担。</w:t>
      </w:r>
    </w:p>
    <w:p w14:paraId="043B04E7" w14:textId="77777777" w:rsidR="00645E9C" w:rsidRPr="0080306D" w:rsidRDefault="004F1846">
      <w:pPr>
        <w:pStyle w:val="2"/>
        <w:numPr>
          <w:ilvl w:val="0"/>
          <w:numId w:val="5"/>
        </w:numPr>
        <w:autoSpaceDE w:val="0"/>
        <w:spacing w:line="0" w:lineRule="atLeast"/>
        <w:ind w:hangingChars="200"/>
        <w:rPr>
          <w:rFonts w:ascii="微软雅黑" w:eastAsia="微软雅黑" w:hAnsi="微软雅黑" w:cs="微软雅黑"/>
          <w:szCs w:val="21"/>
        </w:rPr>
      </w:pPr>
      <w:r w:rsidRPr="0080306D">
        <w:rPr>
          <w:rFonts w:ascii="微软雅黑" w:eastAsia="微软雅黑" w:hAnsi="微软雅黑" w:cs="微软雅黑" w:hint="eastAsia"/>
          <w:szCs w:val="21"/>
        </w:rPr>
        <w:t>您若对网易公司提供的授权费用金额、支付方式等费用结算事项的通知内容有异议的，应在收到网易公司通知后及时以书面形式告知网易公司，网易公司收到您的书面告知会进行核实，否则，视为您认可网易公司提供的费用结算事项的通知内容，双方应按照网易公司提供的费用结算事项的通知内容，进行费用的结算及支付等。</w:t>
      </w:r>
    </w:p>
    <w:p w14:paraId="6737C1CC" w14:textId="536EB625" w:rsidR="00645E9C" w:rsidRDefault="004F1846">
      <w:pPr>
        <w:pStyle w:val="2"/>
        <w:numPr>
          <w:ilvl w:val="0"/>
          <w:numId w:val="5"/>
        </w:numPr>
        <w:autoSpaceDE w:val="0"/>
        <w:spacing w:line="0" w:lineRule="atLeast"/>
        <w:ind w:hangingChars="200"/>
        <w:rPr>
          <w:rFonts w:ascii="微软雅黑" w:eastAsia="微软雅黑" w:hAnsi="微软雅黑" w:cs="微软雅黑"/>
          <w:color w:val="FF0000"/>
          <w:szCs w:val="21"/>
        </w:rPr>
      </w:pPr>
      <w:r w:rsidRPr="0080306D">
        <w:rPr>
          <w:rFonts w:ascii="微软雅黑" w:eastAsia="微软雅黑" w:hAnsi="微软雅黑" w:cs="微软雅黑" w:hint="eastAsia"/>
          <w:color w:val="FF0000"/>
          <w:szCs w:val="21"/>
        </w:rPr>
        <w:t>网易公司可能根据实际需要对授权费用的支付比例、方式进行修改和变更，前述修改、变更前，网易公司将在相应服务页面进行通知</w:t>
      </w:r>
      <w:r>
        <w:rPr>
          <w:rFonts w:ascii="微软雅黑" w:eastAsia="微软雅黑" w:hAnsi="微软雅黑" w:cs="微软雅黑" w:hint="eastAsia"/>
          <w:color w:val="FF0000"/>
          <w:szCs w:val="21"/>
        </w:rPr>
        <w:t>或公告。如果您不同意上述修改、变更，则应</w:t>
      </w:r>
      <w:r w:rsidR="005F20B3">
        <w:rPr>
          <w:rFonts w:ascii="微软雅黑" w:eastAsia="微软雅黑" w:hAnsi="微软雅黑" w:cs="微软雅黑" w:hint="eastAsia"/>
          <w:color w:val="FF0000"/>
          <w:szCs w:val="21"/>
        </w:rPr>
        <w:t>在网易公司进行通知或者公告后7日内向网易公司提出书面异议</w:t>
      </w:r>
      <w:r>
        <w:rPr>
          <w:rFonts w:ascii="微软雅黑" w:eastAsia="微软雅黑" w:hAnsi="微软雅黑" w:cs="微软雅黑" w:hint="eastAsia"/>
          <w:color w:val="FF0000"/>
          <w:szCs w:val="21"/>
        </w:rPr>
        <w:t>，否则即视为您同意上述修改、变更。</w:t>
      </w:r>
    </w:p>
    <w:p w14:paraId="61128B92" w14:textId="77777777" w:rsidR="00645E9C" w:rsidRDefault="00645E9C">
      <w:pPr>
        <w:pStyle w:val="2"/>
        <w:numPr>
          <w:ilvl w:val="255"/>
          <w:numId w:val="0"/>
        </w:numPr>
        <w:autoSpaceDE w:val="0"/>
        <w:spacing w:line="0" w:lineRule="atLeast"/>
        <w:rPr>
          <w:rFonts w:ascii="微软雅黑" w:eastAsia="微软雅黑" w:hAnsi="微软雅黑" w:cs="微软雅黑"/>
          <w:szCs w:val="21"/>
        </w:rPr>
      </w:pPr>
    </w:p>
    <w:p w14:paraId="1F813F6D"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b/>
          <w:szCs w:val="21"/>
        </w:rPr>
      </w:pPr>
      <w:r>
        <w:rPr>
          <w:rFonts w:ascii="微软雅黑" w:eastAsia="微软雅黑" w:hAnsi="微软雅黑" w:cs="微软雅黑" w:hint="eastAsia"/>
          <w:b/>
          <w:szCs w:val="21"/>
        </w:rPr>
        <w:t>开发者帐户以及注册</w:t>
      </w:r>
    </w:p>
    <w:p w14:paraId="3C6AF4D7" w14:textId="77777777" w:rsidR="00645E9C" w:rsidRDefault="004F1846">
      <w:pPr>
        <w:pStyle w:val="2"/>
        <w:numPr>
          <w:ilvl w:val="0"/>
          <w:numId w:val="6"/>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您应当通过网易邮箱或者网易公司其他指定途</w:t>
      </w:r>
      <w:r w:rsidRPr="00EB42EE">
        <w:rPr>
          <w:rFonts w:ascii="微软雅黑" w:eastAsia="微软雅黑" w:hAnsi="微软雅黑" w:cs="微软雅黑" w:hint="eastAsia"/>
          <w:szCs w:val="21"/>
        </w:rPr>
        <w:t>径，</w:t>
      </w:r>
      <w:r w:rsidRPr="00EB42EE">
        <w:rPr>
          <w:rFonts w:ascii="微软雅黑" w:eastAsia="微软雅黑" w:hAnsi="微软雅黑" w:cs="微软雅黑" w:hint="eastAsia"/>
          <w:szCs w:val="21"/>
          <w:rPrChange w:id="27" w:author="肖航" w:date="2017-12-01T10:19:00Z">
            <w:rPr>
              <w:rFonts w:ascii="微软雅黑" w:eastAsia="微软雅黑" w:hAnsi="微软雅黑" w:cs="微软雅黑" w:hint="eastAsia"/>
              <w:szCs w:val="21"/>
              <w:highlight w:val="cyan"/>
            </w:rPr>
          </w:rPrChange>
        </w:rPr>
        <w:t>注册开发者帐户（下简称：帐户）</w:t>
      </w:r>
      <w:r w:rsidRPr="00EB42EE">
        <w:rPr>
          <w:rFonts w:ascii="微软雅黑" w:eastAsia="微软雅黑" w:hAnsi="微软雅黑" w:cs="微软雅黑" w:hint="eastAsia"/>
          <w:szCs w:val="21"/>
        </w:rPr>
        <w:t>以成为开发者。开发</w:t>
      </w:r>
      <w:r>
        <w:rPr>
          <w:rFonts w:ascii="微软雅黑" w:eastAsia="微软雅黑" w:hAnsi="微软雅黑" w:cs="微软雅黑" w:hint="eastAsia"/>
          <w:szCs w:val="21"/>
        </w:rPr>
        <w:t>者帐户一经注册成功，该帐户不可转让、不可赠与、不可继承等。如果您使用网易邮箱注册开发者帐户，您需要遵守注册网易邮箱时需要同意和确认的所有协议，如《网易邮箱账号服务条款》。当注册网易邮箱时同意和确认的协议，如《网易邮箱账号服务条款》，与本协议条款相冲突的时候，以本协议为准。</w:t>
      </w:r>
    </w:p>
    <w:p w14:paraId="6E3FB771" w14:textId="77777777" w:rsidR="00645E9C" w:rsidRDefault="004F1846">
      <w:pPr>
        <w:pStyle w:val="2"/>
        <w:numPr>
          <w:ilvl w:val="0"/>
          <w:numId w:val="6"/>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您注册帐户使用的网易邮箱用户名或者其他方式用户名，是您登录及使用本服务的凭证。</w:t>
      </w:r>
      <w:r>
        <w:rPr>
          <w:rFonts w:ascii="微软雅黑" w:eastAsia="微软雅黑" w:hAnsi="微软雅黑" w:cs="宋体" w:hint="eastAsia"/>
          <w:kern w:val="0"/>
          <w:szCs w:val="21"/>
          <w:shd w:val="clear" w:color="auto" w:fill="FFFFFF"/>
        </w:rPr>
        <w:t>网易公司应积极地采取技术与管理等合理措施保障</w:t>
      </w:r>
      <w:r>
        <w:rPr>
          <w:rFonts w:ascii="微软雅黑" w:eastAsia="微软雅黑" w:hAnsi="微软雅黑" w:cs="微软雅黑" w:hint="eastAsia"/>
          <w:szCs w:val="21"/>
        </w:rPr>
        <w:t>帐户</w:t>
      </w:r>
      <w:r>
        <w:rPr>
          <w:rFonts w:ascii="微软雅黑" w:eastAsia="微软雅黑" w:hAnsi="微软雅黑" w:cs="宋体" w:hint="eastAsia"/>
          <w:kern w:val="0"/>
          <w:szCs w:val="21"/>
          <w:shd w:val="clear" w:color="auto" w:fill="FFFFFF"/>
        </w:rPr>
        <w:t>的安全、有效，同时，</w:t>
      </w:r>
      <w:r>
        <w:rPr>
          <w:rFonts w:ascii="微软雅黑" w:eastAsia="微软雅黑" w:hAnsi="微软雅黑" w:cs="微软雅黑" w:hint="eastAsia"/>
          <w:szCs w:val="21"/>
        </w:rPr>
        <w:t>您应当做好用户名、密码，以及其他密保方式的保密措施。因您保密措施不当或您的其他行为，致使用户名、密码等丢失或泄漏所引起的一切损失和后果，均由您自行承担。</w:t>
      </w:r>
    </w:p>
    <w:p w14:paraId="1D6D5400" w14:textId="77777777" w:rsidR="00645E9C" w:rsidRDefault="004F1846">
      <w:pPr>
        <w:pStyle w:val="2"/>
        <w:numPr>
          <w:ilvl w:val="0"/>
          <w:numId w:val="6"/>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color w:val="FF0000"/>
          <w:szCs w:val="21"/>
        </w:rPr>
        <w:t>您保证：您注册本服务帐户所使用的网易邮箱或其他方式的账户是本人的合法账户。您在本协议项下进行的包括但不限于以下事项：注册本服务帐户、提交相应资质材料、确认和同意相关协议和规则、选择具体服务类别以及进行费用结算等事项，均是您自行或您授权他人进行的行为，对您均有约束力。同时，您同意对以前述网易邮箱或其他方式的用户名为标识进行的全部行为承担法律责任</w:t>
      </w:r>
      <w:r>
        <w:rPr>
          <w:rFonts w:ascii="微软雅黑" w:eastAsia="微软雅黑" w:hAnsi="微软雅黑" w:cs="微软雅黑" w:hint="eastAsia"/>
          <w:szCs w:val="21"/>
        </w:rPr>
        <w:t>。</w:t>
      </w:r>
    </w:p>
    <w:p w14:paraId="063C57D9" w14:textId="77777777" w:rsidR="00645E9C" w:rsidRDefault="004F1846">
      <w:pPr>
        <w:pStyle w:val="2"/>
        <w:numPr>
          <w:ilvl w:val="0"/>
          <w:numId w:val="6"/>
        </w:numPr>
        <w:spacing w:line="0" w:lineRule="atLeast"/>
        <w:ind w:hangingChars="200"/>
        <w:rPr>
          <w:rFonts w:ascii="微软雅黑" w:eastAsia="微软雅黑" w:hAnsi="微软雅黑" w:cs="微软雅黑"/>
          <w:szCs w:val="21"/>
        </w:rPr>
      </w:pPr>
      <w:r>
        <w:rPr>
          <w:rFonts w:ascii="微软雅黑" w:eastAsia="微软雅黑" w:hAnsi="微软雅黑" w:cs="微软雅黑" w:hint="eastAsia"/>
          <w:color w:val="FF0000"/>
          <w:szCs w:val="21"/>
        </w:rPr>
        <w:t>若您发现有他人冒用或盗用您的帐户及密码、或任何其他未经您合法授权的情形时，应立即以有效方式通知网易公司（包括但不限于提供您的身份信息和相关身份资料、相关事实情况及您的要求等）。网易公司收到您的有效请求并核实身份后，会根据不同情况采取相应措施。如您提供的个人有效身份信息或证明与所注册的身份信息相一致的，网易公司应当及时采取措施暂停</w:t>
      </w:r>
      <w:r>
        <w:rPr>
          <w:rFonts w:ascii="微软雅黑" w:eastAsia="微软雅黑" w:hAnsi="微软雅黑" w:cs="微软雅黑" w:hint="eastAsia"/>
          <w:szCs w:val="21"/>
        </w:rPr>
        <w:t>帐户</w:t>
      </w:r>
      <w:r>
        <w:rPr>
          <w:rFonts w:ascii="微软雅黑" w:eastAsia="微软雅黑" w:hAnsi="微软雅黑" w:cs="微软雅黑" w:hint="eastAsia"/>
          <w:color w:val="FF0000"/>
          <w:szCs w:val="21"/>
        </w:rPr>
        <w:t>的登录和使用。</w:t>
      </w:r>
      <w:r>
        <w:rPr>
          <w:rFonts w:ascii="微软雅黑" w:eastAsia="微软雅黑" w:hAnsi="微软雅黑" w:cs="微软雅黑" w:hint="eastAsia"/>
          <w:szCs w:val="21"/>
        </w:rPr>
        <w:t>若您提供的信息不完全，导致网易公司无法核实您的身份或网易公司无法判断您的需求等，而导致网易公司无法进行及时处理，给您带来的损失，您应自行承担。</w:t>
      </w:r>
      <w:r>
        <w:rPr>
          <w:rFonts w:ascii="微软雅黑" w:eastAsia="微软雅黑" w:hAnsi="微软雅黑" w:cs="宋体" w:hint="eastAsia"/>
          <w:kern w:val="0"/>
          <w:szCs w:val="21"/>
          <w:shd w:val="clear" w:color="auto" w:fill="FFFFFF"/>
        </w:rPr>
        <w:t>网易公司违反前述约定，未及时采取措施暂停</w:t>
      </w:r>
      <w:r>
        <w:rPr>
          <w:rFonts w:ascii="微软雅黑" w:eastAsia="微软雅黑" w:hAnsi="微软雅黑" w:cs="微软雅黑" w:hint="eastAsia"/>
          <w:szCs w:val="21"/>
        </w:rPr>
        <w:t>帐户</w:t>
      </w:r>
      <w:r>
        <w:rPr>
          <w:rFonts w:ascii="微软雅黑" w:eastAsia="微软雅黑" w:hAnsi="微软雅黑" w:cs="宋体" w:hint="eastAsia"/>
          <w:kern w:val="0"/>
          <w:szCs w:val="21"/>
          <w:shd w:val="clear" w:color="auto" w:fill="FFFFFF"/>
        </w:rPr>
        <w:t>的登录和使用，因此而给您造成损失的，应当承担相应的法律责任。</w:t>
      </w:r>
    </w:p>
    <w:p w14:paraId="5402DD1F" w14:textId="77777777" w:rsidR="00645E9C" w:rsidRPr="00C54737" w:rsidRDefault="004F1846">
      <w:pPr>
        <w:pStyle w:val="2"/>
        <w:numPr>
          <w:ilvl w:val="0"/>
          <w:numId w:val="6"/>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您保证：您会依法及按照网易公司要求提交使用本服务所必须的真实、准确的经过您签章确认的主体资质材料、</w:t>
      </w:r>
      <w:r w:rsidRPr="00C54737">
        <w:rPr>
          <w:rFonts w:ascii="微软雅黑" w:eastAsia="微软雅黑" w:hAnsi="微软雅黑" w:cs="微软雅黑" w:hint="eastAsia"/>
          <w:szCs w:val="21"/>
        </w:rPr>
        <w:t>收款账户资料以及联系人姓名（名称）、地址、电子邮箱等相关资料。如您所提供的个人信息、资料有任何变动，必须及时通知网易公司。</w:t>
      </w:r>
    </w:p>
    <w:p w14:paraId="0CE9DE6F" w14:textId="77777777" w:rsidR="00645E9C" w:rsidRPr="00C54737" w:rsidRDefault="004F1846">
      <w:pPr>
        <w:pStyle w:val="2"/>
        <w:numPr>
          <w:ilvl w:val="0"/>
          <w:numId w:val="6"/>
        </w:numPr>
        <w:spacing w:line="0" w:lineRule="atLeast"/>
        <w:ind w:firstLineChars="0"/>
        <w:rPr>
          <w:rFonts w:ascii="微软雅黑" w:eastAsia="微软雅黑" w:hAnsi="微软雅黑" w:cs="微软雅黑"/>
          <w:szCs w:val="21"/>
          <w:rPrChange w:id="28" w:author="肖航" w:date="2017-12-01T10:28:00Z">
            <w:rPr>
              <w:rFonts w:ascii="微软雅黑" w:eastAsia="微软雅黑" w:hAnsi="微软雅黑" w:cs="微软雅黑"/>
              <w:szCs w:val="21"/>
              <w:highlight w:val="yellow"/>
            </w:rPr>
          </w:rPrChange>
        </w:rPr>
      </w:pPr>
      <w:r w:rsidRPr="00C54737">
        <w:rPr>
          <w:rFonts w:ascii="微软雅黑" w:eastAsia="微软雅黑" w:hAnsi="微软雅黑" w:cs="宋体" w:hint="eastAsia"/>
          <w:kern w:val="0"/>
          <w:szCs w:val="21"/>
          <w:shd w:val="clear" w:color="auto" w:fill="FFFFFF"/>
          <w:rPrChange w:id="29" w:author="肖航" w:date="2017-12-01T10:28:00Z">
            <w:rPr>
              <w:rFonts w:ascii="微软雅黑" w:eastAsia="微软雅黑" w:hAnsi="微软雅黑" w:cs="宋体" w:hint="eastAsia"/>
              <w:kern w:val="0"/>
              <w:szCs w:val="21"/>
              <w:highlight w:val="yellow"/>
              <w:shd w:val="clear" w:color="auto" w:fill="FFFFFF"/>
            </w:rPr>
          </w:rPrChange>
        </w:rPr>
        <w:t>您为了维护其合法权益，向网易公司提供与所注册的身份信息相一致的个人有效身份信息或证明时，网易公司应当依法为您提供帐号注册人证明、原始注册信息、帐号充值消费信息等必要的协助和支持，并根据需要向有关行政机关和司法机关提供相关证据信息资料。</w:t>
      </w:r>
    </w:p>
    <w:p w14:paraId="0306F895" w14:textId="77777777" w:rsidR="00645E9C" w:rsidRDefault="004F1846">
      <w:pPr>
        <w:pStyle w:val="2"/>
        <w:numPr>
          <w:ilvl w:val="0"/>
          <w:numId w:val="6"/>
        </w:numPr>
        <w:spacing w:line="0" w:lineRule="atLeast"/>
        <w:ind w:firstLineChars="0"/>
        <w:rPr>
          <w:rFonts w:ascii="微软雅黑" w:eastAsia="微软雅黑" w:hAnsi="微软雅黑" w:cs="微软雅黑"/>
          <w:bCs/>
          <w:color w:val="FF0000"/>
          <w:szCs w:val="21"/>
        </w:rPr>
      </w:pPr>
      <w:r>
        <w:rPr>
          <w:rFonts w:ascii="微软雅黑" w:eastAsia="微软雅黑" w:hAnsi="微软雅黑" w:cs="微软雅黑" w:hint="eastAsia"/>
          <w:bCs/>
          <w:color w:val="FF0000"/>
          <w:kern w:val="0"/>
          <w:szCs w:val="21"/>
          <w:shd w:val="clear" w:color="auto" w:fill="FFFFFF"/>
        </w:rPr>
        <w:t>为</w:t>
      </w:r>
      <w:r>
        <w:rPr>
          <w:rFonts w:ascii="微软雅黑" w:eastAsia="微软雅黑" w:hAnsi="微软雅黑" w:cs="微软雅黑" w:hint="eastAsia"/>
          <w:bCs/>
          <w:color w:val="FF0000"/>
          <w:szCs w:val="21"/>
        </w:rPr>
        <w:t>避免</w:t>
      </w:r>
      <w:r>
        <w:rPr>
          <w:rFonts w:ascii="微软雅黑" w:eastAsia="微软雅黑" w:hAnsi="微软雅黑" w:cs="微软雅黑" w:hint="eastAsia"/>
          <w:bCs/>
          <w:color w:val="FF0000"/>
          <w:kern w:val="0"/>
          <w:szCs w:val="21"/>
          <w:shd w:val="clear" w:color="auto" w:fill="FFFFFF"/>
        </w:rPr>
        <w:t>争议，您同意，在本协议涉及到的有关数据、有关技术方面的问题时以网易服务器所储存的数据作为判断标准。网易保证该数据的真实性。</w:t>
      </w:r>
    </w:p>
    <w:p w14:paraId="3D7B1EB5" w14:textId="77777777" w:rsidR="00645E9C" w:rsidRDefault="00645E9C">
      <w:pPr>
        <w:pStyle w:val="2"/>
        <w:numPr>
          <w:ilvl w:val="255"/>
          <w:numId w:val="0"/>
        </w:numPr>
        <w:spacing w:line="0" w:lineRule="atLeast"/>
        <w:rPr>
          <w:rFonts w:ascii="微软雅黑" w:eastAsia="微软雅黑" w:hAnsi="微软雅黑" w:cs="微软雅黑"/>
          <w:szCs w:val="21"/>
        </w:rPr>
      </w:pPr>
    </w:p>
    <w:p w14:paraId="3755D089"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szCs w:val="21"/>
        </w:rPr>
      </w:pPr>
      <w:commentRangeStart w:id="30"/>
      <w:r>
        <w:rPr>
          <w:rFonts w:ascii="微软雅黑" w:eastAsia="微软雅黑" w:hAnsi="微软雅黑" w:cs="微软雅黑" w:hint="eastAsia"/>
          <w:b/>
          <w:szCs w:val="21"/>
        </w:rPr>
        <w:t>开发者的权利和义务</w:t>
      </w:r>
      <w:commentRangeEnd w:id="30"/>
      <w:r>
        <w:rPr>
          <w:rStyle w:val="af0"/>
          <w:rFonts w:ascii="微软雅黑" w:eastAsia="微软雅黑" w:hAnsi="微软雅黑" w:cs="微软雅黑" w:hint="eastAsia"/>
          <w:kern w:val="0"/>
          <w:lang w:eastAsia="ar-SA"/>
        </w:rPr>
        <w:commentReference w:id="30"/>
      </w:r>
    </w:p>
    <w:p w14:paraId="722DECE3" w14:textId="77777777" w:rsidR="00645E9C" w:rsidRDefault="004F1846">
      <w:pPr>
        <w:pStyle w:val="2"/>
        <w:numPr>
          <w:ilvl w:val="0"/>
          <w:numId w:val="7"/>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kern w:val="0"/>
          <w:szCs w:val="21"/>
        </w:rPr>
        <w:t>除本协议明确说明之外，您应保证其拥有充分的授权和权利签署、履行本协议而无需取得任何第三方的许可、同意、批准和授权，且签署本协议或履行本协议项下的义务并不违反其订立的任何其他协议或文件，亦不违反任何法律、法规或规定</w:t>
      </w:r>
      <w:r>
        <w:rPr>
          <w:rFonts w:ascii="微软雅黑" w:eastAsia="微软雅黑" w:hAnsi="微软雅黑" w:cs="微软雅黑" w:hint="eastAsia"/>
          <w:szCs w:val="21"/>
        </w:rPr>
        <w:t>。</w:t>
      </w:r>
    </w:p>
    <w:p w14:paraId="66E5A77D" w14:textId="77777777" w:rsidR="00645E9C" w:rsidRDefault="004F1846">
      <w:pPr>
        <w:pStyle w:val="2"/>
        <w:numPr>
          <w:ilvl w:val="0"/>
          <w:numId w:val="7"/>
        </w:numPr>
        <w:spacing w:line="0" w:lineRule="atLeast"/>
        <w:ind w:firstLineChars="0"/>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您应保证其提供给网易公司的开发者组件或服务器游戏不包含以下内容：</w:t>
      </w:r>
    </w:p>
    <w:p w14:paraId="13575D53"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反对中华人民共和国宪法所确定的基本原则的；</w:t>
      </w:r>
    </w:p>
    <w:p w14:paraId="19A3F6BF"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危害国家安全，泄露国家秘密，颠覆国家政权，破坏国家统一的；</w:t>
      </w:r>
    </w:p>
    <w:p w14:paraId="423DBCB4"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损害国家荣誉和利益的；</w:t>
      </w:r>
    </w:p>
    <w:p w14:paraId="557D0B86"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煽动民族仇恨、民族歧视，破坏民族团结的；</w:t>
      </w:r>
    </w:p>
    <w:p w14:paraId="392FEE1E"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破坏国家宗教政策，宣扬邪教和封建迷信的；</w:t>
      </w:r>
    </w:p>
    <w:p w14:paraId="7ECED7F3"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散布谣言，扰乱社会秩序，破坏社会稳定的；</w:t>
      </w:r>
    </w:p>
    <w:p w14:paraId="603F8A6C"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散布淫秽、色情、赌博、暴力、凶杀、恐怖或者教唆犯罪的；</w:t>
      </w:r>
    </w:p>
    <w:p w14:paraId="00AE48E6"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侮辱或者诽谤他人，侵害他人合法权益的；</w:t>
      </w:r>
    </w:p>
    <w:p w14:paraId="392F561A"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侵犯任何第三方知识产权的；</w:t>
      </w:r>
    </w:p>
    <w:p w14:paraId="68070646"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促成或鼓励侵权或其它非法行为的；</w:t>
      </w:r>
    </w:p>
    <w:p w14:paraId="7088A722"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木马、病毒、私服、外挂、垃圾邮件以及其它影响《我的世界》游戏/网络/软件安全的或造成《我的世界》游戏服务器/网络流量过载的内容；</w:t>
      </w:r>
    </w:p>
    <w:p w14:paraId="4580BF48"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经网易公司合理判断为不妥当或者网易公司未认可的软件、文件或者链接的；</w:t>
      </w:r>
    </w:p>
    <w:p w14:paraId="773717C7" w14:textId="77777777" w:rsidR="00645E9C" w:rsidRDefault="004F1846">
      <w:pPr>
        <w:pStyle w:val="2"/>
        <w:widowControl/>
        <w:numPr>
          <w:ilvl w:val="0"/>
          <w:numId w:val="8"/>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有中华人民共和国法律、行政法规禁止的其他内容的</w:t>
      </w:r>
    </w:p>
    <w:p w14:paraId="17981958" w14:textId="77777777" w:rsidR="00645E9C" w:rsidRDefault="004F1846">
      <w:pPr>
        <w:pStyle w:val="2"/>
        <w:numPr>
          <w:ilvl w:val="0"/>
          <w:numId w:val="7"/>
        </w:numPr>
        <w:spacing w:line="0" w:lineRule="atLeast"/>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除非双方另行达成书面协议，您上传至《我的世界》游戏启动器的开发者组件或服务器游戏中不应包含任何第三方链接、广告内容。</w:t>
      </w:r>
    </w:p>
    <w:p w14:paraId="4110F5BF" w14:textId="77777777" w:rsidR="00645E9C" w:rsidRDefault="004F1846">
      <w:pPr>
        <w:pStyle w:val="2"/>
        <w:numPr>
          <w:ilvl w:val="0"/>
          <w:numId w:val="7"/>
        </w:numPr>
        <w:spacing w:line="0" w:lineRule="atLeast"/>
        <w:ind w:firstLineChars="0"/>
        <w:rPr>
          <w:rFonts w:ascii="微软雅黑" w:eastAsia="微软雅黑" w:hAnsi="微软雅黑" w:cs="微软雅黑"/>
          <w:kern w:val="0"/>
          <w:szCs w:val="21"/>
        </w:rPr>
      </w:pPr>
      <w:r>
        <w:rPr>
          <w:rFonts w:ascii="微软雅黑" w:eastAsia="微软雅黑" w:hAnsi="微软雅黑" w:cs="微软雅黑" w:hint="eastAsia"/>
          <w:color w:val="FF0000"/>
          <w:kern w:val="0"/>
          <w:szCs w:val="21"/>
        </w:rPr>
        <w:t>除本协议规定外，自本协议生效日起，您在中国大陆地区内不能对开发者组件或服务器游戏进行商业使用，也不能授权其它第三方对开发者组件或服务器游戏进行商业使用。</w:t>
      </w:r>
      <w:r>
        <w:rPr>
          <w:rFonts w:ascii="微软雅黑" w:eastAsia="微软雅黑" w:hAnsi="微软雅黑" w:cs="微软雅黑" w:hint="eastAsia"/>
          <w:kern w:val="0"/>
          <w:szCs w:val="21"/>
        </w:rPr>
        <w:t>您在中国大陆地区内对开发者组件或服务器游戏的任何非商业使用，应同时包含网易公司官方网站链接</w:t>
      </w:r>
      <w:r w:rsidRPr="00C54737">
        <w:rPr>
          <w:rFonts w:ascii="微软雅黑" w:eastAsia="微软雅黑" w:hAnsi="微软雅黑" w:cs="微软雅黑" w:hint="eastAsia"/>
          <w:kern w:val="0"/>
          <w:szCs w:val="21"/>
          <w:rPrChange w:id="31" w:author="肖航" w:date="2017-12-01T10:28:00Z">
            <w:rPr>
              <w:rFonts w:ascii="微软雅黑" w:eastAsia="微软雅黑" w:hAnsi="微软雅黑" w:cs="微软雅黑" w:hint="eastAsia"/>
              <w:kern w:val="0"/>
              <w:szCs w:val="21"/>
              <w:highlight w:val="yellow"/>
            </w:rPr>
          </w:rPrChange>
        </w:rPr>
        <w:t>（链接地址：</w:t>
      </w:r>
      <w:r w:rsidRPr="00C54737">
        <w:rPr>
          <w:rFonts w:ascii="微软雅黑" w:eastAsia="微软雅黑" w:hAnsi="微软雅黑" w:cs="微软雅黑"/>
          <w:kern w:val="0"/>
          <w:szCs w:val="21"/>
          <w:rPrChange w:id="32" w:author="肖航" w:date="2017-12-01T10:28:00Z">
            <w:rPr>
              <w:rFonts w:ascii="微软雅黑" w:eastAsia="微软雅黑" w:hAnsi="微软雅黑" w:cs="微软雅黑"/>
              <w:kern w:val="0"/>
              <w:szCs w:val="21"/>
              <w:highlight w:val="yellow"/>
            </w:rPr>
          </w:rPrChange>
        </w:rPr>
        <w:t>http://mc.163.com/）</w:t>
      </w:r>
      <w:r>
        <w:rPr>
          <w:rFonts w:ascii="微软雅黑" w:eastAsia="微软雅黑" w:hAnsi="微软雅黑" w:cs="微软雅黑" w:hint="eastAsia"/>
          <w:kern w:val="0"/>
          <w:szCs w:val="21"/>
        </w:rPr>
        <w:t>或其它经网易公司认可的指向网易公司官方网站的方式。</w:t>
      </w:r>
      <w:r>
        <w:rPr>
          <w:rFonts w:ascii="微软雅黑" w:eastAsia="微软雅黑" w:hAnsi="微软雅黑" w:cs="微软雅黑" w:hint="eastAsia"/>
          <w:szCs w:val="21"/>
        </w:rPr>
        <w:t>商业使用是指直接或间接地使用任何方式利用开发者组件或服务器游戏产生收益的行为，包括但不限于：售卖开发者组件、对开发者组件进行收费许可、在服务器游戏中收费、利用开发者组件或服务器游戏对其它产品进行营销推广等。</w:t>
      </w:r>
    </w:p>
    <w:p w14:paraId="42B083BE" w14:textId="77777777" w:rsidR="00645E9C" w:rsidRDefault="004F1846">
      <w:pPr>
        <w:pStyle w:val="2"/>
        <w:numPr>
          <w:ilvl w:val="0"/>
          <w:numId w:val="7"/>
        </w:numPr>
        <w:spacing w:line="0" w:lineRule="atLeast"/>
        <w:ind w:firstLineChars="0"/>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无论本协议是否有相反约定，自本协议生效日起，您在中国大陆地区内不得自行或授权他人在如下平台或渠道上对开发者组件或服务器游戏进行非商业使用：</w:t>
      </w:r>
    </w:p>
    <w:p w14:paraId="08BAE452" w14:textId="77777777" w:rsidR="00645E9C" w:rsidRDefault="004F1846">
      <w:pPr>
        <w:pStyle w:val="2"/>
        <w:widowControl/>
        <w:numPr>
          <w:ilvl w:val="0"/>
          <w:numId w:val="9"/>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违反中华人民共和国法律、行政法规的平台或渠道；</w:t>
      </w:r>
    </w:p>
    <w:p w14:paraId="04D5DE88" w14:textId="77777777" w:rsidR="00645E9C" w:rsidRDefault="004F1846">
      <w:pPr>
        <w:pStyle w:val="2"/>
        <w:widowControl/>
        <w:numPr>
          <w:ilvl w:val="0"/>
          <w:numId w:val="9"/>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提供侵犯《我的世界》游戏知识产权等相关权利的内容的平台或渠道，例如：提供盗版《我的世界》下载、下载链接或宣传推广的平台或渠道；</w:t>
      </w:r>
    </w:p>
    <w:p w14:paraId="1BC6B87D" w14:textId="77777777" w:rsidR="00645E9C" w:rsidRDefault="004F1846">
      <w:pPr>
        <w:pStyle w:val="2"/>
        <w:widowControl/>
        <w:numPr>
          <w:ilvl w:val="0"/>
          <w:numId w:val="9"/>
        </w:numPr>
        <w:adjustRightInd w:val="0"/>
        <w:snapToGrid w:val="0"/>
        <w:spacing w:line="0" w:lineRule="atLeast"/>
        <w:ind w:firstLineChars="0"/>
        <w:jc w:val="left"/>
        <w:rPr>
          <w:rFonts w:ascii="微软雅黑" w:eastAsia="微软雅黑" w:hAnsi="微软雅黑" w:cs="微软雅黑"/>
          <w:color w:val="FF0000"/>
          <w:kern w:val="0"/>
          <w:szCs w:val="21"/>
        </w:rPr>
      </w:pPr>
      <w:r>
        <w:rPr>
          <w:rFonts w:ascii="微软雅黑" w:eastAsia="微软雅黑" w:hAnsi="微软雅黑" w:cs="微软雅黑" w:hint="eastAsia"/>
          <w:color w:val="FF0000"/>
          <w:kern w:val="0"/>
          <w:szCs w:val="21"/>
        </w:rPr>
        <w:t>经网易公司合理判断为不妥当的平台或渠道。</w:t>
      </w:r>
    </w:p>
    <w:p w14:paraId="31A045EA" w14:textId="77777777" w:rsidR="00645E9C" w:rsidRDefault="004F1846">
      <w:pPr>
        <w:pStyle w:val="2"/>
        <w:numPr>
          <w:ilvl w:val="0"/>
          <w:numId w:val="7"/>
        </w:numPr>
        <w:spacing w:line="0" w:lineRule="atLeast"/>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针对第三方侵犯开发者组件或服务器游戏知识产权等权利的行为，</w:t>
      </w:r>
      <w:r>
        <w:rPr>
          <w:rFonts w:ascii="微软雅黑" w:eastAsia="微软雅黑" w:hAnsi="微软雅黑" w:cs="微软雅黑" w:hint="eastAsia"/>
          <w:szCs w:val="21"/>
        </w:rPr>
        <w:t>您同意授权网易公司采取任何网易公司认为适当的行动进行制止。并且</w:t>
      </w:r>
      <w:r>
        <w:rPr>
          <w:rFonts w:ascii="微软雅黑" w:eastAsia="微软雅黑" w:hAnsi="微软雅黑" w:cs="微软雅黑" w:hint="eastAsia"/>
          <w:kern w:val="0"/>
          <w:szCs w:val="21"/>
        </w:rPr>
        <w:t>您同意根据网易公司的要求，采取或协助网易公司采取必要的措施进行制止，包括但不限于单独签署授权网易公司进行打击侵权行为的授权书。</w:t>
      </w:r>
    </w:p>
    <w:p w14:paraId="6CA6E5D1" w14:textId="77777777" w:rsidR="00645E9C" w:rsidRDefault="004F1846">
      <w:pPr>
        <w:pStyle w:val="2"/>
        <w:numPr>
          <w:ilvl w:val="0"/>
          <w:numId w:val="7"/>
        </w:numPr>
        <w:spacing w:line="0" w:lineRule="atLeast"/>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您同意尽合理努力保证开发者组件或服务器游戏能够安全、平稳地实现其功能，不存在影响《我的世界》游戏及开发者组件或服务器游戏本身的安全性或平衡性的错误或漏洞。如网易公司发现开发者组件或服务器游戏的错误或漏洞，您同意由网易公司解决或根据网易公司的要求，解决或协助网易公司解决这些错误或漏洞。</w:t>
      </w:r>
    </w:p>
    <w:p w14:paraId="59CB6B86"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b/>
          <w:szCs w:val="21"/>
        </w:rPr>
      </w:pPr>
      <w:r>
        <w:rPr>
          <w:rFonts w:ascii="微软雅黑" w:eastAsia="微软雅黑" w:hAnsi="微软雅黑" w:cs="微软雅黑" w:hint="eastAsia"/>
          <w:b/>
          <w:szCs w:val="21"/>
        </w:rPr>
        <w:t>网易公司的权利和义务</w:t>
      </w:r>
    </w:p>
    <w:p w14:paraId="6BE8E365" w14:textId="77777777" w:rsidR="00645E9C" w:rsidRDefault="004F1846">
      <w:pPr>
        <w:pStyle w:val="2"/>
        <w:numPr>
          <w:ilvl w:val="0"/>
          <w:numId w:val="10"/>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kern w:val="0"/>
          <w:szCs w:val="21"/>
        </w:rPr>
        <w:t>除本协议明确说明之外，网易公司应保证其拥有充分的授权和权利签署、履行本协议而无需取得任何第三方的许可、同意、批准和授权，且签署本协议或履行本协议项下的义务并不违反其订立的任何其他协议或文件，亦不违反任何法律、法规或规定</w:t>
      </w:r>
      <w:r>
        <w:rPr>
          <w:rFonts w:ascii="微软雅黑" w:eastAsia="微软雅黑" w:hAnsi="微软雅黑" w:cs="微软雅黑" w:hint="eastAsia"/>
          <w:szCs w:val="21"/>
        </w:rPr>
        <w:t>。</w:t>
      </w:r>
    </w:p>
    <w:p w14:paraId="60689339" w14:textId="77777777" w:rsidR="00645E9C" w:rsidRDefault="004F1846">
      <w:pPr>
        <w:pStyle w:val="2"/>
        <w:numPr>
          <w:ilvl w:val="0"/>
          <w:numId w:val="10"/>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网易公司应严格遵守本协议相关条款，在本协议或与您签订的其它书面协议授权的范围内使用开发者组件或服务器游戏，并尊重您就开发者组件或服务器游戏享有的一切权利，包括但不限于署名权。</w:t>
      </w:r>
    </w:p>
    <w:p w14:paraId="26E4E386" w14:textId="77777777" w:rsidR="00645E9C" w:rsidRDefault="004F1846">
      <w:pPr>
        <w:pStyle w:val="2"/>
        <w:numPr>
          <w:ilvl w:val="0"/>
          <w:numId w:val="10"/>
        </w:numPr>
        <w:spacing w:line="0" w:lineRule="atLeast"/>
        <w:ind w:firstLineChars="0"/>
        <w:rPr>
          <w:rFonts w:ascii="微软雅黑" w:eastAsia="微软雅黑" w:hAnsi="微软雅黑" w:cs="微软雅黑"/>
          <w:szCs w:val="21"/>
        </w:rPr>
      </w:pPr>
      <w:r>
        <w:rPr>
          <w:rFonts w:ascii="微软雅黑" w:eastAsia="微软雅黑" w:hAnsi="微软雅黑" w:cs="微软雅黑" w:hint="eastAsia"/>
          <w:szCs w:val="21"/>
        </w:rPr>
        <w:t>网易公司有权为了《我的世界》游戏的开发、运营或营销推广自行对开发者组件或服务器游戏进行必要的修改、编辑，但网易公司应保证修改或编辑后的开发者组件或服务器游戏不得损害开发者的名誉。</w:t>
      </w:r>
    </w:p>
    <w:p w14:paraId="35F96226" w14:textId="77777777" w:rsidR="00645E9C" w:rsidRDefault="004F1846">
      <w:pPr>
        <w:pStyle w:val="2"/>
        <w:numPr>
          <w:ilvl w:val="0"/>
          <w:numId w:val="10"/>
        </w:numPr>
        <w:spacing w:line="0" w:lineRule="atLeast"/>
        <w:ind w:firstLineChars="0"/>
        <w:rPr>
          <w:rFonts w:ascii="微软雅黑" w:eastAsia="微软雅黑" w:hAnsi="微软雅黑" w:cs="微软雅黑"/>
          <w:szCs w:val="21"/>
        </w:rPr>
      </w:pPr>
      <w:bookmarkStart w:id="33" w:name="OLE_LINK1"/>
      <w:r>
        <w:rPr>
          <w:rFonts w:ascii="微软雅黑" w:eastAsia="微软雅黑" w:hAnsi="微软雅黑" w:cs="微软雅黑" w:hint="eastAsia"/>
          <w:szCs w:val="21"/>
        </w:rPr>
        <w:t>网易公司有权对接入启动器的开发者组件或服务器游戏的服务和定价进行监督和建议，并采取必要措施保护游戏用户的权益。</w:t>
      </w:r>
    </w:p>
    <w:bookmarkEnd w:id="33"/>
    <w:p w14:paraId="3B3716CF"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b/>
          <w:szCs w:val="21"/>
        </w:rPr>
      </w:pPr>
      <w:r>
        <w:rPr>
          <w:rFonts w:ascii="微软雅黑" w:eastAsia="微软雅黑" w:hAnsi="微软雅黑" w:cs="微软雅黑" w:hint="eastAsia"/>
          <w:b/>
          <w:szCs w:val="21"/>
        </w:rPr>
        <w:t>服务的中断、中止、终止</w:t>
      </w:r>
    </w:p>
    <w:p w14:paraId="4B72D638" w14:textId="77777777" w:rsidR="00645E9C" w:rsidRDefault="004F1846">
      <w:pPr>
        <w:pStyle w:val="2"/>
        <w:numPr>
          <w:ilvl w:val="0"/>
          <w:numId w:val="11"/>
        </w:numPr>
        <w:spacing w:line="0" w:lineRule="atLeast"/>
        <w:ind w:firstLineChars="0"/>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在您违反本协议第五条第1-5点的规定时，网易公司有权根据情况的严重性采取以下措施：</w:t>
      </w:r>
    </w:p>
    <w:p w14:paraId="0F910614" w14:textId="77777777" w:rsidR="00645E9C" w:rsidRDefault="004F1846">
      <w:pPr>
        <w:pStyle w:val="2"/>
        <w:widowControl/>
        <w:numPr>
          <w:ilvl w:val="0"/>
          <w:numId w:val="12"/>
        </w:numPr>
        <w:adjustRightInd w:val="0"/>
        <w:snapToGrid w:val="0"/>
        <w:spacing w:line="0" w:lineRule="atLeast"/>
        <w:ind w:leftChars="200" w:left="420" w:firstLineChars="0" w:firstLine="0"/>
        <w:jc w:val="left"/>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责令限期改正；</w:t>
      </w:r>
    </w:p>
    <w:p w14:paraId="49A2D7AD" w14:textId="77777777" w:rsidR="00645E9C" w:rsidRDefault="004F1846">
      <w:pPr>
        <w:pStyle w:val="2"/>
        <w:widowControl/>
        <w:numPr>
          <w:ilvl w:val="0"/>
          <w:numId w:val="12"/>
        </w:numPr>
        <w:adjustRightInd w:val="0"/>
        <w:snapToGrid w:val="0"/>
        <w:spacing w:line="0" w:lineRule="atLeast"/>
        <w:ind w:leftChars="200" w:left="420" w:firstLineChars="0" w:firstLine="0"/>
        <w:jc w:val="left"/>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中断、中止或终止开发者组件或服务器游戏接入启动器的服务；</w:t>
      </w:r>
    </w:p>
    <w:p w14:paraId="0738DA59" w14:textId="77777777" w:rsidR="00645E9C" w:rsidRDefault="004F1846">
      <w:pPr>
        <w:pStyle w:val="2"/>
        <w:widowControl/>
        <w:numPr>
          <w:ilvl w:val="0"/>
          <w:numId w:val="12"/>
        </w:numPr>
        <w:adjustRightInd w:val="0"/>
        <w:snapToGrid w:val="0"/>
        <w:spacing w:line="0" w:lineRule="atLeast"/>
        <w:ind w:leftChars="200" w:left="420" w:firstLineChars="0" w:firstLine="0"/>
        <w:jc w:val="left"/>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限制、冻结开发者账户，或立即中止、停止向开发者结算/支付任何授权费用；</w:t>
      </w:r>
    </w:p>
    <w:p w14:paraId="2B1D3B49" w14:textId="77777777" w:rsidR="00645E9C" w:rsidRDefault="004F1846">
      <w:pPr>
        <w:pStyle w:val="2"/>
        <w:numPr>
          <w:ilvl w:val="0"/>
          <w:numId w:val="11"/>
        </w:numPr>
        <w:spacing w:line="0" w:lineRule="atLeast"/>
        <w:ind w:firstLineChars="0"/>
        <w:rPr>
          <w:rFonts w:ascii="微软雅黑" w:eastAsia="微软雅黑" w:hAnsi="微软雅黑" w:cs="微软雅黑"/>
          <w:kern w:val="0"/>
          <w:szCs w:val="21"/>
          <w:shd w:val="clear" w:color="auto" w:fill="FFFFFF"/>
        </w:rPr>
      </w:pPr>
      <w:r>
        <w:rPr>
          <w:rFonts w:ascii="微软雅黑" w:eastAsia="微软雅黑" w:hAnsi="微软雅黑" w:cs="微软雅黑" w:hint="eastAsia"/>
          <w:kern w:val="0"/>
          <w:szCs w:val="21"/>
          <w:shd w:val="clear" w:color="auto" w:fill="FFFFFF"/>
        </w:rPr>
        <w:t>如果网易公司采取中断、中止或终止开发者组件或服务器游戏接入启动器服务，应当通知您并告知中断或中止的期间，中断或中止期间应该是合理的，中断或中止期间届满网易公司应当及时恢复服务。</w:t>
      </w:r>
      <w:r>
        <w:rPr>
          <w:rFonts w:ascii="微软雅黑" w:eastAsia="微软雅黑" w:hAnsi="微软雅黑" w:cs="宋体" w:hint="eastAsia"/>
          <w:kern w:val="0"/>
          <w:szCs w:val="21"/>
          <w:shd w:val="clear" w:color="auto" w:fill="FFFFFF"/>
        </w:rPr>
        <w:t>网易公司根据第七条第1点的约定中止或终止对您提供部分或全部服务的，网易公司应负举证责任。</w:t>
      </w:r>
    </w:p>
    <w:p w14:paraId="1B7826C7" w14:textId="77777777" w:rsidR="00645E9C" w:rsidRDefault="004F1846">
      <w:pPr>
        <w:pStyle w:val="2"/>
        <w:numPr>
          <w:ilvl w:val="0"/>
          <w:numId w:val="11"/>
        </w:numPr>
        <w:spacing w:line="0" w:lineRule="atLeast"/>
        <w:ind w:firstLineChars="0"/>
        <w:rPr>
          <w:rFonts w:ascii="微软雅黑" w:eastAsia="微软雅黑" w:hAnsi="微软雅黑" w:cs="微软雅黑"/>
          <w:kern w:val="0"/>
          <w:szCs w:val="21"/>
          <w:shd w:val="clear" w:color="auto" w:fill="FFFFFF"/>
        </w:rPr>
      </w:pPr>
      <w:r>
        <w:rPr>
          <w:rFonts w:ascii="微软雅黑" w:eastAsia="微软雅黑" w:hAnsi="微软雅黑" w:cs="微软雅黑" w:hint="eastAsia"/>
          <w:kern w:val="0"/>
          <w:szCs w:val="21"/>
          <w:shd w:val="clear" w:color="auto" w:fill="FFFFFF"/>
        </w:rPr>
        <w:t>为了游戏服务器的正常运行，网易公司需要定期对游戏/应用/网站服务器进行停机维护或针对突发事件进行紧急停机维护，前述情况包括但不限于：</w:t>
      </w:r>
    </w:p>
    <w:p w14:paraId="6B74702A" w14:textId="77777777" w:rsidR="00645E9C" w:rsidRDefault="004F1846">
      <w:pPr>
        <w:pStyle w:val="2"/>
        <w:widowControl/>
        <w:numPr>
          <w:ilvl w:val="0"/>
          <w:numId w:val="13"/>
        </w:numPr>
        <w:adjustRightInd w:val="0"/>
        <w:snapToGrid w:val="0"/>
        <w:spacing w:line="0" w:lineRule="atLeast"/>
        <w:ind w:leftChars="200" w:left="420" w:firstLineChars="0" w:firstLine="0"/>
        <w:jc w:val="left"/>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 xml:space="preserve">定期检查或施工，更新软硬件等； </w:t>
      </w:r>
    </w:p>
    <w:p w14:paraId="6CFFED39" w14:textId="77777777" w:rsidR="00645E9C" w:rsidRDefault="004F1846">
      <w:pPr>
        <w:pStyle w:val="2"/>
        <w:widowControl/>
        <w:numPr>
          <w:ilvl w:val="0"/>
          <w:numId w:val="13"/>
        </w:numPr>
        <w:adjustRightInd w:val="0"/>
        <w:snapToGrid w:val="0"/>
        <w:spacing w:line="0" w:lineRule="atLeast"/>
        <w:ind w:leftChars="200" w:left="420" w:firstLineChars="0" w:firstLine="0"/>
        <w:jc w:val="left"/>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 xml:space="preserve">服务器遭受损害，无法正常运作； </w:t>
      </w:r>
    </w:p>
    <w:p w14:paraId="313C8830" w14:textId="77777777" w:rsidR="00645E9C" w:rsidRDefault="004F1846">
      <w:pPr>
        <w:pStyle w:val="2"/>
        <w:widowControl/>
        <w:numPr>
          <w:ilvl w:val="0"/>
          <w:numId w:val="13"/>
        </w:numPr>
        <w:adjustRightInd w:val="0"/>
        <w:snapToGrid w:val="0"/>
        <w:spacing w:line="0" w:lineRule="atLeast"/>
        <w:ind w:leftChars="200" w:left="420" w:firstLineChars="0" w:firstLine="0"/>
        <w:jc w:val="left"/>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 xml:space="preserve">突发性的软硬件设备与电子通信设备故障； </w:t>
      </w:r>
    </w:p>
    <w:p w14:paraId="7A41633D" w14:textId="77777777" w:rsidR="00645E9C" w:rsidRDefault="004F1846">
      <w:pPr>
        <w:pStyle w:val="2"/>
        <w:widowControl/>
        <w:numPr>
          <w:ilvl w:val="0"/>
          <w:numId w:val="13"/>
        </w:numPr>
        <w:adjustRightInd w:val="0"/>
        <w:snapToGrid w:val="0"/>
        <w:spacing w:line="0" w:lineRule="atLeast"/>
        <w:ind w:leftChars="200" w:left="420" w:firstLineChars="0" w:firstLine="0"/>
        <w:jc w:val="left"/>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 xml:space="preserve">网络提供商线路或其他故障； </w:t>
      </w:r>
    </w:p>
    <w:p w14:paraId="39891824" w14:textId="77777777" w:rsidR="00645E9C" w:rsidRDefault="004F1846">
      <w:pPr>
        <w:pStyle w:val="2"/>
        <w:widowControl/>
        <w:numPr>
          <w:ilvl w:val="0"/>
          <w:numId w:val="13"/>
        </w:numPr>
        <w:adjustRightInd w:val="0"/>
        <w:snapToGrid w:val="0"/>
        <w:spacing w:line="0" w:lineRule="atLeast"/>
        <w:ind w:leftChars="200" w:left="420" w:firstLineChars="0" w:firstLine="0"/>
        <w:jc w:val="left"/>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 xml:space="preserve">在紧急情况之下依照法律的规定或为用户及第三者之人身安全； </w:t>
      </w:r>
    </w:p>
    <w:p w14:paraId="5B6FF604" w14:textId="77777777" w:rsidR="00645E9C" w:rsidRDefault="004F1846">
      <w:pPr>
        <w:pStyle w:val="2"/>
        <w:widowControl/>
        <w:numPr>
          <w:ilvl w:val="0"/>
          <w:numId w:val="13"/>
        </w:numPr>
        <w:adjustRightInd w:val="0"/>
        <w:snapToGrid w:val="0"/>
        <w:spacing w:line="0" w:lineRule="atLeast"/>
        <w:ind w:leftChars="200" w:left="420" w:firstLineChars="0" w:firstLine="0"/>
        <w:jc w:val="left"/>
        <w:rPr>
          <w:rFonts w:ascii="微软雅黑" w:eastAsia="微软雅黑" w:hAnsi="微软雅黑" w:cs="微软雅黑"/>
          <w:color w:val="FF1B00"/>
          <w:kern w:val="0"/>
          <w:szCs w:val="21"/>
          <w:shd w:val="clear" w:color="auto" w:fill="FFFFFF"/>
        </w:rPr>
      </w:pPr>
      <w:r>
        <w:rPr>
          <w:rFonts w:ascii="微软雅黑" w:eastAsia="微软雅黑" w:hAnsi="微软雅黑" w:cs="微软雅黑" w:hint="eastAsia"/>
          <w:color w:val="FF1B00"/>
          <w:kern w:val="0"/>
          <w:szCs w:val="21"/>
          <w:shd w:val="clear" w:color="auto" w:fill="FFFFFF"/>
        </w:rPr>
        <w:t xml:space="preserve">第三方原因或其他不可抗力的情形。 </w:t>
      </w:r>
    </w:p>
    <w:p w14:paraId="713DE898" w14:textId="77777777" w:rsidR="00645E9C" w:rsidRDefault="004F1846">
      <w:pPr>
        <w:pStyle w:val="2"/>
        <w:widowControl/>
        <w:adjustRightInd w:val="0"/>
        <w:snapToGrid w:val="0"/>
        <w:spacing w:line="0" w:lineRule="atLeast"/>
        <w:ind w:leftChars="200" w:left="420" w:firstLineChars="0" w:firstLine="0"/>
        <w:jc w:val="left"/>
        <w:rPr>
          <w:rFonts w:ascii="微软雅黑" w:eastAsia="微软雅黑" w:hAnsi="微软雅黑" w:cs="微软雅黑"/>
          <w:color w:val="FF0000"/>
          <w:kern w:val="0"/>
          <w:szCs w:val="21"/>
          <w:shd w:val="clear" w:color="auto" w:fill="FFFFFF"/>
        </w:rPr>
      </w:pPr>
      <w:r>
        <w:rPr>
          <w:rFonts w:ascii="微软雅黑" w:eastAsia="微软雅黑" w:hAnsi="微软雅黑" w:cs="微软雅黑" w:hint="eastAsia"/>
          <w:color w:val="FF0000"/>
          <w:kern w:val="0"/>
          <w:szCs w:val="21"/>
          <w:shd w:val="clear" w:color="auto" w:fill="FFFFFF"/>
        </w:rPr>
        <w:t>因上述情况而造成的正常服务中断、中止，您予以理解和同意，网易公司将尽力将中断时间限制在最短时间内。</w:t>
      </w:r>
    </w:p>
    <w:p w14:paraId="6F10F3B2" w14:textId="77777777" w:rsidR="00645E9C" w:rsidRDefault="004F1846">
      <w:pPr>
        <w:pStyle w:val="2"/>
        <w:numPr>
          <w:ilvl w:val="0"/>
          <w:numId w:val="11"/>
        </w:numPr>
        <w:spacing w:line="0" w:lineRule="atLeast"/>
        <w:ind w:firstLineChars="0"/>
        <w:rPr>
          <w:rFonts w:ascii="微软雅黑" w:eastAsia="微软雅黑" w:hAnsi="微软雅黑" w:cs="微软雅黑"/>
          <w:b/>
          <w:szCs w:val="21"/>
        </w:rPr>
      </w:pPr>
      <w:r>
        <w:rPr>
          <w:rFonts w:ascii="微软雅黑" w:eastAsia="微软雅黑" w:hAnsi="微软雅黑" w:cs="微软雅黑" w:hint="eastAsia"/>
          <w:color w:val="FF1B00"/>
          <w:kern w:val="0"/>
          <w:szCs w:val="21"/>
          <w:shd w:val="clear" w:color="auto" w:fill="FFFFFF"/>
        </w:rPr>
        <w:t>网易公司保留在其认为有必要的情况下，终止或部分终止提供服务的权利，终止前将提前予以公告。</w:t>
      </w:r>
    </w:p>
    <w:p w14:paraId="7861E3D4"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b/>
          <w:szCs w:val="21"/>
        </w:rPr>
      </w:pPr>
      <w:r>
        <w:rPr>
          <w:rFonts w:ascii="微软雅黑" w:eastAsia="微软雅黑" w:hAnsi="微软雅黑" w:cs="微软雅黑" w:hint="eastAsia"/>
          <w:b/>
          <w:szCs w:val="21"/>
        </w:rPr>
        <w:t>知识产权</w:t>
      </w:r>
    </w:p>
    <w:p w14:paraId="5E6E3912" w14:textId="77777777" w:rsidR="00645E9C" w:rsidRPr="00C54737" w:rsidRDefault="004F1846">
      <w:pPr>
        <w:pStyle w:val="2"/>
        <w:numPr>
          <w:ilvl w:val="0"/>
          <w:numId w:val="14"/>
        </w:numPr>
        <w:spacing w:line="0" w:lineRule="atLeast"/>
        <w:ind w:hangingChars="200"/>
        <w:rPr>
          <w:rFonts w:ascii="微软雅黑" w:eastAsia="微软雅黑" w:hAnsi="微软雅黑" w:cs="微软雅黑"/>
          <w:kern w:val="0"/>
          <w:szCs w:val="21"/>
          <w:rPrChange w:id="34" w:author="肖航" w:date="2017-12-01T10:28:00Z">
            <w:rPr>
              <w:rFonts w:ascii="微软雅黑" w:eastAsia="微软雅黑" w:hAnsi="微软雅黑" w:cs="微软雅黑"/>
              <w:kern w:val="0"/>
              <w:szCs w:val="21"/>
              <w:highlight w:val="cyan"/>
            </w:rPr>
          </w:rPrChange>
        </w:rPr>
      </w:pPr>
      <w:r w:rsidRPr="00C54737">
        <w:rPr>
          <w:rFonts w:ascii="微软雅黑" w:eastAsia="微软雅黑" w:hAnsi="微软雅黑" w:cs="微软雅黑" w:hint="eastAsia"/>
          <w:kern w:val="0"/>
          <w:szCs w:val="21"/>
        </w:rPr>
        <w:t>开发者根据包括但不限于《我的世界》游戏、网易提供的游戏素材等网易授权的任何内容制作的</w:t>
      </w:r>
      <w:bookmarkStart w:id="35" w:name="OLE_LINK10"/>
      <w:r w:rsidRPr="00C54737">
        <w:rPr>
          <w:rFonts w:ascii="微软雅黑" w:eastAsia="微软雅黑" w:hAnsi="微软雅黑" w:cs="微软雅黑" w:hint="eastAsia"/>
          <w:kern w:val="0"/>
          <w:szCs w:val="21"/>
        </w:rPr>
        <w:t>开发者组件或服务器游戏</w:t>
      </w:r>
      <w:bookmarkEnd w:id="35"/>
      <w:r w:rsidRPr="00C54737">
        <w:rPr>
          <w:rFonts w:ascii="微软雅黑" w:eastAsia="微软雅黑" w:hAnsi="微软雅黑" w:cs="微软雅黑" w:hint="eastAsia"/>
          <w:kern w:val="0"/>
          <w:szCs w:val="21"/>
        </w:rPr>
        <w:t>（以下称：“开发者改编素材”），其知识产权及所有权均归属网易公司与开发者共有。</w:t>
      </w:r>
      <w:r w:rsidRPr="00C54737">
        <w:rPr>
          <w:rFonts w:ascii="微软雅黑" w:eastAsia="微软雅黑" w:hAnsi="微软雅黑" w:cs="微软雅黑" w:hint="eastAsia"/>
          <w:kern w:val="0"/>
          <w:szCs w:val="21"/>
          <w:rPrChange w:id="36" w:author="肖航" w:date="2017-12-01T10:28:00Z">
            <w:rPr>
              <w:rFonts w:ascii="微软雅黑" w:eastAsia="微软雅黑" w:hAnsi="微软雅黑" w:cs="微软雅黑" w:hint="eastAsia"/>
              <w:kern w:val="0"/>
              <w:szCs w:val="21"/>
              <w:highlight w:val="cyan"/>
            </w:rPr>
          </w:rPrChange>
        </w:rPr>
        <w:t>网易公司有权自行或授权其关联公司或第三方单独或包含在游戏整体之内以盈利为目的对开发者改编素材进行复制、分发、发行、出租、展览、表演、广播、修改、改编、销售、运营、转许可、通过信息网络传播，以及使用上述开发者改编素材创作衍生作品。</w:t>
      </w:r>
    </w:p>
    <w:p w14:paraId="45904786" w14:textId="77777777" w:rsidR="00645E9C" w:rsidRPr="00C54737" w:rsidRDefault="004F1846">
      <w:pPr>
        <w:pStyle w:val="2"/>
        <w:numPr>
          <w:ilvl w:val="0"/>
          <w:numId w:val="14"/>
        </w:numPr>
        <w:spacing w:line="0" w:lineRule="atLeast"/>
        <w:ind w:hangingChars="200"/>
        <w:rPr>
          <w:rFonts w:ascii="微软雅黑" w:eastAsia="微软雅黑" w:hAnsi="微软雅黑" w:cs="微软雅黑"/>
          <w:kern w:val="0"/>
          <w:szCs w:val="21"/>
        </w:rPr>
      </w:pPr>
      <w:r w:rsidRPr="00C54737">
        <w:rPr>
          <w:rFonts w:ascii="微软雅黑" w:eastAsia="微软雅黑" w:hAnsi="微软雅黑" w:cs="微软雅黑" w:hint="eastAsia"/>
          <w:kern w:val="0"/>
          <w:szCs w:val="21"/>
        </w:rPr>
        <w:t>除开发者改编素材外，针对开发者独立制作的开发者组件或服务器游戏，开发者享有一切知识产权（包括但不限于其中涉及的计算机软件著作权、美术作品著作权和专利权等）。开发者根据本协议授权网易使用，</w:t>
      </w:r>
      <w:ins w:id="37" w:author="xhjn3921" w:date="2017-07-25T10:32:00Z">
        <w:r w:rsidRPr="00C54737">
          <w:rPr>
            <w:rFonts w:ascii="微软雅黑" w:eastAsia="微软雅黑" w:hAnsi="微软雅黑" w:cs="微软雅黑" w:hint="eastAsia"/>
            <w:kern w:val="0"/>
            <w:szCs w:val="21"/>
          </w:rPr>
          <w:t>网易根据本协议支付授权费用</w:t>
        </w:r>
      </w:ins>
      <w:r w:rsidRPr="00C54737">
        <w:rPr>
          <w:rFonts w:ascii="微软雅黑" w:eastAsia="微软雅黑" w:hAnsi="微软雅黑" w:cs="微软雅黑" w:hint="eastAsia"/>
          <w:kern w:val="0"/>
          <w:szCs w:val="21"/>
        </w:rPr>
        <w:t>。</w:t>
      </w:r>
    </w:p>
    <w:p w14:paraId="4B14AD4E" w14:textId="77777777" w:rsidR="00645E9C" w:rsidRDefault="004F1846">
      <w:pPr>
        <w:pStyle w:val="2"/>
        <w:numPr>
          <w:ilvl w:val="0"/>
          <w:numId w:val="14"/>
        </w:numPr>
        <w:spacing w:line="0" w:lineRule="atLeast"/>
        <w:ind w:firstLineChars="0"/>
        <w:rPr>
          <w:rFonts w:ascii="微软雅黑" w:eastAsia="微软雅黑" w:hAnsi="微软雅黑" w:cs="微软雅黑"/>
          <w:kern w:val="0"/>
          <w:szCs w:val="21"/>
        </w:rPr>
      </w:pPr>
      <w:r w:rsidRPr="00C54737">
        <w:rPr>
          <w:rFonts w:ascii="微软雅黑" w:eastAsia="微软雅黑" w:hAnsi="微软雅黑" w:cs="微软雅黑" w:hint="eastAsia"/>
          <w:kern w:val="0"/>
          <w:szCs w:val="21"/>
        </w:rPr>
        <w:t>双方在此明确承认并同意，就如下事项所涉及的全部及任何权益（包括但不限于知识产权）均独占性地归网易公司或其关联公司所有：《我的世界》游戏及其</w:t>
      </w:r>
      <w:r>
        <w:rPr>
          <w:rFonts w:ascii="微软雅黑" w:eastAsia="微软雅黑" w:hAnsi="微软雅黑" w:cs="微软雅黑" w:hint="eastAsia"/>
          <w:kern w:val="0"/>
          <w:szCs w:val="21"/>
        </w:rPr>
        <w:t>中涉及的计算软件、美术作品、音乐作品、文档说明等；《我的世界》游戏相关市场营销素材；网易公司在开发者组件或服务器游戏基础上做出的任何修改、改进；《我的世界》游戏或网易公司其它服务中所体现的“网易”、“NetEase”的文字、LOGO（图形），以及在具体服务中使用的用以标识服务名称与来源的文字、LOGO（图形）等（包括但不限于网易公司服务的名称、LOGO、ICON，网易公司游戏软件开发者的名称、LOGO、ICON等）。</w:t>
      </w:r>
    </w:p>
    <w:p w14:paraId="73496A11" w14:textId="77777777" w:rsidR="00645E9C" w:rsidRDefault="004F1846">
      <w:pPr>
        <w:pStyle w:val="2"/>
        <w:numPr>
          <w:ilvl w:val="0"/>
          <w:numId w:val="14"/>
        </w:numPr>
        <w:spacing w:line="0" w:lineRule="atLeast"/>
        <w:ind w:firstLineChars="0"/>
        <w:rPr>
          <w:rFonts w:ascii="微软雅黑" w:eastAsia="微软雅黑" w:hAnsi="微软雅黑" w:cs="微软雅黑"/>
          <w:kern w:val="0"/>
          <w:szCs w:val="21"/>
        </w:rPr>
      </w:pPr>
      <w:r>
        <w:rPr>
          <w:rFonts w:ascii="微软雅黑" w:eastAsia="微软雅黑" w:hAnsi="微软雅黑" w:cs="微软雅黑" w:hint="eastAsia"/>
          <w:kern w:val="0"/>
          <w:szCs w:val="21"/>
        </w:rPr>
        <w:t>本协议中未明确授予对方的权利均由原权利人保留。</w:t>
      </w:r>
    </w:p>
    <w:p w14:paraId="6276FB1F"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b/>
          <w:szCs w:val="21"/>
        </w:rPr>
      </w:pPr>
      <w:r>
        <w:rPr>
          <w:rFonts w:ascii="微软雅黑" w:eastAsia="微软雅黑" w:hAnsi="微软雅黑" w:cs="宋体" w:hint="eastAsia"/>
          <w:b/>
          <w:kern w:val="0"/>
          <w:szCs w:val="21"/>
          <w:shd w:val="clear" w:color="auto" w:fill="FFFFFF"/>
        </w:rPr>
        <w:t>用户信息保护与收集</w:t>
      </w:r>
    </w:p>
    <w:p w14:paraId="098CB24D" w14:textId="77777777" w:rsidR="00645E9C" w:rsidRDefault="004F1846">
      <w:pPr>
        <w:pStyle w:val="Style1"/>
        <w:widowControl/>
        <w:numPr>
          <w:ilvl w:val="0"/>
          <w:numId w:val="15"/>
        </w:numPr>
        <w:adjustRightInd w:val="0"/>
        <w:snapToGrid w:val="0"/>
        <w:ind w:firstLineChars="0"/>
        <w:jc w:val="left"/>
        <w:rPr>
          <w:rFonts w:ascii="微软雅黑" w:eastAsia="微软雅黑" w:hAnsi="微软雅黑" w:cs="宋体"/>
          <w:kern w:val="0"/>
          <w:szCs w:val="21"/>
          <w:shd w:val="clear" w:color="auto" w:fill="FFFFFF"/>
        </w:rPr>
      </w:pPr>
      <w:r>
        <w:rPr>
          <w:rFonts w:ascii="微软雅黑" w:eastAsia="微软雅黑" w:hAnsi="微软雅黑" w:cs="宋体" w:hint="eastAsia"/>
          <w:kern w:val="0"/>
          <w:szCs w:val="21"/>
          <w:shd w:val="clear" w:color="auto" w:fill="FFFFFF"/>
        </w:rPr>
        <w:t>网易公司要求开发者提供与其个人身份有关的信息资料时，应当事先以明确而易见的方式向开发者公开其隐私权保护政策和个人信息利用政策，并采取必要措施保护开发者的个人信息资料的安全。</w:t>
      </w:r>
    </w:p>
    <w:p w14:paraId="75A0E5DF" w14:textId="77777777" w:rsidR="00645E9C" w:rsidRDefault="004F1846">
      <w:pPr>
        <w:pStyle w:val="Style1"/>
        <w:widowControl/>
        <w:adjustRightInd w:val="0"/>
        <w:snapToGrid w:val="0"/>
        <w:ind w:left="420" w:firstLineChars="0" w:firstLine="0"/>
        <w:jc w:val="left"/>
        <w:rPr>
          <w:rFonts w:ascii="微软雅黑" w:eastAsia="微软雅黑" w:hAnsi="微软雅黑" w:cs="宋体"/>
          <w:kern w:val="0"/>
          <w:szCs w:val="21"/>
          <w:shd w:val="clear" w:color="auto" w:fill="FFFFFF"/>
        </w:rPr>
      </w:pPr>
      <w:r>
        <w:rPr>
          <w:rFonts w:ascii="微软雅黑" w:eastAsia="微软雅黑" w:hAnsi="微软雅黑" w:cs="宋体" w:hint="eastAsia"/>
          <w:kern w:val="0"/>
          <w:szCs w:val="21"/>
          <w:shd w:val="clear" w:color="auto" w:fill="FFFFFF"/>
        </w:rPr>
        <w:t>未经开发者许可网易公司不得向任何第三方提供、公开或共享开发者注册资料中的姓名、个人有效身份证件号码、联系方式、家庭住址等个人身份信息，但下列情况除外：</w:t>
      </w:r>
    </w:p>
    <w:p w14:paraId="389F9B2A" w14:textId="77777777" w:rsidR="00645E9C" w:rsidRDefault="004F1846">
      <w:pPr>
        <w:pStyle w:val="Style1"/>
        <w:widowControl/>
        <w:numPr>
          <w:ilvl w:val="0"/>
          <w:numId w:val="16"/>
        </w:numPr>
        <w:adjustRightInd w:val="0"/>
        <w:snapToGrid w:val="0"/>
        <w:ind w:firstLineChars="0"/>
        <w:jc w:val="left"/>
        <w:rPr>
          <w:rFonts w:ascii="微软雅黑" w:eastAsia="微软雅黑" w:hAnsi="微软雅黑" w:cs="宋体"/>
          <w:kern w:val="0"/>
          <w:szCs w:val="21"/>
          <w:shd w:val="clear" w:color="auto" w:fill="FFFFFF"/>
        </w:rPr>
      </w:pPr>
      <w:r>
        <w:rPr>
          <w:rFonts w:ascii="微软雅黑" w:eastAsia="微软雅黑" w:hAnsi="微软雅黑" w:cs="宋体" w:hint="eastAsia"/>
          <w:kern w:val="0"/>
          <w:szCs w:val="21"/>
          <w:shd w:val="clear" w:color="auto" w:fill="FFFFFF"/>
        </w:rPr>
        <w:t>开发者或开发者监护人授权网易公司披露的；</w:t>
      </w:r>
    </w:p>
    <w:p w14:paraId="5E107D89" w14:textId="77777777" w:rsidR="00645E9C" w:rsidRDefault="004F1846">
      <w:pPr>
        <w:pStyle w:val="Style1"/>
        <w:widowControl/>
        <w:numPr>
          <w:ilvl w:val="0"/>
          <w:numId w:val="16"/>
        </w:numPr>
        <w:adjustRightInd w:val="0"/>
        <w:snapToGrid w:val="0"/>
        <w:ind w:firstLineChars="0"/>
        <w:jc w:val="left"/>
        <w:rPr>
          <w:rFonts w:ascii="微软雅黑" w:eastAsia="微软雅黑" w:hAnsi="微软雅黑" w:cs="宋体"/>
          <w:kern w:val="0"/>
          <w:szCs w:val="21"/>
          <w:shd w:val="clear" w:color="auto" w:fill="FFFFFF"/>
        </w:rPr>
      </w:pPr>
      <w:r>
        <w:rPr>
          <w:rFonts w:ascii="微软雅黑" w:eastAsia="微软雅黑" w:hAnsi="微软雅黑" w:cs="宋体" w:hint="eastAsia"/>
          <w:kern w:val="0"/>
          <w:szCs w:val="21"/>
          <w:shd w:val="clear" w:color="auto" w:fill="FFFFFF"/>
        </w:rPr>
        <w:t>有关法律要求网易公司披露的；</w:t>
      </w:r>
    </w:p>
    <w:p w14:paraId="39ACE476" w14:textId="77777777" w:rsidR="00645E9C" w:rsidRDefault="004F1846">
      <w:pPr>
        <w:pStyle w:val="Style1"/>
        <w:widowControl/>
        <w:numPr>
          <w:ilvl w:val="0"/>
          <w:numId w:val="16"/>
        </w:numPr>
        <w:adjustRightInd w:val="0"/>
        <w:snapToGrid w:val="0"/>
        <w:ind w:firstLineChars="0"/>
        <w:jc w:val="left"/>
        <w:rPr>
          <w:rFonts w:ascii="微软雅黑" w:eastAsia="微软雅黑" w:hAnsi="微软雅黑" w:cs="宋体"/>
          <w:kern w:val="0"/>
          <w:szCs w:val="21"/>
          <w:shd w:val="clear" w:color="auto" w:fill="FFFFFF"/>
        </w:rPr>
      </w:pPr>
      <w:r>
        <w:rPr>
          <w:rFonts w:ascii="微软雅黑" w:eastAsia="微软雅黑" w:hAnsi="微软雅黑" w:cs="宋体" w:hint="eastAsia"/>
          <w:kern w:val="0"/>
          <w:szCs w:val="21"/>
          <w:shd w:val="clear" w:color="auto" w:fill="FFFFFF"/>
        </w:rPr>
        <w:t>司法机关或行政机关基于法定程序要求网易公司提供的；</w:t>
      </w:r>
    </w:p>
    <w:p w14:paraId="38C547BA" w14:textId="77777777" w:rsidR="00645E9C" w:rsidRDefault="004F1846">
      <w:pPr>
        <w:pStyle w:val="Style1"/>
        <w:widowControl/>
        <w:numPr>
          <w:ilvl w:val="0"/>
          <w:numId w:val="16"/>
        </w:numPr>
        <w:adjustRightInd w:val="0"/>
        <w:snapToGrid w:val="0"/>
        <w:ind w:firstLineChars="0"/>
        <w:jc w:val="left"/>
        <w:rPr>
          <w:rFonts w:ascii="微软雅黑" w:eastAsia="微软雅黑" w:hAnsi="微软雅黑" w:cs="宋体"/>
          <w:kern w:val="0"/>
          <w:szCs w:val="21"/>
          <w:shd w:val="clear" w:color="auto" w:fill="FFFFFF"/>
        </w:rPr>
      </w:pPr>
      <w:r>
        <w:rPr>
          <w:rFonts w:ascii="微软雅黑" w:eastAsia="微软雅黑" w:hAnsi="微软雅黑" w:cs="宋体" w:hint="eastAsia"/>
          <w:kern w:val="0"/>
          <w:szCs w:val="21"/>
          <w:shd w:val="clear" w:color="auto" w:fill="FFFFFF"/>
        </w:rPr>
        <w:t>网易公司为了维护自己合法权益而向开发者提起诉讼或者仲裁时；</w:t>
      </w:r>
    </w:p>
    <w:p w14:paraId="035D81A4" w14:textId="77777777" w:rsidR="00645E9C" w:rsidRDefault="004F1846">
      <w:pPr>
        <w:pStyle w:val="Style1"/>
        <w:widowControl/>
        <w:numPr>
          <w:ilvl w:val="0"/>
          <w:numId w:val="16"/>
        </w:numPr>
        <w:adjustRightInd w:val="0"/>
        <w:snapToGrid w:val="0"/>
        <w:ind w:firstLineChars="0"/>
        <w:jc w:val="left"/>
        <w:rPr>
          <w:rFonts w:ascii="微软雅黑" w:eastAsia="微软雅黑" w:hAnsi="微软雅黑" w:cs="宋体"/>
          <w:kern w:val="0"/>
          <w:szCs w:val="21"/>
          <w:shd w:val="clear" w:color="auto" w:fill="FFFFFF"/>
        </w:rPr>
      </w:pPr>
      <w:r>
        <w:rPr>
          <w:rFonts w:ascii="微软雅黑" w:eastAsia="微软雅黑" w:hAnsi="微软雅黑" w:cs="宋体" w:hint="eastAsia"/>
          <w:kern w:val="0"/>
          <w:szCs w:val="21"/>
          <w:shd w:val="clear" w:color="auto" w:fill="FFFFFF"/>
        </w:rPr>
        <w:t>应开发者监护人的合法要求而提供开发者个人身份信息时。</w:t>
      </w:r>
    </w:p>
    <w:p w14:paraId="3543269A" w14:textId="77777777" w:rsidR="00645E9C" w:rsidRDefault="004F1846">
      <w:pPr>
        <w:widowControl/>
        <w:adjustRightInd w:val="0"/>
        <w:snapToGrid w:val="0"/>
        <w:ind w:left="420"/>
        <w:jc w:val="left"/>
        <w:rPr>
          <w:rFonts w:ascii="微软雅黑" w:eastAsia="微软雅黑" w:hAnsi="微软雅黑" w:cs="宋体"/>
          <w:color w:val="7A7A7A"/>
          <w:kern w:val="0"/>
          <w:szCs w:val="21"/>
          <w:shd w:val="clear" w:color="auto" w:fill="FFFFFF"/>
        </w:rPr>
      </w:pPr>
      <w:r>
        <w:rPr>
          <w:rFonts w:ascii="微软雅黑" w:eastAsia="微软雅黑" w:hAnsi="微软雅黑" w:cs="宋体" w:hint="eastAsia"/>
          <w:color w:val="FF1B00"/>
          <w:kern w:val="0"/>
          <w:szCs w:val="21"/>
          <w:shd w:val="clear" w:color="auto" w:fill="FFFFFF"/>
        </w:rPr>
        <w:t>为保障开发者的隐私权、规范对开发者个人信息的利用，网易公司制定了《</w:t>
      </w:r>
      <w:commentRangeStart w:id="38"/>
      <w:r>
        <w:rPr>
          <w:rFonts w:ascii="微软雅黑" w:eastAsia="微软雅黑" w:hAnsi="微软雅黑" w:cs="宋体" w:hint="eastAsia"/>
          <w:color w:val="FF1B00"/>
          <w:kern w:val="0"/>
          <w:szCs w:val="21"/>
          <w:shd w:val="clear" w:color="auto" w:fill="FFFFFF"/>
        </w:rPr>
        <w:t>网络游戏用户隐私权保护和个人信息利用政策》</w:t>
      </w:r>
      <w:commentRangeEnd w:id="38"/>
      <w:r>
        <w:rPr>
          <w:rStyle w:val="af0"/>
        </w:rPr>
        <w:commentReference w:id="38"/>
      </w:r>
      <w:r>
        <w:rPr>
          <w:rFonts w:ascii="微软雅黑" w:eastAsia="微软雅黑" w:hAnsi="微软雅黑" w:cs="宋体" w:hint="eastAsia"/>
          <w:color w:val="FF1B00"/>
          <w:kern w:val="0"/>
          <w:szCs w:val="21"/>
          <w:shd w:val="clear" w:color="auto" w:fill="FFFFFF"/>
        </w:rPr>
        <w:t>，请开发者详细阅读该政策的内容。</w:t>
      </w:r>
    </w:p>
    <w:p w14:paraId="6C2CBA5C" w14:textId="77777777" w:rsidR="00645E9C" w:rsidRDefault="004F1846">
      <w:pPr>
        <w:pStyle w:val="Style1"/>
        <w:widowControl/>
        <w:numPr>
          <w:ilvl w:val="0"/>
          <w:numId w:val="15"/>
        </w:numPr>
        <w:adjustRightInd w:val="0"/>
        <w:snapToGrid w:val="0"/>
        <w:ind w:firstLineChars="0"/>
        <w:jc w:val="left"/>
        <w:rPr>
          <w:rFonts w:ascii="微软雅黑" w:eastAsia="微软雅黑" w:hAnsi="微软雅黑" w:cs="微软雅黑"/>
          <w:b/>
          <w:szCs w:val="21"/>
        </w:rPr>
      </w:pPr>
      <w:r>
        <w:rPr>
          <w:rFonts w:ascii="微软雅黑" w:eastAsia="微软雅黑" w:hAnsi="微软雅黑" w:cs="宋体" w:hint="eastAsia"/>
          <w:kern w:val="0"/>
          <w:szCs w:val="21"/>
          <w:shd w:val="clear" w:color="auto" w:fill="FFFFFF"/>
        </w:rPr>
        <w:t>除前述个人信息资料之外，您同意并授权网易公司基于行政/司法机关的要求或安全、用户体验优化等考虑而收集您的其他必要信息，但网易公司仅可为履行本协议之目的收集与利用该等信息。</w:t>
      </w:r>
    </w:p>
    <w:p w14:paraId="0AF64227"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b/>
          <w:szCs w:val="21"/>
        </w:rPr>
      </w:pPr>
      <w:r>
        <w:rPr>
          <w:rFonts w:ascii="微软雅黑" w:eastAsia="微软雅黑" w:hAnsi="微软雅黑" w:cs="微软雅黑" w:hint="eastAsia"/>
          <w:b/>
          <w:szCs w:val="21"/>
        </w:rPr>
        <w:t>协议有效期及终止</w:t>
      </w:r>
    </w:p>
    <w:p w14:paraId="245486D8" w14:textId="77777777" w:rsidR="00645E9C" w:rsidRDefault="004F1846">
      <w:pPr>
        <w:pStyle w:val="2"/>
        <w:numPr>
          <w:ilvl w:val="0"/>
          <w:numId w:val="17"/>
        </w:numPr>
        <w:spacing w:line="0" w:lineRule="atLeast"/>
        <w:ind w:firstLineChars="0"/>
        <w:rPr>
          <w:rFonts w:ascii="微软雅黑" w:eastAsia="微软雅黑" w:hAnsi="微软雅黑" w:cs="微软雅黑"/>
        </w:rPr>
      </w:pPr>
      <w:r>
        <w:rPr>
          <w:rFonts w:ascii="微软雅黑" w:eastAsia="微软雅黑" w:hAnsi="微软雅黑" w:cs="微软雅黑" w:hint="eastAsia"/>
        </w:rPr>
        <w:t>本协议自开发者点击确认“我接受（或类似表示您同意的措辞）”，并通过网易公司审核后生效，网易公司审核通过的通知将以系统通知、电子邮件通知或其他网易公司认为合适的方式通知开发者，通知发送之日即为生效日。</w:t>
      </w:r>
    </w:p>
    <w:p w14:paraId="59C5DA8B" w14:textId="77777777" w:rsidR="00645E9C" w:rsidRDefault="004F1846">
      <w:pPr>
        <w:pStyle w:val="2"/>
        <w:numPr>
          <w:ilvl w:val="0"/>
          <w:numId w:val="17"/>
        </w:numPr>
        <w:spacing w:line="0" w:lineRule="atLeast"/>
        <w:ind w:firstLineChars="0"/>
        <w:rPr>
          <w:rFonts w:ascii="微软雅黑" w:eastAsia="微软雅黑" w:hAnsi="微软雅黑" w:cs="微软雅黑"/>
        </w:rPr>
      </w:pPr>
      <w:r>
        <w:rPr>
          <w:rFonts w:ascii="微软雅黑" w:eastAsia="微软雅黑" w:hAnsi="微软雅黑" w:cs="微软雅黑" w:hint="eastAsia"/>
        </w:rPr>
        <w:t>网易公司有权根据其自身业务发展需求、开发者组件或服务器游戏的运营情况等原因单方选择终止本协议所涉及的合作。</w:t>
      </w:r>
    </w:p>
    <w:p w14:paraId="165DEAAE" w14:textId="77777777" w:rsidR="00645E9C" w:rsidRDefault="004F1846">
      <w:pPr>
        <w:pStyle w:val="2"/>
        <w:numPr>
          <w:ilvl w:val="0"/>
          <w:numId w:val="17"/>
        </w:numPr>
        <w:spacing w:line="0" w:lineRule="atLeast"/>
        <w:ind w:firstLineChars="0"/>
        <w:rPr>
          <w:rFonts w:ascii="微软雅黑" w:eastAsia="微软雅黑" w:hAnsi="微软雅黑" w:cs="微软雅黑"/>
        </w:rPr>
      </w:pPr>
      <w:r>
        <w:rPr>
          <w:rFonts w:ascii="微软雅黑" w:eastAsia="微软雅黑" w:hAnsi="微软雅黑" w:cs="微软雅黑" w:hint="eastAsia"/>
        </w:rPr>
        <w:t>开发者明确同意：未经与网易公司协商一致，开发者不得单方解除本协议或中断、终止本协议所涉及的授权。</w:t>
      </w:r>
      <w:ins w:id="39" w:author="xhjn3921" w:date="2017-09-14T15:53:00Z">
        <w:r>
          <w:rPr>
            <w:rFonts w:ascii="微软雅黑" w:eastAsia="微软雅黑" w:hAnsi="微软雅黑" w:cs="微软雅黑" w:hint="eastAsia"/>
          </w:rPr>
          <w:t>如果</w:t>
        </w:r>
      </w:ins>
      <w:ins w:id="40" w:author="xhjn3921" w:date="2017-09-14T15:54:00Z">
        <w:r>
          <w:rPr>
            <w:rFonts w:ascii="微软雅黑" w:eastAsia="微软雅黑" w:hAnsi="微软雅黑" w:cs="微软雅黑" w:hint="eastAsia"/>
          </w:rPr>
          <w:t>开发者因网易公司的政策</w:t>
        </w:r>
      </w:ins>
      <w:ins w:id="41" w:author="xhjn3921" w:date="2017-09-14T15:55:00Z">
        <w:r>
          <w:rPr>
            <w:rFonts w:ascii="微软雅黑" w:eastAsia="微软雅黑" w:hAnsi="微软雅黑" w:cs="微软雅黑" w:hint="eastAsia"/>
          </w:rPr>
          <w:t>，本协议条款、条件的</w:t>
        </w:r>
      </w:ins>
      <w:ins w:id="42" w:author="xhjn3921" w:date="2017-09-14T15:54:00Z">
        <w:r>
          <w:rPr>
            <w:rFonts w:ascii="微软雅黑" w:eastAsia="微软雅黑" w:hAnsi="微软雅黑" w:cs="微软雅黑" w:hint="eastAsia"/>
          </w:rPr>
          <w:t>变化需要终止本协议，需要提前至少90天</w:t>
        </w:r>
      </w:ins>
      <w:ins w:id="43" w:author="xhjn3921" w:date="2017-09-14T16:14:00Z">
        <w:r>
          <w:rPr>
            <w:rFonts w:ascii="微软雅黑" w:eastAsia="微软雅黑" w:hAnsi="微软雅黑" w:cs="微软雅黑" w:hint="eastAsia"/>
          </w:rPr>
          <w:t>书面</w:t>
        </w:r>
      </w:ins>
      <w:ins w:id="44" w:author="xhjn3921" w:date="2017-09-14T15:54:00Z">
        <w:r>
          <w:rPr>
            <w:rFonts w:ascii="微软雅黑" w:eastAsia="微软雅黑" w:hAnsi="微软雅黑" w:cs="微软雅黑" w:hint="eastAsia"/>
          </w:rPr>
          <w:t>通知网易公司</w:t>
        </w:r>
      </w:ins>
      <w:ins w:id="45" w:author="xhjn3921" w:date="2017-09-14T15:55:00Z">
        <w:r>
          <w:rPr>
            <w:rFonts w:ascii="微软雅黑" w:eastAsia="微软雅黑" w:hAnsi="微软雅黑" w:cs="微软雅黑" w:hint="eastAsia"/>
          </w:rPr>
          <w:t>，并与网易公司达成</w:t>
        </w:r>
      </w:ins>
      <w:ins w:id="46" w:author="xhjn3921" w:date="2017-09-14T16:11:00Z">
        <w:r>
          <w:rPr>
            <w:rFonts w:ascii="微软雅黑" w:eastAsia="微软雅黑" w:hAnsi="微软雅黑" w:cs="微软雅黑" w:hint="eastAsia"/>
          </w:rPr>
          <w:t>终止本协议的相关处理事宜，包括</w:t>
        </w:r>
      </w:ins>
      <w:ins w:id="47" w:author="xhjn3921" w:date="2017-09-14T16:12:00Z">
        <w:r>
          <w:rPr>
            <w:rFonts w:ascii="微软雅黑" w:eastAsia="微软雅黑" w:hAnsi="微软雅黑" w:cs="微软雅黑" w:hint="eastAsia"/>
          </w:rPr>
          <w:t>处理</w:t>
        </w:r>
        <w:r>
          <w:rPr>
            <w:rFonts w:ascii="微软雅黑" w:eastAsia="微软雅黑" w:hAnsi="微软雅黑" w:cs="微软雅黑" w:hint="eastAsia"/>
            <w:szCs w:val="21"/>
          </w:rPr>
          <w:t>服务器游戏中用户的</w:t>
        </w:r>
      </w:ins>
      <w:ins w:id="48" w:author="xhjn3921" w:date="2017-09-14T16:15:00Z">
        <w:r>
          <w:rPr>
            <w:rFonts w:ascii="微软雅黑" w:eastAsia="微软雅黑" w:hAnsi="微软雅黑" w:cs="微软雅黑" w:hint="eastAsia"/>
            <w:szCs w:val="21"/>
          </w:rPr>
          <w:t>虚拟货币政策。</w:t>
        </w:r>
      </w:ins>
    </w:p>
    <w:p w14:paraId="2C00C312" w14:textId="77777777" w:rsidR="00645E9C" w:rsidRDefault="00645E9C">
      <w:pPr>
        <w:pStyle w:val="2"/>
        <w:numPr>
          <w:ilvl w:val="255"/>
          <w:numId w:val="0"/>
        </w:numPr>
        <w:spacing w:beforeLines="50" w:before="156" w:afterLines="50" w:after="156" w:line="0" w:lineRule="atLeast"/>
        <w:ind w:leftChars="-200" w:left="-420"/>
        <w:rPr>
          <w:rFonts w:ascii="微软雅黑" w:eastAsia="微软雅黑" w:hAnsi="微软雅黑" w:cs="微软雅黑"/>
          <w:b/>
          <w:szCs w:val="21"/>
        </w:rPr>
      </w:pPr>
    </w:p>
    <w:p w14:paraId="3448434F" w14:textId="77777777" w:rsidR="00645E9C" w:rsidRDefault="004F1846">
      <w:pPr>
        <w:pStyle w:val="2"/>
        <w:numPr>
          <w:ilvl w:val="0"/>
          <w:numId w:val="2"/>
        </w:numPr>
        <w:spacing w:beforeLines="50" w:before="156" w:afterLines="50" w:after="156" w:line="0" w:lineRule="atLeast"/>
        <w:ind w:left="420" w:hangingChars="200"/>
        <w:rPr>
          <w:rFonts w:ascii="微软雅黑" w:eastAsia="微软雅黑" w:hAnsi="微软雅黑" w:cs="微软雅黑"/>
          <w:b/>
          <w:szCs w:val="21"/>
        </w:rPr>
      </w:pPr>
      <w:r>
        <w:rPr>
          <w:rFonts w:ascii="微软雅黑" w:eastAsia="微软雅黑" w:hAnsi="微软雅黑" w:cs="微软雅黑" w:hint="eastAsia"/>
          <w:b/>
          <w:szCs w:val="21"/>
        </w:rPr>
        <w:t>其它</w:t>
      </w:r>
    </w:p>
    <w:p w14:paraId="534B0943" w14:textId="77777777" w:rsidR="00645E9C" w:rsidRDefault="004F1846">
      <w:pPr>
        <w:pStyle w:val="2"/>
        <w:numPr>
          <w:ilvl w:val="0"/>
          <w:numId w:val="18"/>
        </w:numPr>
        <w:spacing w:line="0" w:lineRule="atLeast"/>
        <w:ind w:firstLineChars="0"/>
        <w:rPr>
          <w:rFonts w:ascii="微软雅黑" w:eastAsia="微软雅黑" w:hAnsi="微软雅黑" w:cs="微软雅黑"/>
        </w:rPr>
      </w:pPr>
      <w:r>
        <w:rPr>
          <w:rFonts w:ascii="微软雅黑" w:eastAsia="微软雅黑" w:hAnsi="微软雅黑" w:cs="微软雅黑" w:hint="eastAsia"/>
        </w:rPr>
        <w:t>您</w:t>
      </w:r>
      <w:r>
        <w:rPr>
          <w:rFonts w:ascii="微软雅黑" w:eastAsia="微软雅黑" w:hAnsi="微软雅黑" w:cs="微软雅黑"/>
        </w:rPr>
        <w:t>对于因签署或履行本合同而了解或接触到的保密信息</w:t>
      </w:r>
      <w:r>
        <w:rPr>
          <w:rFonts w:ascii="微软雅黑" w:eastAsia="微软雅黑" w:hAnsi="微软雅黑" w:cs="微软雅黑" w:hint="eastAsia"/>
        </w:rPr>
        <w:t>，包括但不限于网易公司商业信息、技术信息、财务信息，本协议相关收益信息，</w:t>
      </w:r>
      <w:r>
        <w:rPr>
          <w:rFonts w:ascii="微软雅黑" w:eastAsia="微软雅黑" w:hAnsi="微软雅黑" w:cs="微软雅黑"/>
        </w:rPr>
        <w:t>均应保守秘密；非经</w:t>
      </w:r>
      <w:r>
        <w:rPr>
          <w:rFonts w:ascii="微软雅黑" w:eastAsia="微软雅黑" w:hAnsi="微软雅黑" w:cs="微软雅黑" w:hint="eastAsia"/>
        </w:rPr>
        <w:t>网易公司</w:t>
      </w:r>
      <w:r>
        <w:rPr>
          <w:rFonts w:ascii="微软雅黑" w:eastAsia="微软雅黑" w:hAnsi="微软雅黑" w:cs="微软雅黑"/>
        </w:rPr>
        <w:t>书面同意，</w:t>
      </w:r>
      <w:r>
        <w:rPr>
          <w:rFonts w:ascii="微软雅黑" w:eastAsia="微软雅黑" w:hAnsi="微软雅黑" w:cs="微软雅黑" w:hint="eastAsia"/>
        </w:rPr>
        <w:t>您</w:t>
      </w:r>
      <w:r>
        <w:rPr>
          <w:rFonts w:ascii="微软雅黑" w:eastAsia="微软雅黑" w:hAnsi="微软雅黑" w:cs="微软雅黑"/>
        </w:rPr>
        <w:t>不得向第三方泄漏、给予或转让该保密信息</w:t>
      </w:r>
      <w:r>
        <w:rPr>
          <w:rFonts w:ascii="微软雅黑" w:eastAsia="微软雅黑" w:hAnsi="微软雅黑" w:cs="微软雅黑" w:hint="eastAsia"/>
        </w:rPr>
        <w:t>，</w:t>
      </w:r>
      <w:r>
        <w:rPr>
          <w:rFonts w:ascii="微软雅黑" w:eastAsia="微软雅黑" w:hAnsi="微软雅黑" w:cs="微软雅黑"/>
        </w:rPr>
        <w:t>中国有关法律、法规明文规定</w:t>
      </w:r>
      <w:r>
        <w:rPr>
          <w:rFonts w:ascii="微软雅黑" w:eastAsia="微软雅黑" w:hAnsi="微软雅黑" w:cs="微软雅黑" w:hint="eastAsia"/>
        </w:rPr>
        <w:t>除</w:t>
      </w:r>
      <w:r>
        <w:rPr>
          <w:rFonts w:ascii="微软雅黑" w:eastAsia="微软雅黑" w:hAnsi="微软雅黑" w:cs="微软雅黑"/>
        </w:rPr>
        <w:t>外</w:t>
      </w:r>
      <w:r>
        <w:rPr>
          <w:rFonts w:ascii="微软雅黑" w:eastAsia="微软雅黑" w:hAnsi="微软雅黑" w:cs="微软雅黑" w:hint="eastAsia"/>
        </w:rPr>
        <w:t>。</w:t>
      </w:r>
      <w:r>
        <w:rPr>
          <w:rFonts w:ascii="微软雅黑" w:eastAsia="微软雅黑" w:hAnsi="微软雅黑" w:cs="微软雅黑"/>
        </w:rPr>
        <w:t>若</w:t>
      </w:r>
      <w:r>
        <w:rPr>
          <w:rFonts w:ascii="微软雅黑" w:eastAsia="微软雅黑" w:hAnsi="微软雅黑" w:cs="微软雅黑" w:hint="eastAsia"/>
        </w:rPr>
        <w:t>您</w:t>
      </w:r>
      <w:r>
        <w:rPr>
          <w:rFonts w:ascii="微软雅黑" w:eastAsia="微软雅黑" w:hAnsi="微软雅黑" w:cs="微软雅黑"/>
        </w:rPr>
        <w:t>根据</w:t>
      </w:r>
      <w:r>
        <w:rPr>
          <w:rFonts w:ascii="微软雅黑" w:eastAsia="微软雅黑" w:hAnsi="微软雅黑" w:cs="微软雅黑" w:hint="eastAsia"/>
        </w:rPr>
        <w:t>法律法规</w:t>
      </w:r>
      <w:r>
        <w:rPr>
          <w:rFonts w:ascii="微软雅黑" w:eastAsia="微软雅黑" w:hAnsi="微软雅黑" w:cs="微软雅黑"/>
        </w:rPr>
        <w:t>要求需进行披露的，应在披露前及时书面通知</w:t>
      </w:r>
      <w:r>
        <w:rPr>
          <w:rFonts w:ascii="微软雅黑" w:eastAsia="微软雅黑" w:hAnsi="微软雅黑" w:cs="微软雅黑" w:hint="eastAsia"/>
        </w:rPr>
        <w:t>网易公司</w:t>
      </w:r>
      <w:r>
        <w:rPr>
          <w:rFonts w:ascii="微软雅黑" w:eastAsia="微软雅黑" w:hAnsi="微软雅黑" w:cs="微软雅黑"/>
        </w:rPr>
        <w:t>，并提供相关证明。本条款不因本协议的终止而终止。</w:t>
      </w:r>
    </w:p>
    <w:p w14:paraId="00AF27D6" w14:textId="77777777" w:rsidR="00645E9C" w:rsidRDefault="004F1846">
      <w:pPr>
        <w:pStyle w:val="2"/>
        <w:numPr>
          <w:ilvl w:val="0"/>
          <w:numId w:val="18"/>
        </w:numPr>
        <w:spacing w:line="0" w:lineRule="atLeast"/>
        <w:ind w:firstLineChars="0"/>
        <w:rPr>
          <w:rFonts w:ascii="微软雅黑" w:eastAsia="微软雅黑" w:hAnsi="微软雅黑" w:cs="微软雅黑"/>
        </w:rPr>
      </w:pPr>
      <w:r>
        <w:rPr>
          <w:rFonts w:ascii="微软雅黑" w:eastAsia="微软雅黑" w:hAnsi="微软雅黑" w:cs="微软雅黑"/>
        </w:rPr>
        <w:t>您与网易公司之间不存在任何的劳动关系，网易公司除按本协议的约定支付授权费用外，网易公司不承担您的其他任何费用（包括但不限于社会保险、福利和医疗保险费用）。</w:t>
      </w:r>
    </w:p>
    <w:p w14:paraId="5A97DDB6" w14:textId="77777777" w:rsidR="00645E9C" w:rsidRDefault="004F1846">
      <w:pPr>
        <w:pStyle w:val="2"/>
        <w:numPr>
          <w:ilvl w:val="0"/>
          <w:numId w:val="18"/>
        </w:numPr>
        <w:spacing w:line="0" w:lineRule="atLeast"/>
        <w:ind w:firstLineChars="0"/>
        <w:rPr>
          <w:rFonts w:ascii="微软雅黑" w:eastAsia="微软雅黑" w:hAnsi="微软雅黑" w:cs="微软雅黑"/>
        </w:rPr>
      </w:pPr>
      <w:r>
        <w:rPr>
          <w:rFonts w:ascii="微软雅黑" w:eastAsia="微软雅黑" w:hAnsi="微软雅黑" w:cs="微软雅黑" w:hint="eastAsia"/>
        </w:rPr>
        <w:t>网易公司可能会以网页公告、网页提示、电子邮箱、手机短信、常规的信件等方式中的一种或多种，向您送达关于本协议服务的各种规则、通知、提示等信息，该等信息一经网易公司采取前述任何一种方式公布或发送，即视为送达，对您产生约束力。若您不接受的，请您书面通知网易公司，否则视为您已经接受、同意。</w:t>
      </w:r>
    </w:p>
    <w:p w14:paraId="0F2165F7" w14:textId="77777777" w:rsidR="00645E9C" w:rsidRDefault="004F1846">
      <w:pPr>
        <w:pStyle w:val="2"/>
        <w:numPr>
          <w:ilvl w:val="0"/>
          <w:numId w:val="18"/>
        </w:numPr>
        <w:spacing w:line="0" w:lineRule="atLeast"/>
        <w:ind w:hangingChars="200"/>
        <w:rPr>
          <w:rFonts w:ascii="微软雅黑" w:eastAsia="微软雅黑" w:hAnsi="微软雅黑" w:cs="微软雅黑"/>
        </w:rPr>
      </w:pPr>
      <w:commentRangeStart w:id="49"/>
      <w:r>
        <w:rPr>
          <w:rFonts w:ascii="微软雅黑" w:eastAsia="微软雅黑" w:hAnsi="微软雅黑" w:cs="微软雅黑" w:hint="eastAsia"/>
        </w:rPr>
        <w:t>若您有事项需要通知网易公司的，应当按照以下联系方式书面通知网易公司，邮箱：【     】，邮寄地址：【   】。</w:t>
      </w:r>
      <w:commentRangeEnd w:id="49"/>
      <w:r>
        <w:rPr>
          <w:rFonts w:ascii="微软雅黑" w:eastAsia="微软雅黑" w:hAnsi="微软雅黑" w:cs="微软雅黑" w:hint="eastAsia"/>
        </w:rPr>
        <w:commentReference w:id="49"/>
      </w:r>
    </w:p>
    <w:p w14:paraId="0F516151" w14:textId="77777777" w:rsidR="00645E9C" w:rsidRDefault="004F1846">
      <w:pPr>
        <w:pStyle w:val="2"/>
        <w:numPr>
          <w:ilvl w:val="0"/>
          <w:numId w:val="18"/>
        </w:numPr>
        <w:spacing w:line="0" w:lineRule="atLeast"/>
        <w:ind w:firstLineChars="0"/>
        <w:rPr>
          <w:rFonts w:ascii="微软雅黑" w:eastAsia="微软雅黑" w:hAnsi="微软雅黑" w:cs="微软雅黑"/>
        </w:rPr>
      </w:pPr>
      <w:r>
        <w:rPr>
          <w:rFonts w:ascii="微软雅黑" w:eastAsia="微软雅黑" w:hAnsi="微软雅黑" w:cs="微软雅黑" w:hint="eastAsia"/>
          <w:color w:val="FF0000"/>
        </w:rPr>
        <w:t>本协议内容同时包括本协议附件中的协议或规则</w:t>
      </w:r>
      <w:ins w:id="50" w:author="xhjn3921" w:date="2017-09-14T16:42:00Z">
        <w:r>
          <w:rPr>
            <w:rFonts w:ascii="微软雅黑" w:eastAsia="微软雅黑" w:hAnsi="微软雅黑" w:cs="微软雅黑" w:hint="eastAsia"/>
            <w:color w:val="FF0000"/>
          </w:rPr>
          <w:t>，</w:t>
        </w:r>
      </w:ins>
      <w:del w:id="51" w:author="xhjn3921" w:date="2017-09-14T16:41:00Z">
        <w:r>
          <w:rPr>
            <w:rFonts w:ascii="微软雅黑" w:eastAsia="微软雅黑" w:hAnsi="微软雅黑" w:cs="微软雅黑" w:hint="eastAsia"/>
            <w:color w:val="FF0000"/>
          </w:rPr>
          <w:delText>、</w:delText>
        </w:r>
      </w:del>
      <w:r>
        <w:rPr>
          <w:rFonts w:ascii="微软雅黑" w:eastAsia="微软雅黑" w:hAnsi="微软雅黑" w:cs="微软雅黑" w:hint="eastAsia"/>
          <w:color w:val="FF0000"/>
        </w:rPr>
        <w:t>网易公司可能不断发布的关于本服务的其他相关协议、规则等内容。上述内容一经正式发布，即为本协议不可分割的组成部分，您同样应当遵守。</w:t>
      </w:r>
      <w:ins w:id="52" w:author="xhjn3921" w:date="2017-09-14T16:38:00Z">
        <w:r>
          <w:rPr>
            <w:rFonts w:ascii="微软雅黑" w:eastAsia="微软雅黑" w:hAnsi="微软雅黑" w:cs="宋体" w:hint="eastAsia"/>
            <w:kern w:val="0"/>
            <w:szCs w:val="21"/>
            <w:shd w:val="clear" w:color="auto" w:fill="FFFFFF"/>
          </w:rPr>
          <w:t>特别说明除外，前述文件的效力优先层级为，1）网易公司在游戏</w:t>
        </w:r>
      </w:ins>
      <w:ins w:id="53" w:author="xhjn3921" w:date="2017-09-14T16:57:00Z">
        <w:r>
          <w:rPr>
            <w:rFonts w:ascii="微软雅黑" w:eastAsia="微软雅黑" w:hAnsi="微软雅黑" w:cs="宋体" w:hint="eastAsia"/>
            <w:kern w:val="0"/>
            <w:szCs w:val="21"/>
            <w:shd w:val="clear" w:color="auto" w:fill="FFFFFF"/>
          </w:rPr>
          <w:t>/</w:t>
        </w:r>
      </w:ins>
      <w:ins w:id="54" w:author="xhjn3921" w:date="2017-09-14T16:38:00Z">
        <w:r>
          <w:rPr>
            <w:rFonts w:ascii="微软雅黑" w:eastAsia="微软雅黑" w:hAnsi="微软雅黑" w:cs="宋体" w:hint="eastAsia"/>
            <w:kern w:val="0"/>
            <w:szCs w:val="21"/>
            <w:shd w:val="clear" w:color="auto" w:fill="FFFFFF"/>
          </w:rPr>
          <w:t>社区服务官方网站</w:t>
        </w:r>
      </w:ins>
      <w:ins w:id="55" w:author="xhjn3921" w:date="2017-09-14T16:57:00Z">
        <w:r>
          <w:rPr>
            <w:rFonts w:ascii="微软雅黑" w:eastAsia="微软雅黑" w:hAnsi="微软雅黑" w:cs="宋体" w:hint="eastAsia"/>
            <w:kern w:val="0"/>
            <w:szCs w:val="21"/>
            <w:shd w:val="clear" w:color="auto" w:fill="FFFFFF"/>
          </w:rPr>
          <w:t>、</w:t>
        </w:r>
      </w:ins>
      <w:ins w:id="56" w:author="xhjn3921" w:date="2017-09-14T16:38:00Z">
        <w:r>
          <w:rPr>
            <w:rFonts w:ascii="微软雅黑" w:eastAsia="微软雅黑" w:hAnsi="微软雅黑" w:cs="宋体" w:hint="eastAsia"/>
            <w:kern w:val="0"/>
            <w:szCs w:val="21"/>
            <w:shd w:val="clear" w:color="auto" w:fill="FFFFFF"/>
          </w:rPr>
          <w:t>游戏内</w:t>
        </w:r>
      </w:ins>
      <w:ins w:id="57" w:author="xhjn3921" w:date="2017-09-14T16:57:00Z">
        <w:r>
          <w:rPr>
            <w:rFonts w:ascii="微软雅黑" w:eastAsia="微软雅黑" w:hAnsi="微软雅黑" w:cs="宋体" w:hint="eastAsia"/>
            <w:kern w:val="0"/>
            <w:szCs w:val="21"/>
            <w:shd w:val="clear" w:color="auto" w:fill="FFFFFF"/>
          </w:rPr>
          <w:t>,以及其他合适的地方</w:t>
        </w:r>
      </w:ins>
      <w:ins w:id="58" w:author="xhjn3921" w:date="2017-09-14T16:38:00Z">
        <w:r>
          <w:rPr>
            <w:rFonts w:ascii="微软雅黑" w:eastAsia="微软雅黑" w:hAnsi="微软雅黑" w:cs="宋体" w:hint="eastAsia"/>
            <w:kern w:val="0"/>
            <w:szCs w:val="21"/>
            <w:shd w:val="clear" w:color="auto" w:fill="FFFFFF"/>
          </w:rPr>
          <w:t>不时公布的</w:t>
        </w:r>
      </w:ins>
      <w:ins w:id="59" w:author="xhjn3921" w:date="2017-09-14T16:42:00Z">
        <w:r>
          <w:rPr>
            <w:rFonts w:ascii="微软雅黑" w:eastAsia="微软雅黑" w:hAnsi="微软雅黑" w:cs="宋体" w:hint="eastAsia"/>
            <w:kern w:val="0"/>
            <w:szCs w:val="21"/>
            <w:shd w:val="clear" w:color="auto" w:fill="FFFFFF"/>
          </w:rPr>
          <w:t>协议、</w:t>
        </w:r>
      </w:ins>
      <w:ins w:id="60" w:author="xhjn3921" w:date="2017-09-14T16:38:00Z">
        <w:r>
          <w:rPr>
            <w:rFonts w:ascii="微软雅黑" w:eastAsia="微软雅黑" w:hAnsi="微软雅黑" w:cs="宋体" w:hint="eastAsia"/>
            <w:kern w:val="0"/>
            <w:szCs w:val="21"/>
            <w:shd w:val="clear" w:color="auto" w:fill="FFFFFF"/>
          </w:rPr>
          <w:t>规则，2）本协议</w:t>
        </w:r>
      </w:ins>
      <w:ins w:id="61" w:author="xhjn3921" w:date="2017-09-14T16:42:00Z">
        <w:r>
          <w:rPr>
            <w:rFonts w:ascii="微软雅黑" w:eastAsia="微软雅黑" w:hAnsi="微软雅黑" w:cs="宋体" w:hint="eastAsia"/>
            <w:kern w:val="0"/>
            <w:szCs w:val="21"/>
            <w:shd w:val="clear" w:color="auto" w:fill="FFFFFF"/>
          </w:rPr>
          <w:t>以及附件。</w:t>
        </w:r>
      </w:ins>
      <w:r>
        <w:rPr>
          <w:rFonts w:ascii="微软雅黑" w:eastAsia="微软雅黑" w:hAnsi="微软雅黑" w:cs="微软雅黑" w:hint="eastAsia"/>
          <w:color w:val="FF0000"/>
        </w:rPr>
        <w:t>一经注册或使用本协议下任何服务，即视为您已阅读并同意接受本协议及上述内容的约束。网易公司有权在必要时单方修改本协议或上述内容，相关内容变更后，如果您继续使用本服务，即视为您已接受修改后的相关内容。如果您不接受修改后的相关内容，应当</w:t>
      </w:r>
      <w:ins w:id="62" w:author="xhjn3921" w:date="2017-09-14T16:35:00Z">
        <w:r>
          <w:rPr>
            <w:rFonts w:ascii="微软雅黑" w:eastAsia="微软雅黑" w:hAnsi="微软雅黑" w:cs="微软雅黑" w:hint="eastAsia"/>
            <w:color w:val="FF0000"/>
          </w:rPr>
          <w:t>按照第</w:t>
        </w:r>
      </w:ins>
      <w:ins w:id="63" w:author="xhjn3921" w:date="2017-09-14T16:36:00Z">
        <w:r>
          <w:rPr>
            <w:rFonts w:ascii="微软雅黑" w:eastAsia="微软雅黑" w:hAnsi="微软雅黑" w:cs="微软雅黑" w:hint="eastAsia"/>
            <w:color w:val="FF0000"/>
          </w:rPr>
          <w:t>十条第3点规定的程序</w:t>
        </w:r>
      </w:ins>
      <w:r>
        <w:rPr>
          <w:rFonts w:ascii="微软雅黑" w:eastAsia="微软雅黑" w:hAnsi="微软雅黑" w:cs="微软雅黑" w:hint="eastAsia"/>
          <w:color w:val="FF0000"/>
        </w:rPr>
        <w:t>停止使用相关服务。</w:t>
      </w:r>
    </w:p>
    <w:p w14:paraId="400F16D3" w14:textId="77777777" w:rsidR="00645E9C" w:rsidRDefault="00645E9C">
      <w:pPr>
        <w:widowControl/>
        <w:spacing w:line="0" w:lineRule="atLeast"/>
        <w:jc w:val="left"/>
        <w:rPr>
          <w:rFonts w:ascii="微软雅黑" w:eastAsia="微软雅黑" w:hAnsi="微软雅黑" w:cs="微软雅黑"/>
          <w:szCs w:val="21"/>
        </w:rPr>
      </w:pPr>
    </w:p>
    <w:p w14:paraId="1DEB718C" w14:textId="77777777" w:rsidR="00645E9C" w:rsidRDefault="00645E9C">
      <w:pPr>
        <w:widowControl/>
        <w:spacing w:line="0" w:lineRule="atLeast"/>
        <w:jc w:val="left"/>
        <w:rPr>
          <w:rFonts w:ascii="微软雅黑" w:eastAsia="微软雅黑" w:hAnsi="微软雅黑" w:cs="微软雅黑"/>
          <w:szCs w:val="21"/>
        </w:rPr>
      </w:pPr>
    </w:p>
    <w:p w14:paraId="33471E72" w14:textId="77777777" w:rsidR="009A104D" w:rsidRPr="00C54737" w:rsidRDefault="009A104D" w:rsidP="009A104D">
      <w:pPr>
        <w:widowControl/>
        <w:spacing w:line="0" w:lineRule="atLeast"/>
        <w:jc w:val="left"/>
        <w:rPr>
          <w:ins w:id="64" w:author="肖航" w:date="2017-11-28T15:33:00Z"/>
          <w:rFonts w:ascii="微软雅黑" w:eastAsia="微软雅黑" w:hAnsi="微软雅黑" w:cs="微软雅黑"/>
          <w:color w:val="FF0000"/>
          <w:rPrChange w:id="65" w:author="肖航" w:date="2017-12-01T10:21:00Z">
            <w:rPr>
              <w:ins w:id="66" w:author="肖航" w:date="2017-11-28T15:33:00Z"/>
              <w:rFonts w:asciiTheme="minorEastAsia" w:hAnsiTheme="minorEastAsia" w:cs="微软雅黑"/>
              <w:b/>
              <w:szCs w:val="21"/>
            </w:rPr>
          </w:rPrChange>
        </w:rPr>
      </w:pPr>
      <w:ins w:id="67" w:author="肖航" w:date="2017-11-28T15:33:00Z">
        <w:r w:rsidRPr="00C54737">
          <w:rPr>
            <w:rFonts w:ascii="微软雅黑" w:eastAsia="微软雅黑" w:hAnsi="微软雅黑" w:cs="微软雅黑" w:hint="eastAsia"/>
            <w:color w:val="FF0000"/>
            <w:rPrChange w:id="68" w:author="肖航" w:date="2017-12-01T10:21:00Z">
              <w:rPr>
                <w:rFonts w:asciiTheme="minorEastAsia" w:hAnsiTheme="minorEastAsia" w:cs="微软雅黑" w:hint="eastAsia"/>
                <w:b/>
              </w:rPr>
            </w:rPrChange>
          </w:rPr>
          <w:t>附件一：《授权费用和支付相关细则》</w:t>
        </w:r>
      </w:ins>
    </w:p>
    <w:tbl>
      <w:tblPr>
        <w:tblStyle w:val="af1"/>
        <w:tblW w:w="13317" w:type="dxa"/>
        <w:tblLayout w:type="fixed"/>
        <w:tblLook w:val="04A0" w:firstRow="1" w:lastRow="0" w:firstColumn="1" w:lastColumn="0" w:noHBand="0" w:noVBand="1"/>
        <w:tblPrChange w:id="69" w:author="肖航" w:date="2017-12-01T10:24:00Z">
          <w:tblPr>
            <w:tblStyle w:val="af1"/>
            <w:tblW w:w="9341" w:type="dxa"/>
            <w:tblLayout w:type="fixed"/>
            <w:tblLook w:val="04A0" w:firstRow="1" w:lastRow="0" w:firstColumn="1" w:lastColumn="0" w:noHBand="0" w:noVBand="1"/>
          </w:tblPr>
        </w:tblPrChange>
      </w:tblPr>
      <w:tblGrid>
        <w:gridCol w:w="2809"/>
        <w:gridCol w:w="2995"/>
        <w:gridCol w:w="7513"/>
        <w:tblGridChange w:id="70">
          <w:tblGrid>
            <w:gridCol w:w="2809"/>
            <w:gridCol w:w="1861"/>
            <w:gridCol w:w="1861"/>
          </w:tblGrid>
        </w:tblGridChange>
      </w:tblGrid>
      <w:tr w:rsidR="009A104D" w:rsidRPr="00C54737" w14:paraId="4C5A4103" w14:textId="77777777" w:rsidTr="00D85F61">
        <w:trPr>
          <w:trHeight w:val="494"/>
          <w:ins w:id="71" w:author="肖航" w:date="2017-11-28T15:33:00Z"/>
          <w:trPrChange w:id="72" w:author="肖航" w:date="2017-12-01T10:24:00Z">
            <w:trPr>
              <w:trHeight w:val="494"/>
            </w:trPr>
          </w:trPrChange>
        </w:trPr>
        <w:tc>
          <w:tcPr>
            <w:tcW w:w="2809" w:type="dxa"/>
            <w:tcPrChange w:id="73" w:author="肖航" w:date="2017-12-01T10:24:00Z">
              <w:tcPr>
                <w:tcW w:w="2809" w:type="dxa"/>
              </w:tcPr>
            </w:tcPrChange>
          </w:tcPr>
          <w:p w14:paraId="4A67B7A8" w14:textId="77777777" w:rsidR="009A104D" w:rsidRPr="00C54737" w:rsidRDefault="009A104D" w:rsidP="006A3BFA">
            <w:pPr>
              <w:jc w:val="center"/>
              <w:rPr>
                <w:ins w:id="74" w:author="肖航" w:date="2017-11-28T15:33:00Z"/>
                <w:rFonts w:ascii="微软雅黑" w:eastAsia="微软雅黑" w:hAnsi="微软雅黑" w:cs="微软雅黑"/>
                <w:color w:val="FF0000"/>
                <w:rPrChange w:id="75" w:author="肖航" w:date="2017-12-01T10:21:00Z">
                  <w:rPr>
                    <w:ins w:id="76" w:author="肖航" w:date="2017-11-28T15:33:00Z"/>
                    <w:rFonts w:ascii="宋体" w:eastAsia="宋体" w:hAnsi="宋体" w:cs="幼圆"/>
                    <w:b/>
                    <w:bCs/>
                    <w:color w:val="000000"/>
                    <w:szCs w:val="21"/>
                  </w:rPr>
                </w:rPrChange>
              </w:rPr>
            </w:pPr>
            <w:ins w:id="77" w:author="肖航" w:date="2017-11-28T15:33:00Z">
              <w:r w:rsidRPr="00C54737">
                <w:rPr>
                  <w:rFonts w:ascii="微软雅黑" w:eastAsia="微软雅黑" w:hAnsi="微软雅黑" w:cs="微软雅黑" w:hint="eastAsia"/>
                  <w:color w:val="FF0000"/>
                  <w:rPrChange w:id="78" w:author="肖航" w:date="2017-12-01T10:21:00Z">
                    <w:rPr>
                      <w:rFonts w:ascii="宋体" w:eastAsia="宋体" w:hAnsi="宋体" w:cs="幼圆" w:hint="eastAsia"/>
                      <w:b/>
                      <w:bCs/>
                      <w:color w:val="000000"/>
                      <w:szCs w:val="21"/>
                    </w:rPr>
                  </w:rPrChange>
                </w:rPr>
                <w:t>合作游戏类型</w:t>
              </w:r>
            </w:ins>
          </w:p>
        </w:tc>
        <w:tc>
          <w:tcPr>
            <w:tcW w:w="2995" w:type="dxa"/>
            <w:tcPrChange w:id="79" w:author="肖航" w:date="2017-12-01T10:24:00Z">
              <w:tcPr>
                <w:tcW w:w="1861" w:type="dxa"/>
              </w:tcPr>
            </w:tcPrChange>
          </w:tcPr>
          <w:p w14:paraId="23A59719" w14:textId="77777777" w:rsidR="009A104D" w:rsidRPr="00C54737" w:rsidRDefault="009A104D" w:rsidP="006A3BFA">
            <w:pPr>
              <w:jc w:val="center"/>
              <w:rPr>
                <w:ins w:id="80" w:author="肖航" w:date="2017-11-28T15:33:00Z"/>
                <w:rFonts w:ascii="微软雅黑" w:eastAsia="微软雅黑" w:hAnsi="微软雅黑" w:cs="微软雅黑"/>
                <w:color w:val="FF0000"/>
                <w:rPrChange w:id="81" w:author="肖航" w:date="2017-12-01T10:21:00Z">
                  <w:rPr>
                    <w:ins w:id="82" w:author="肖航" w:date="2017-11-28T15:33:00Z"/>
                    <w:rFonts w:ascii="宋体" w:eastAsia="宋体" w:hAnsi="宋体"/>
                  </w:rPr>
                </w:rPrChange>
              </w:rPr>
            </w:pPr>
            <w:ins w:id="83" w:author="肖航" w:date="2017-11-28T15:33:00Z">
              <w:r w:rsidRPr="00C54737">
                <w:rPr>
                  <w:rFonts w:ascii="微软雅黑" w:eastAsia="微软雅黑" w:hAnsi="微软雅黑" w:cs="微软雅黑" w:hint="eastAsia"/>
                  <w:color w:val="FF0000"/>
                  <w:rPrChange w:id="84" w:author="肖航" w:date="2017-12-01T10:21:00Z">
                    <w:rPr>
                      <w:rFonts w:ascii="宋体" w:eastAsia="宋体" w:hAnsi="宋体" w:cs="幼圆" w:hint="eastAsia"/>
                      <w:b/>
                      <w:bCs/>
                      <w:color w:val="000000"/>
                      <w:szCs w:val="21"/>
                    </w:rPr>
                  </w:rPrChange>
                </w:rPr>
                <w:t>授权费用</w:t>
              </w:r>
            </w:ins>
          </w:p>
        </w:tc>
        <w:tc>
          <w:tcPr>
            <w:tcW w:w="7513" w:type="dxa"/>
            <w:tcPrChange w:id="85" w:author="肖航" w:date="2017-12-01T10:24:00Z">
              <w:tcPr>
                <w:tcW w:w="1861" w:type="dxa"/>
              </w:tcPr>
            </w:tcPrChange>
          </w:tcPr>
          <w:p w14:paraId="22A26DC7" w14:textId="77777777" w:rsidR="009A104D" w:rsidRPr="00C54737" w:rsidRDefault="009A104D" w:rsidP="006A3BFA">
            <w:pPr>
              <w:jc w:val="center"/>
              <w:rPr>
                <w:ins w:id="86" w:author="肖航" w:date="2017-11-28T15:33:00Z"/>
                <w:rFonts w:ascii="微软雅黑" w:eastAsia="微软雅黑" w:hAnsi="微软雅黑" w:cs="微软雅黑"/>
                <w:color w:val="FF0000"/>
                <w:rPrChange w:id="87" w:author="肖航" w:date="2017-12-01T10:21:00Z">
                  <w:rPr>
                    <w:ins w:id="88" w:author="肖航" w:date="2017-11-28T15:33:00Z"/>
                    <w:rFonts w:ascii="宋体" w:eastAsia="宋体" w:hAnsi="宋体" w:cs="幼圆"/>
                    <w:b/>
                    <w:bCs/>
                    <w:color w:val="000000"/>
                    <w:szCs w:val="21"/>
                  </w:rPr>
                </w:rPrChange>
              </w:rPr>
            </w:pPr>
            <w:ins w:id="89" w:author="肖航" w:date="2017-11-28T15:33:00Z">
              <w:r w:rsidRPr="00C54737">
                <w:rPr>
                  <w:rFonts w:ascii="微软雅黑" w:eastAsia="微软雅黑" w:hAnsi="微软雅黑" w:cs="微软雅黑" w:hint="eastAsia"/>
                  <w:color w:val="FF0000"/>
                  <w:rPrChange w:id="90" w:author="肖航" w:date="2017-12-01T10:21:00Z">
                    <w:rPr>
                      <w:rFonts w:ascii="宋体" w:eastAsia="宋体" w:hAnsi="宋体" w:cs="幼圆" w:hint="eastAsia"/>
                      <w:b/>
                      <w:bCs/>
                      <w:color w:val="000000"/>
                      <w:szCs w:val="21"/>
                    </w:rPr>
                  </w:rPrChange>
                </w:rPr>
                <w:t>结算方式</w:t>
              </w:r>
            </w:ins>
          </w:p>
        </w:tc>
      </w:tr>
      <w:tr w:rsidR="009A104D" w:rsidRPr="00C54737" w14:paraId="784A89F5" w14:textId="77777777" w:rsidTr="00D85F61">
        <w:trPr>
          <w:trHeight w:val="98"/>
          <w:ins w:id="91" w:author="肖航" w:date="2017-11-28T15:33:00Z"/>
          <w:trPrChange w:id="92" w:author="肖航" w:date="2017-12-01T17:31:00Z">
            <w:trPr>
              <w:trHeight w:val="98"/>
            </w:trPr>
          </w:trPrChange>
        </w:trPr>
        <w:tc>
          <w:tcPr>
            <w:tcW w:w="2809" w:type="dxa"/>
            <w:tcPrChange w:id="93" w:author="肖航" w:date="2017-12-01T17:31:00Z">
              <w:tcPr>
                <w:tcW w:w="2809" w:type="dxa"/>
              </w:tcPr>
            </w:tcPrChange>
          </w:tcPr>
          <w:p w14:paraId="3D7CE223" w14:textId="77777777" w:rsidR="009A104D" w:rsidRPr="00C54737" w:rsidRDefault="009A104D" w:rsidP="006A3BFA">
            <w:pPr>
              <w:jc w:val="center"/>
              <w:rPr>
                <w:ins w:id="94" w:author="肖航" w:date="2017-11-28T15:33:00Z"/>
                <w:rFonts w:ascii="微软雅黑" w:eastAsia="微软雅黑" w:hAnsi="微软雅黑" w:cs="微软雅黑"/>
                <w:color w:val="FF0000"/>
                <w:rPrChange w:id="95" w:author="肖航" w:date="2017-12-01T10:21:00Z">
                  <w:rPr>
                    <w:ins w:id="96" w:author="肖航" w:date="2017-11-28T15:33:00Z"/>
                    <w:rFonts w:ascii="宋体" w:eastAsia="宋体" w:hAnsi="宋体"/>
                  </w:rPr>
                </w:rPrChange>
              </w:rPr>
            </w:pPr>
            <w:ins w:id="97" w:author="肖航" w:date="2017-11-28T15:33:00Z">
              <w:r w:rsidRPr="00C54737">
                <w:rPr>
                  <w:rFonts w:ascii="微软雅黑" w:eastAsia="微软雅黑" w:hAnsi="微软雅黑" w:cs="微软雅黑" w:hint="eastAsia"/>
                  <w:color w:val="FF0000"/>
                  <w:rPrChange w:id="98" w:author="肖航" w:date="2017-12-01T10:21:00Z">
                    <w:rPr>
                      <w:rFonts w:ascii="宋体" w:eastAsia="宋体" w:hAnsi="宋体" w:cs="幼圆" w:hint="eastAsia"/>
                      <w:color w:val="000000"/>
                      <w:szCs w:val="21"/>
                    </w:rPr>
                  </w:rPrChange>
                </w:rPr>
                <w:t>《我的世界》</w:t>
              </w:r>
              <w:r w:rsidRPr="00C54737">
                <w:rPr>
                  <w:rFonts w:ascii="微软雅黑" w:eastAsia="微软雅黑" w:hAnsi="微软雅黑" w:cs="微软雅黑"/>
                  <w:color w:val="FF0000"/>
                  <w:rPrChange w:id="99" w:author="肖航" w:date="2017-12-01T10:21:00Z">
                    <w:rPr>
                      <w:rFonts w:ascii="宋体" w:eastAsia="宋体" w:hAnsi="宋体" w:cs="幼圆"/>
                      <w:color w:val="000000"/>
                      <w:szCs w:val="21"/>
                    </w:rPr>
                  </w:rPrChange>
                </w:rPr>
                <w:t>PC版</w:t>
              </w:r>
            </w:ins>
          </w:p>
        </w:tc>
        <w:tc>
          <w:tcPr>
            <w:tcW w:w="2995" w:type="dxa"/>
            <w:tcPrChange w:id="100" w:author="肖航" w:date="2017-12-01T17:31:00Z">
              <w:tcPr>
                <w:tcW w:w="1861" w:type="dxa"/>
              </w:tcPr>
            </w:tcPrChange>
          </w:tcPr>
          <w:p w14:paraId="4089283C" w14:textId="39FF3064" w:rsidR="009A104D" w:rsidRPr="00C54737" w:rsidRDefault="009A104D">
            <w:pPr>
              <w:jc w:val="center"/>
              <w:rPr>
                <w:ins w:id="101" w:author="肖航" w:date="2017-11-28T15:33:00Z"/>
                <w:rFonts w:ascii="微软雅黑" w:eastAsia="微软雅黑" w:hAnsi="微软雅黑" w:cs="微软雅黑"/>
                <w:color w:val="FF0000"/>
                <w:rPrChange w:id="102" w:author="肖航" w:date="2017-12-01T10:21:00Z">
                  <w:rPr>
                    <w:ins w:id="103" w:author="肖航" w:date="2017-11-28T15:33:00Z"/>
                    <w:rFonts w:ascii="宋体" w:eastAsia="宋体" w:hAnsi="宋体"/>
                    <w:highlight w:val="yellow"/>
                  </w:rPr>
                </w:rPrChange>
              </w:rPr>
            </w:pPr>
            <w:bookmarkStart w:id="104" w:name="OLE_LINK13"/>
            <w:bookmarkStart w:id="105" w:name="OLE_LINK14"/>
            <w:ins w:id="106" w:author="肖航" w:date="2017-11-28T15:33:00Z">
              <w:r w:rsidRPr="00C54737">
                <w:rPr>
                  <w:rFonts w:ascii="微软雅黑" w:eastAsia="微软雅黑" w:hAnsi="微软雅黑" w:cs="微软雅黑" w:hint="eastAsia"/>
                  <w:color w:val="FF0000"/>
                  <w:rPrChange w:id="107" w:author="肖航" w:date="2017-12-01T10:21:00Z">
                    <w:rPr>
                      <w:rFonts w:ascii="宋体" w:eastAsia="宋体" w:hAnsi="宋体" w:hint="eastAsia"/>
                      <w:highlight w:val="yellow"/>
                    </w:rPr>
                  </w:rPrChange>
                </w:rPr>
                <w:t>开发者组件净收入</w:t>
              </w:r>
              <w:r w:rsidRPr="00C54737">
                <w:rPr>
                  <w:rFonts w:ascii="微软雅黑" w:eastAsia="微软雅黑" w:hAnsi="微软雅黑" w:cs="微软雅黑"/>
                  <w:color w:val="FF0000"/>
                  <w:rPrChange w:id="108" w:author="肖航" w:date="2017-12-01T10:21:00Z">
                    <w:rPr>
                      <w:rFonts w:ascii="宋体" w:eastAsia="宋体" w:hAnsi="宋体"/>
                      <w:highlight w:val="yellow"/>
                    </w:rPr>
                  </w:rPrChange>
                </w:rPr>
                <w:t>*70%</w:t>
              </w:r>
              <w:bookmarkEnd w:id="104"/>
              <w:bookmarkEnd w:id="105"/>
            </w:ins>
          </w:p>
        </w:tc>
        <w:tc>
          <w:tcPr>
            <w:tcW w:w="7513" w:type="dxa"/>
            <w:shd w:val="clear" w:color="auto" w:fill="auto"/>
            <w:tcPrChange w:id="109" w:author="肖航" w:date="2017-12-01T17:31:00Z">
              <w:tcPr>
                <w:tcW w:w="1861" w:type="dxa"/>
              </w:tcPr>
            </w:tcPrChange>
          </w:tcPr>
          <w:p w14:paraId="68D96D7F" w14:textId="38035FD4" w:rsidR="009A104D" w:rsidRPr="00D85F61" w:rsidRDefault="00C54737">
            <w:pPr>
              <w:jc w:val="left"/>
              <w:rPr>
                <w:ins w:id="110" w:author="肖航" w:date="2017-11-28T15:33:00Z"/>
                <w:rFonts w:ascii="微软雅黑" w:eastAsia="微软雅黑" w:hAnsi="微软雅黑" w:cs="微软雅黑"/>
                <w:color w:val="FF0000"/>
                <w:highlight w:val="yellow"/>
                <w:rPrChange w:id="111" w:author="肖航" w:date="2017-12-01T18:10:00Z">
                  <w:rPr>
                    <w:ins w:id="112" w:author="肖航" w:date="2017-11-28T15:33:00Z"/>
                    <w:rFonts w:ascii="宋体" w:eastAsia="宋体" w:hAnsi="宋体"/>
                    <w:highlight w:val="yellow"/>
                  </w:rPr>
                </w:rPrChange>
              </w:rPr>
              <w:pPrChange w:id="113" w:author="肖航" w:date="2017-12-01T10:24:00Z">
                <w:pPr>
                  <w:jc w:val="center"/>
                </w:pPr>
              </w:pPrChange>
            </w:pPr>
            <w:bookmarkStart w:id="114" w:name="OLE_LINK7"/>
            <w:bookmarkStart w:id="115" w:name="OLE_LINK5"/>
            <w:bookmarkStart w:id="116" w:name="OLE_LINK6"/>
            <w:ins w:id="117" w:author="肖航" w:date="2017-11-28T15:34:00Z">
              <w:r w:rsidRPr="00D85F61">
                <w:rPr>
                  <w:rFonts w:ascii="微软雅黑" w:eastAsia="微软雅黑" w:hAnsi="微软雅黑" w:cs="微软雅黑" w:hint="eastAsia"/>
                  <w:color w:val="FF0000"/>
                  <w:highlight w:val="yellow"/>
                  <w:rPrChange w:id="118" w:author="肖航" w:date="2017-12-01T18:10:00Z">
                    <w:rPr>
                      <w:rFonts w:ascii="微软雅黑" w:eastAsia="微软雅黑" w:hAnsi="微软雅黑" w:cs="微软雅黑" w:hint="eastAsia"/>
                      <w:color w:val="FF0000"/>
                    </w:rPr>
                  </w:rPrChange>
                </w:rPr>
                <w:t>网易公司</w:t>
              </w:r>
            </w:ins>
            <w:ins w:id="119" w:author="肖航" w:date="2017-11-28T15:33:00Z">
              <w:r w:rsidRPr="00D85F61">
                <w:rPr>
                  <w:rFonts w:ascii="微软雅黑" w:eastAsia="微软雅黑" w:hAnsi="微软雅黑" w:cs="微软雅黑" w:hint="eastAsia"/>
                  <w:color w:val="FF0000"/>
                  <w:highlight w:val="yellow"/>
                  <w:rPrChange w:id="120" w:author="肖航" w:date="2017-12-01T18:10:00Z">
                    <w:rPr>
                      <w:rFonts w:ascii="宋体" w:eastAsia="宋体" w:hAnsi="宋体" w:hint="eastAsia"/>
                      <w:highlight w:val="yellow"/>
                    </w:rPr>
                  </w:rPrChange>
                </w:rPr>
                <w:t>在</w:t>
              </w:r>
            </w:ins>
            <w:ins w:id="121" w:author="肖航" w:date="2017-12-01T11:01:00Z">
              <w:r w:rsidR="002F28FD" w:rsidRPr="00D85F61">
                <w:rPr>
                  <w:rFonts w:ascii="微软雅黑" w:eastAsia="微软雅黑" w:hAnsi="微软雅黑" w:cs="微软雅黑" w:hint="eastAsia"/>
                  <w:color w:val="FF0000"/>
                  <w:highlight w:val="yellow"/>
                  <w:rPrChange w:id="122" w:author="肖航" w:date="2017-12-01T18:10:00Z">
                    <w:rPr>
                      <w:rFonts w:ascii="微软雅黑" w:eastAsia="微软雅黑" w:hAnsi="微软雅黑" w:cs="微软雅黑" w:hint="eastAsia"/>
                      <w:color w:val="FF0000"/>
                      <w:highlight w:val="cyan"/>
                    </w:rPr>
                  </w:rPrChange>
                </w:rPr>
                <w:t>收到</w:t>
              </w:r>
            </w:ins>
            <w:ins w:id="123" w:author="肖航" w:date="2017-12-01T10:47:00Z">
              <w:r w:rsidR="005429FC" w:rsidRPr="00D85F61">
                <w:rPr>
                  <w:rFonts w:ascii="微软雅黑" w:eastAsia="微软雅黑" w:hAnsi="微软雅黑" w:cs="微软雅黑" w:hint="eastAsia"/>
                  <w:color w:val="FF0000"/>
                  <w:highlight w:val="yellow"/>
                  <w:rPrChange w:id="124" w:author="肖航" w:date="2017-12-01T18:10:00Z">
                    <w:rPr>
                      <w:rFonts w:ascii="微软雅黑" w:eastAsia="微软雅黑" w:hAnsi="微软雅黑" w:cs="微软雅黑" w:hint="eastAsia"/>
                      <w:color w:val="FF0000"/>
                      <w:highlight w:val="cyan"/>
                    </w:rPr>
                  </w:rPrChange>
                </w:rPr>
                <w:t>您</w:t>
              </w:r>
            </w:ins>
            <w:ins w:id="125" w:author="肖航" w:date="2017-12-01T18:10:00Z">
              <w:r w:rsidR="00D85F61" w:rsidRPr="00D85F61">
                <w:rPr>
                  <w:rFonts w:ascii="微软雅黑" w:eastAsia="微软雅黑" w:hAnsi="微软雅黑" w:cs="微软雅黑" w:hint="eastAsia"/>
                  <w:color w:val="FF0000"/>
                  <w:highlight w:val="yellow"/>
                  <w:rPrChange w:id="126" w:author="肖航" w:date="2017-12-01T18:10:00Z">
                    <w:rPr>
                      <w:rFonts w:ascii="微软雅黑" w:eastAsia="微软雅黑" w:hAnsi="微软雅黑" w:cs="微软雅黑" w:hint="eastAsia"/>
                      <w:color w:val="FF0000"/>
                    </w:rPr>
                  </w:rPrChange>
                </w:rPr>
                <w:t>按照网易结算系统中的结算流程所提供的符合要求的材料</w:t>
              </w:r>
            </w:ins>
            <w:ins w:id="127" w:author="肖航" w:date="2017-11-28T15:33:00Z">
              <w:r w:rsidRPr="00D85F61">
                <w:rPr>
                  <w:rFonts w:ascii="微软雅黑" w:eastAsia="微软雅黑" w:hAnsi="微软雅黑" w:cs="微软雅黑" w:hint="eastAsia"/>
                  <w:color w:val="FF0000"/>
                  <w:highlight w:val="yellow"/>
                  <w:rPrChange w:id="128" w:author="肖航" w:date="2017-12-01T18:10:00Z">
                    <w:rPr>
                      <w:rFonts w:ascii="宋体" w:eastAsia="宋体" w:hAnsi="宋体" w:hint="eastAsia"/>
                      <w:highlight w:val="yellow"/>
                    </w:rPr>
                  </w:rPrChange>
                </w:rPr>
                <w:t>并确认无误后</w:t>
              </w:r>
            </w:ins>
            <w:ins w:id="129" w:author="肖航" w:date="2017-12-01T10:22:00Z">
              <w:r w:rsidRPr="00D85F61">
                <w:rPr>
                  <w:rFonts w:ascii="微软雅黑" w:eastAsia="微软雅黑" w:hAnsi="微软雅黑" w:cs="微软雅黑" w:hint="eastAsia"/>
                  <w:color w:val="FF0000"/>
                  <w:highlight w:val="yellow"/>
                  <w:rPrChange w:id="130" w:author="肖航" w:date="2017-12-01T18:10:00Z">
                    <w:rPr>
                      <w:rFonts w:ascii="微软雅黑" w:eastAsia="微软雅黑" w:hAnsi="微软雅黑" w:cs="微软雅黑" w:hint="eastAsia"/>
                      <w:color w:val="FF0000"/>
                      <w:highlight w:val="cyan"/>
                    </w:rPr>
                  </w:rPrChange>
                </w:rPr>
                <w:t>，</w:t>
              </w:r>
            </w:ins>
            <w:ins w:id="131" w:author="肖航" w:date="2017-12-01T10:59:00Z">
              <w:r w:rsidR="002F28FD" w:rsidRPr="00D85F61">
                <w:rPr>
                  <w:rFonts w:ascii="微软雅黑" w:eastAsia="微软雅黑" w:hAnsi="微软雅黑" w:cs="微软雅黑" w:hint="eastAsia"/>
                  <w:color w:val="FF0000"/>
                  <w:highlight w:val="yellow"/>
                  <w:rPrChange w:id="132" w:author="肖航" w:date="2017-12-01T18:10:00Z">
                    <w:rPr>
                      <w:rFonts w:ascii="微软雅黑" w:eastAsia="微软雅黑" w:hAnsi="微软雅黑" w:cs="微软雅黑" w:hint="eastAsia"/>
                      <w:color w:val="FF0000"/>
                      <w:highlight w:val="cyan"/>
                    </w:rPr>
                  </w:rPrChange>
                </w:rPr>
                <w:t>会</w:t>
              </w:r>
            </w:ins>
            <w:ins w:id="133" w:author="肖航" w:date="2017-12-01T10:22:00Z">
              <w:r w:rsidRPr="00D85F61">
                <w:rPr>
                  <w:rFonts w:ascii="微软雅黑" w:eastAsia="微软雅黑" w:hAnsi="微软雅黑" w:cs="微软雅黑" w:hint="eastAsia"/>
                  <w:color w:val="FF0000"/>
                  <w:highlight w:val="yellow"/>
                  <w:rPrChange w:id="134" w:author="肖航" w:date="2017-12-01T18:10:00Z">
                    <w:rPr>
                      <w:rFonts w:ascii="微软雅黑" w:eastAsia="微软雅黑" w:hAnsi="微软雅黑" w:cs="微软雅黑" w:hint="eastAsia"/>
                      <w:color w:val="FF0000"/>
                      <w:highlight w:val="cyan"/>
                    </w:rPr>
                  </w:rPrChange>
                </w:rPr>
                <w:t>在</w:t>
              </w:r>
            </w:ins>
            <w:ins w:id="135" w:author="肖航" w:date="2017-11-28T15:33:00Z">
              <w:r w:rsidRPr="00D85F61">
                <w:rPr>
                  <w:rFonts w:ascii="微软雅黑" w:eastAsia="微软雅黑" w:hAnsi="微软雅黑" w:cs="微软雅黑"/>
                  <w:color w:val="FF0000"/>
                  <w:highlight w:val="yellow"/>
                  <w:rPrChange w:id="136" w:author="肖航" w:date="2017-12-01T18:10:00Z">
                    <w:rPr>
                      <w:rFonts w:ascii="宋体" w:eastAsia="宋体" w:hAnsi="宋体"/>
                      <w:highlight w:val="yellow"/>
                    </w:rPr>
                  </w:rPrChange>
                </w:rPr>
                <w:t>30</w:t>
              </w:r>
            </w:ins>
            <w:ins w:id="137" w:author="肖航" w:date="2017-12-01T10:20:00Z">
              <w:r w:rsidRPr="00D85F61">
                <w:rPr>
                  <w:rFonts w:ascii="微软雅黑" w:eastAsia="微软雅黑" w:hAnsi="微软雅黑" w:cs="微软雅黑" w:hint="eastAsia"/>
                  <w:color w:val="FF0000"/>
                  <w:highlight w:val="yellow"/>
                  <w:rPrChange w:id="138" w:author="肖航" w:date="2017-12-01T18:10:00Z">
                    <w:rPr>
                      <w:rFonts w:ascii="微软雅黑" w:eastAsia="微软雅黑" w:hAnsi="微软雅黑" w:cs="微软雅黑" w:hint="eastAsia"/>
                      <w:color w:val="FF0000"/>
                      <w:highlight w:val="cyan"/>
                    </w:rPr>
                  </w:rPrChange>
                </w:rPr>
                <w:t>个工作日</w:t>
              </w:r>
            </w:ins>
            <w:ins w:id="139" w:author="肖航" w:date="2017-11-28T15:33:00Z">
              <w:r w:rsidRPr="00D85F61">
                <w:rPr>
                  <w:rFonts w:ascii="微软雅黑" w:eastAsia="微软雅黑" w:hAnsi="微软雅黑" w:cs="微软雅黑" w:hint="eastAsia"/>
                  <w:color w:val="FF0000"/>
                  <w:highlight w:val="yellow"/>
                  <w:rPrChange w:id="140" w:author="肖航" w:date="2017-12-01T18:10:00Z">
                    <w:rPr>
                      <w:rFonts w:ascii="宋体" w:eastAsia="宋体" w:hAnsi="宋体" w:hint="eastAsia"/>
                      <w:highlight w:val="yellow"/>
                    </w:rPr>
                  </w:rPrChange>
                </w:rPr>
                <w:t>内进行支付。</w:t>
              </w:r>
              <w:bookmarkEnd w:id="114"/>
              <w:bookmarkEnd w:id="115"/>
              <w:bookmarkEnd w:id="116"/>
            </w:ins>
          </w:p>
        </w:tc>
      </w:tr>
      <w:tr w:rsidR="00D85F61" w:rsidRPr="00C54737" w14:paraId="13084C26" w14:textId="77777777" w:rsidTr="00D85F61">
        <w:trPr>
          <w:trHeight w:val="196"/>
          <w:ins w:id="141" w:author="肖航" w:date="2017-11-28T15:33:00Z"/>
          <w:trPrChange w:id="142" w:author="肖航" w:date="2017-12-01T17:31:00Z">
            <w:trPr>
              <w:trHeight w:val="196"/>
            </w:trPr>
          </w:trPrChange>
        </w:trPr>
        <w:tc>
          <w:tcPr>
            <w:tcW w:w="2809" w:type="dxa"/>
            <w:tcPrChange w:id="143" w:author="肖航" w:date="2017-12-01T17:31:00Z">
              <w:tcPr>
                <w:tcW w:w="2809" w:type="dxa"/>
              </w:tcPr>
            </w:tcPrChange>
          </w:tcPr>
          <w:p w14:paraId="5E9B80A0" w14:textId="77777777" w:rsidR="00D85F61" w:rsidRPr="00C54737" w:rsidRDefault="00D85F61" w:rsidP="00D85F61">
            <w:pPr>
              <w:jc w:val="center"/>
              <w:rPr>
                <w:ins w:id="144" w:author="肖航" w:date="2017-11-28T15:33:00Z"/>
                <w:rFonts w:ascii="微软雅黑" w:eastAsia="微软雅黑" w:hAnsi="微软雅黑" w:cs="微软雅黑"/>
                <w:color w:val="FF0000"/>
                <w:rPrChange w:id="145" w:author="肖航" w:date="2017-12-01T10:21:00Z">
                  <w:rPr>
                    <w:ins w:id="146" w:author="肖航" w:date="2017-11-28T15:33:00Z"/>
                    <w:rFonts w:ascii="宋体" w:eastAsia="宋体" w:hAnsi="宋体"/>
                  </w:rPr>
                </w:rPrChange>
              </w:rPr>
            </w:pPr>
            <w:ins w:id="147" w:author="肖航" w:date="2017-11-28T15:33:00Z">
              <w:r w:rsidRPr="00C54737">
                <w:rPr>
                  <w:rFonts w:ascii="微软雅黑" w:eastAsia="微软雅黑" w:hAnsi="微软雅黑" w:cs="微软雅黑" w:hint="eastAsia"/>
                  <w:color w:val="FF0000"/>
                  <w:rPrChange w:id="148" w:author="肖航" w:date="2017-12-01T10:21:00Z">
                    <w:rPr>
                      <w:rFonts w:ascii="宋体" w:eastAsia="宋体" w:hAnsi="宋体" w:cs="幼圆" w:hint="eastAsia"/>
                      <w:color w:val="000000"/>
                      <w:szCs w:val="21"/>
                    </w:rPr>
                  </w:rPrChange>
                </w:rPr>
                <w:t>我的世界》</w:t>
              </w:r>
              <w:r w:rsidRPr="00C54737">
                <w:rPr>
                  <w:rFonts w:ascii="微软雅黑" w:eastAsia="微软雅黑" w:hAnsi="微软雅黑" w:cs="微软雅黑"/>
                  <w:color w:val="FF0000"/>
                  <w:rPrChange w:id="149" w:author="肖航" w:date="2017-12-01T10:21:00Z">
                    <w:rPr>
                      <w:rFonts w:ascii="宋体" w:eastAsia="宋体" w:hAnsi="宋体" w:cs="幼圆"/>
                      <w:color w:val="000000"/>
                      <w:szCs w:val="21"/>
                    </w:rPr>
                  </w:rPrChange>
                </w:rPr>
                <w:t>PE安卓版</w:t>
              </w:r>
            </w:ins>
          </w:p>
        </w:tc>
        <w:tc>
          <w:tcPr>
            <w:tcW w:w="2995" w:type="dxa"/>
            <w:tcPrChange w:id="150" w:author="肖航" w:date="2017-12-01T17:31:00Z">
              <w:tcPr>
                <w:tcW w:w="1861" w:type="dxa"/>
              </w:tcPr>
            </w:tcPrChange>
          </w:tcPr>
          <w:p w14:paraId="07675AC8" w14:textId="77777777" w:rsidR="00D85F61" w:rsidRPr="00C54737" w:rsidRDefault="00D85F61" w:rsidP="00D85F61">
            <w:pPr>
              <w:jc w:val="center"/>
              <w:rPr>
                <w:ins w:id="151" w:author="肖航" w:date="2017-11-28T15:33:00Z"/>
                <w:rFonts w:ascii="微软雅黑" w:eastAsia="微软雅黑" w:hAnsi="微软雅黑" w:cs="微软雅黑"/>
                <w:color w:val="FF0000"/>
                <w:rPrChange w:id="152" w:author="肖航" w:date="2017-12-01T10:21:00Z">
                  <w:rPr>
                    <w:ins w:id="153" w:author="肖航" w:date="2017-11-28T15:33:00Z"/>
                    <w:rFonts w:ascii="宋体" w:eastAsia="宋体" w:hAnsi="宋体"/>
                    <w:highlight w:val="yellow"/>
                  </w:rPr>
                </w:rPrChange>
              </w:rPr>
            </w:pPr>
            <w:ins w:id="154" w:author="肖航" w:date="2017-11-28T15:33:00Z">
              <w:r w:rsidRPr="00C54737">
                <w:rPr>
                  <w:rFonts w:ascii="微软雅黑" w:eastAsia="微软雅黑" w:hAnsi="微软雅黑" w:cs="微软雅黑" w:hint="eastAsia"/>
                  <w:color w:val="FF0000"/>
                  <w:rPrChange w:id="155" w:author="肖航" w:date="2017-12-01T10:21:00Z">
                    <w:rPr>
                      <w:rFonts w:ascii="宋体" w:eastAsia="宋体" w:hAnsi="宋体" w:hint="eastAsia"/>
                      <w:highlight w:val="yellow"/>
                    </w:rPr>
                  </w:rPrChange>
                </w:rPr>
                <w:t>开发者组件净收入</w:t>
              </w:r>
              <w:r w:rsidRPr="00C54737">
                <w:rPr>
                  <w:rFonts w:ascii="微软雅黑" w:eastAsia="微软雅黑" w:hAnsi="微软雅黑" w:cs="微软雅黑"/>
                  <w:color w:val="FF0000"/>
                  <w:rPrChange w:id="156" w:author="肖航" w:date="2017-12-01T10:21:00Z">
                    <w:rPr>
                      <w:rFonts w:ascii="宋体" w:eastAsia="宋体" w:hAnsi="宋体"/>
                      <w:highlight w:val="yellow"/>
                    </w:rPr>
                  </w:rPrChange>
                </w:rPr>
                <w:t>*70%</w:t>
              </w:r>
            </w:ins>
          </w:p>
        </w:tc>
        <w:tc>
          <w:tcPr>
            <w:tcW w:w="7513" w:type="dxa"/>
            <w:shd w:val="clear" w:color="auto" w:fill="auto"/>
            <w:tcPrChange w:id="157" w:author="肖航" w:date="2017-12-01T17:31:00Z">
              <w:tcPr>
                <w:tcW w:w="1861" w:type="dxa"/>
              </w:tcPr>
            </w:tcPrChange>
          </w:tcPr>
          <w:p w14:paraId="23126062" w14:textId="0547E553" w:rsidR="00D85F61" w:rsidRPr="00D85F61" w:rsidRDefault="00D85F61" w:rsidP="00D85F61">
            <w:pPr>
              <w:jc w:val="left"/>
              <w:rPr>
                <w:ins w:id="158" w:author="肖航" w:date="2017-11-28T15:33:00Z"/>
                <w:rFonts w:ascii="微软雅黑" w:eastAsia="微软雅黑" w:hAnsi="微软雅黑" w:cs="微软雅黑"/>
                <w:color w:val="FF0000"/>
                <w:highlight w:val="yellow"/>
                <w:rPrChange w:id="159" w:author="肖航" w:date="2017-12-01T18:10:00Z">
                  <w:rPr>
                    <w:ins w:id="160" w:author="肖航" w:date="2017-11-28T15:33:00Z"/>
                    <w:rFonts w:ascii="宋体" w:eastAsia="宋体" w:hAnsi="宋体"/>
                    <w:highlight w:val="yellow"/>
                  </w:rPr>
                </w:rPrChange>
              </w:rPr>
              <w:pPrChange w:id="161" w:author="肖航" w:date="2017-12-01T10:24:00Z">
                <w:pPr>
                  <w:jc w:val="center"/>
                </w:pPr>
              </w:pPrChange>
            </w:pPr>
            <w:ins w:id="162" w:author="肖航" w:date="2017-12-01T18:10:00Z">
              <w:r w:rsidRPr="00D85F61">
                <w:rPr>
                  <w:rFonts w:ascii="微软雅黑" w:eastAsia="微软雅黑" w:hAnsi="微软雅黑" w:cs="微软雅黑" w:hint="eastAsia"/>
                  <w:color w:val="FF0000"/>
                  <w:highlight w:val="yellow"/>
                  <w:rPrChange w:id="163" w:author="肖航" w:date="2017-12-01T18:10:00Z">
                    <w:rPr>
                      <w:rFonts w:ascii="微软雅黑" w:eastAsia="微软雅黑" w:hAnsi="微软雅黑" w:cs="微软雅黑" w:hint="eastAsia"/>
                      <w:color w:val="FF0000"/>
                    </w:rPr>
                  </w:rPrChange>
                </w:rPr>
                <w:t>网易公司在收到您按照网易结算系统中的结算流程所提供的符合要求的材料并确认无误后，会在</w:t>
              </w:r>
              <w:r w:rsidRPr="00D85F61">
                <w:rPr>
                  <w:rFonts w:ascii="微软雅黑" w:eastAsia="微软雅黑" w:hAnsi="微软雅黑" w:cs="微软雅黑"/>
                  <w:color w:val="FF0000"/>
                  <w:highlight w:val="yellow"/>
                  <w:rPrChange w:id="164" w:author="肖航" w:date="2017-12-01T18:10:00Z">
                    <w:rPr>
                      <w:rFonts w:ascii="微软雅黑" w:eastAsia="微软雅黑" w:hAnsi="微软雅黑" w:cs="微软雅黑"/>
                      <w:color w:val="FF0000"/>
                    </w:rPr>
                  </w:rPrChange>
                </w:rPr>
                <w:t>30</w:t>
              </w:r>
              <w:r w:rsidRPr="00D85F61">
                <w:rPr>
                  <w:rFonts w:ascii="微软雅黑" w:eastAsia="微软雅黑" w:hAnsi="微软雅黑" w:cs="微软雅黑" w:hint="eastAsia"/>
                  <w:color w:val="FF0000"/>
                  <w:highlight w:val="yellow"/>
                  <w:rPrChange w:id="165" w:author="肖航" w:date="2017-12-01T18:10:00Z">
                    <w:rPr>
                      <w:rFonts w:ascii="微软雅黑" w:eastAsia="微软雅黑" w:hAnsi="微软雅黑" w:cs="微软雅黑" w:hint="eastAsia"/>
                      <w:color w:val="FF0000"/>
                    </w:rPr>
                  </w:rPrChange>
                </w:rPr>
                <w:t>个工作日内进行支付。</w:t>
              </w:r>
            </w:ins>
          </w:p>
        </w:tc>
      </w:tr>
      <w:tr w:rsidR="00D85F61" w:rsidRPr="009A104D" w14:paraId="71353E24" w14:textId="77777777" w:rsidTr="00D85F61">
        <w:trPr>
          <w:trHeight w:val="193"/>
          <w:ins w:id="166" w:author="肖航" w:date="2017-11-28T15:33:00Z"/>
          <w:trPrChange w:id="167" w:author="肖航" w:date="2017-12-01T17:31:00Z">
            <w:trPr>
              <w:trHeight w:val="193"/>
            </w:trPr>
          </w:trPrChange>
        </w:trPr>
        <w:tc>
          <w:tcPr>
            <w:tcW w:w="2809" w:type="dxa"/>
            <w:tcPrChange w:id="168" w:author="肖航" w:date="2017-12-01T17:31:00Z">
              <w:tcPr>
                <w:tcW w:w="2809" w:type="dxa"/>
              </w:tcPr>
            </w:tcPrChange>
          </w:tcPr>
          <w:p w14:paraId="405DF84A" w14:textId="77777777" w:rsidR="00D85F61" w:rsidRPr="00C54737" w:rsidRDefault="00D85F61" w:rsidP="00D85F61">
            <w:pPr>
              <w:jc w:val="center"/>
              <w:rPr>
                <w:ins w:id="169" w:author="肖航" w:date="2017-11-28T15:33:00Z"/>
                <w:rFonts w:ascii="微软雅黑" w:eastAsia="微软雅黑" w:hAnsi="微软雅黑" w:cs="微软雅黑"/>
                <w:color w:val="FF0000"/>
                <w:rPrChange w:id="170" w:author="肖航" w:date="2017-12-01T10:21:00Z">
                  <w:rPr>
                    <w:ins w:id="171" w:author="肖航" w:date="2017-11-28T15:33:00Z"/>
                    <w:rFonts w:ascii="宋体" w:eastAsia="宋体" w:hAnsi="宋体"/>
                  </w:rPr>
                </w:rPrChange>
              </w:rPr>
            </w:pPr>
            <w:ins w:id="172" w:author="肖航" w:date="2017-11-28T15:33:00Z">
              <w:r w:rsidRPr="00C54737">
                <w:rPr>
                  <w:rFonts w:ascii="微软雅黑" w:eastAsia="微软雅黑" w:hAnsi="微软雅黑" w:cs="微软雅黑" w:hint="eastAsia"/>
                  <w:color w:val="FF0000"/>
                  <w:rPrChange w:id="173" w:author="肖航" w:date="2017-12-01T10:21:00Z">
                    <w:rPr>
                      <w:rFonts w:ascii="宋体" w:eastAsia="宋体" w:hAnsi="宋体" w:cs="幼圆" w:hint="eastAsia"/>
                      <w:color w:val="000000"/>
                      <w:szCs w:val="21"/>
                    </w:rPr>
                  </w:rPrChange>
                </w:rPr>
                <w:t>《我的世界》</w:t>
              </w:r>
              <w:r w:rsidRPr="00C54737">
                <w:rPr>
                  <w:rFonts w:ascii="微软雅黑" w:eastAsia="微软雅黑" w:hAnsi="微软雅黑" w:cs="微软雅黑"/>
                  <w:color w:val="FF0000"/>
                  <w:rPrChange w:id="174" w:author="肖航" w:date="2017-12-01T10:21:00Z">
                    <w:rPr>
                      <w:rFonts w:ascii="宋体" w:eastAsia="宋体" w:hAnsi="宋体" w:cs="幼圆"/>
                      <w:color w:val="000000"/>
                      <w:szCs w:val="21"/>
                    </w:rPr>
                  </w:rPrChange>
                </w:rPr>
                <w:t>PE苹果版</w:t>
              </w:r>
            </w:ins>
          </w:p>
        </w:tc>
        <w:tc>
          <w:tcPr>
            <w:tcW w:w="2995" w:type="dxa"/>
            <w:tcPrChange w:id="175" w:author="肖航" w:date="2017-12-01T17:31:00Z">
              <w:tcPr>
                <w:tcW w:w="1861" w:type="dxa"/>
              </w:tcPr>
            </w:tcPrChange>
          </w:tcPr>
          <w:p w14:paraId="724C1386" w14:textId="77777777" w:rsidR="00D85F61" w:rsidRPr="00C54737" w:rsidRDefault="00D85F61" w:rsidP="00D85F61">
            <w:pPr>
              <w:jc w:val="center"/>
              <w:rPr>
                <w:ins w:id="176" w:author="肖航" w:date="2017-11-28T15:33:00Z"/>
                <w:rFonts w:ascii="微软雅黑" w:eastAsia="微软雅黑" w:hAnsi="微软雅黑" w:cs="微软雅黑"/>
                <w:color w:val="FF0000"/>
                <w:rPrChange w:id="177" w:author="肖航" w:date="2017-12-01T10:21:00Z">
                  <w:rPr>
                    <w:ins w:id="178" w:author="肖航" w:date="2017-11-28T15:33:00Z"/>
                    <w:rFonts w:ascii="宋体" w:eastAsia="宋体" w:hAnsi="宋体"/>
                    <w:highlight w:val="yellow"/>
                  </w:rPr>
                </w:rPrChange>
              </w:rPr>
            </w:pPr>
            <w:ins w:id="179" w:author="肖航" w:date="2017-11-28T15:33:00Z">
              <w:r w:rsidRPr="00C54737">
                <w:rPr>
                  <w:rFonts w:ascii="微软雅黑" w:eastAsia="微软雅黑" w:hAnsi="微软雅黑" w:cs="微软雅黑" w:hint="eastAsia"/>
                  <w:color w:val="FF0000"/>
                  <w:rPrChange w:id="180" w:author="肖航" w:date="2017-12-01T10:21:00Z">
                    <w:rPr>
                      <w:rFonts w:ascii="宋体" w:eastAsia="宋体" w:hAnsi="宋体" w:hint="eastAsia"/>
                      <w:highlight w:val="yellow"/>
                    </w:rPr>
                  </w:rPrChange>
                </w:rPr>
                <w:t>开发者组件净收入</w:t>
              </w:r>
              <w:r w:rsidRPr="00C54737">
                <w:rPr>
                  <w:rFonts w:ascii="微软雅黑" w:eastAsia="微软雅黑" w:hAnsi="微软雅黑" w:cs="微软雅黑"/>
                  <w:color w:val="FF0000"/>
                  <w:rPrChange w:id="181" w:author="肖航" w:date="2017-12-01T10:21:00Z">
                    <w:rPr>
                      <w:rFonts w:ascii="宋体" w:eastAsia="宋体" w:hAnsi="宋体"/>
                      <w:highlight w:val="yellow"/>
                    </w:rPr>
                  </w:rPrChange>
                </w:rPr>
                <w:t>*70%</w:t>
              </w:r>
            </w:ins>
          </w:p>
        </w:tc>
        <w:tc>
          <w:tcPr>
            <w:tcW w:w="7513" w:type="dxa"/>
            <w:shd w:val="clear" w:color="auto" w:fill="auto"/>
            <w:tcPrChange w:id="182" w:author="肖航" w:date="2017-12-01T17:31:00Z">
              <w:tcPr>
                <w:tcW w:w="1861" w:type="dxa"/>
              </w:tcPr>
            </w:tcPrChange>
          </w:tcPr>
          <w:p w14:paraId="6B95E9BF" w14:textId="60465E39" w:rsidR="00D85F61" w:rsidRPr="00D85F61" w:rsidRDefault="00D85F61" w:rsidP="00D85F61">
            <w:pPr>
              <w:jc w:val="left"/>
              <w:rPr>
                <w:ins w:id="183" w:author="肖航" w:date="2017-11-28T15:33:00Z"/>
                <w:rFonts w:ascii="微软雅黑" w:eastAsia="微软雅黑" w:hAnsi="微软雅黑" w:cs="微软雅黑"/>
                <w:color w:val="FF0000"/>
                <w:highlight w:val="yellow"/>
                <w:rPrChange w:id="184" w:author="肖航" w:date="2017-12-01T18:10:00Z">
                  <w:rPr>
                    <w:ins w:id="185" w:author="肖航" w:date="2017-11-28T15:33:00Z"/>
                    <w:rFonts w:ascii="宋体" w:eastAsia="宋体" w:hAnsi="宋体"/>
                    <w:highlight w:val="yellow"/>
                  </w:rPr>
                </w:rPrChange>
              </w:rPr>
              <w:pPrChange w:id="186" w:author="肖航" w:date="2017-12-01T10:24:00Z">
                <w:pPr>
                  <w:jc w:val="center"/>
                </w:pPr>
              </w:pPrChange>
            </w:pPr>
            <w:ins w:id="187" w:author="肖航" w:date="2017-12-01T18:10:00Z">
              <w:r w:rsidRPr="00D85F61">
                <w:rPr>
                  <w:rFonts w:ascii="微软雅黑" w:eastAsia="微软雅黑" w:hAnsi="微软雅黑" w:cs="微软雅黑" w:hint="eastAsia"/>
                  <w:color w:val="FF0000"/>
                  <w:highlight w:val="yellow"/>
                  <w:rPrChange w:id="188" w:author="肖航" w:date="2017-12-01T18:10:00Z">
                    <w:rPr>
                      <w:rFonts w:ascii="微软雅黑" w:eastAsia="微软雅黑" w:hAnsi="微软雅黑" w:cs="微软雅黑" w:hint="eastAsia"/>
                      <w:color w:val="FF0000"/>
                    </w:rPr>
                  </w:rPrChange>
                </w:rPr>
                <w:t>网易公司在收到您按照网易结算系统中的结算流程所提供的符合要求的材料并确认无误后，会在</w:t>
              </w:r>
              <w:r w:rsidRPr="00D85F61">
                <w:rPr>
                  <w:rFonts w:ascii="微软雅黑" w:eastAsia="微软雅黑" w:hAnsi="微软雅黑" w:cs="微软雅黑"/>
                  <w:color w:val="FF0000"/>
                  <w:highlight w:val="yellow"/>
                  <w:rPrChange w:id="189" w:author="肖航" w:date="2017-12-01T18:10:00Z">
                    <w:rPr>
                      <w:rFonts w:ascii="微软雅黑" w:eastAsia="微软雅黑" w:hAnsi="微软雅黑" w:cs="微软雅黑"/>
                      <w:color w:val="FF0000"/>
                    </w:rPr>
                  </w:rPrChange>
                </w:rPr>
                <w:t>30</w:t>
              </w:r>
              <w:r w:rsidRPr="00D85F61">
                <w:rPr>
                  <w:rFonts w:ascii="微软雅黑" w:eastAsia="微软雅黑" w:hAnsi="微软雅黑" w:cs="微软雅黑" w:hint="eastAsia"/>
                  <w:color w:val="FF0000"/>
                  <w:highlight w:val="yellow"/>
                  <w:rPrChange w:id="190" w:author="肖航" w:date="2017-12-01T18:10:00Z">
                    <w:rPr>
                      <w:rFonts w:ascii="微软雅黑" w:eastAsia="微软雅黑" w:hAnsi="微软雅黑" w:cs="微软雅黑" w:hint="eastAsia"/>
                      <w:color w:val="FF0000"/>
                    </w:rPr>
                  </w:rPrChange>
                </w:rPr>
                <w:t>个工作日内进行支付。</w:t>
              </w:r>
            </w:ins>
          </w:p>
        </w:tc>
      </w:tr>
    </w:tbl>
    <w:p w14:paraId="229DF1BA" w14:textId="77777777" w:rsidR="009A104D" w:rsidRPr="00C54737" w:rsidRDefault="009A104D" w:rsidP="009A104D">
      <w:pPr>
        <w:widowControl/>
        <w:spacing w:line="0" w:lineRule="atLeast"/>
        <w:jc w:val="left"/>
        <w:rPr>
          <w:ins w:id="191" w:author="肖航" w:date="2017-11-28T15:33:00Z"/>
          <w:rFonts w:ascii="微软雅黑" w:eastAsia="微软雅黑" w:hAnsi="微软雅黑" w:cs="微软雅黑"/>
          <w:color w:val="FF0000"/>
          <w:rPrChange w:id="192" w:author="肖航" w:date="2017-12-01T10:21:00Z">
            <w:rPr>
              <w:ins w:id="193" w:author="肖航" w:date="2017-11-28T15:33:00Z"/>
              <w:rFonts w:asciiTheme="minorEastAsia" w:hAnsiTheme="minorEastAsia" w:cs="微软雅黑"/>
              <w:szCs w:val="21"/>
            </w:rPr>
          </w:rPrChange>
        </w:rPr>
      </w:pPr>
    </w:p>
    <w:p w14:paraId="204F2FC9" w14:textId="4E546272" w:rsidR="009A104D" w:rsidRPr="00C54737" w:rsidRDefault="009A104D" w:rsidP="009A104D">
      <w:pPr>
        <w:widowControl/>
        <w:spacing w:line="0" w:lineRule="atLeast"/>
        <w:ind w:left="283" w:hangingChars="135" w:hanging="283"/>
        <w:jc w:val="left"/>
        <w:rPr>
          <w:ins w:id="194" w:author="肖航" w:date="2017-11-28T15:33:00Z"/>
          <w:rFonts w:ascii="微软雅黑" w:eastAsia="微软雅黑" w:hAnsi="微软雅黑" w:cs="微软雅黑"/>
          <w:color w:val="FF0000"/>
          <w:rPrChange w:id="195" w:author="肖航" w:date="2017-12-01T10:21:00Z">
            <w:rPr>
              <w:ins w:id="196" w:author="肖航" w:date="2017-11-28T15:33:00Z"/>
              <w:rFonts w:asciiTheme="minorEastAsia" w:hAnsiTheme="minorEastAsia" w:cs="微软雅黑"/>
              <w:highlight w:val="yellow"/>
            </w:rPr>
          </w:rPrChange>
        </w:rPr>
      </w:pPr>
      <w:ins w:id="197" w:author="肖航" w:date="2017-11-28T15:33:00Z">
        <w:r w:rsidRPr="00C54737">
          <w:rPr>
            <w:rFonts w:ascii="微软雅黑" w:eastAsia="微软雅黑" w:hAnsi="微软雅黑" w:cs="微软雅黑"/>
            <w:color w:val="FF0000"/>
            <w:rPrChange w:id="198" w:author="肖航" w:date="2017-12-01T10:21:00Z">
              <w:rPr>
                <w:rFonts w:asciiTheme="minorEastAsia" w:hAnsiTheme="minorEastAsia" w:cs="微软雅黑"/>
                <w:szCs w:val="21"/>
                <w:highlight w:val="green"/>
              </w:rPr>
            </w:rPrChange>
          </w:rPr>
          <w:t xml:space="preserve">1. </w:t>
        </w:r>
        <w:r w:rsidRPr="00C54737">
          <w:rPr>
            <w:rFonts w:ascii="微软雅黑" w:eastAsia="微软雅黑" w:hAnsi="微软雅黑" w:cs="微软雅黑" w:hint="eastAsia"/>
            <w:color w:val="FF0000"/>
            <w:rPrChange w:id="199" w:author="肖航" w:date="2017-12-01T10:21:00Z">
              <w:rPr>
                <w:rFonts w:asciiTheme="minorEastAsia" w:hAnsiTheme="minorEastAsia" w:cs="微软雅黑" w:hint="eastAsia"/>
                <w:highlight w:val="green"/>
              </w:rPr>
            </w:rPrChange>
          </w:rPr>
          <w:t>双方结算的最低额度为人民币</w:t>
        </w:r>
        <w:r w:rsidRPr="00C54737">
          <w:rPr>
            <w:rFonts w:ascii="微软雅黑" w:eastAsia="微软雅黑" w:hAnsi="微软雅黑" w:cs="微软雅黑"/>
            <w:color w:val="FF0000"/>
            <w:rPrChange w:id="200" w:author="肖航" w:date="2017-12-01T10:21:00Z">
              <w:rPr>
                <w:rFonts w:asciiTheme="minorEastAsia" w:hAnsiTheme="minorEastAsia" w:cs="微软雅黑"/>
                <w:highlight w:val="green"/>
              </w:rPr>
            </w:rPrChange>
          </w:rPr>
          <w:t>1,000元/月。即如</w:t>
        </w:r>
      </w:ins>
      <w:ins w:id="201" w:author="肖航" w:date="2017-11-28T15:34:00Z">
        <w:r w:rsidRPr="00C54737">
          <w:rPr>
            <w:rFonts w:ascii="微软雅黑" w:eastAsia="微软雅黑" w:hAnsi="微软雅黑" w:cs="微软雅黑" w:hint="eastAsia"/>
            <w:color w:val="FF0000"/>
          </w:rPr>
          <w:t>您再</w:t>
        </w:r>
      </w:ins>
      <w:ins w:id="202" w:author="肖航" w:date="2017-11-28T15:33:00Z">
        <w:r w:rsidRPr="00C54737">
          <w:rPr>
            <w:rFonts w:ascii="微软雅黑" w:eastAsia="微软雅黑" w:hAnsi="微软雅黑" w:cs="微软雅黑"/>
            <w:color w:val="FF0000"/>
            <w:rPrChange w:id="203" w:author="肖航" w:date="2017-12-01T10:21:00Z">
              <w:rPr>
                <w:rFonts w:asciiTheme="minorEastAsia" w:hAnsiTheme="minorEastAsia" w:cs="微软雅黑"/>
                <w:highlight w:val="green"/>
              </w:rPr>
            </w:rPrChange>
          </w:rPr>
          <w:t>某个结算周期内的分成款收入不足1,000元，则</w:t>
        </w:r>
        <w:r w:rsidRPr="00C54737">
          <w:rPr>
            <w:rFonts w:ascii="微软雅黑" w:eastAsia="微软雅黑" w:hAnsi="微软雅黑" w:cs="微软雅黑" w:hint="eastAsia"/>
            <w:color w:val="FF0000"/>
            <w:rPrChange w:id="204" w:author="肖航" w:date="2017-12-01T10:21:00Z">
              <w:rPr>
                <w:rFonts w:asciiTheme="minorEastAsia" w:hAnsiTheme="minorEastAsia" w:cs="微软雅黑" w:hint="eastAsia"/>
                <w:highlight w:val="green"/>
              </w:rPr>
            </w:rPrChange>
          </w:rPr>
          <w:t>双方不予结算，该次结算周期内的结算金额自动累积至次月，以此类推</w:t>
        </w:r>
      </w:ins>
      <w:ins w:id="205" w:author="肖航" w:date="2017-12-01T10:33:00Z">
        <w:r w:rsidR="005F5B72">
          <w:rPr>
            <w:rFonts w:ascii="微软雅黑" w:eastAsia="微软雅黑" w:hAnsi="微软雅黑" w:cs="微软雅黑" w:hint="eastAsia"/>
            <w:color w:val="FF0000"/>
          </w:rPr>
          <w:t>。</w:t>
        </w:r>
      </w:ins>
    </w:p>
    <w:p w14:paraId="3B03114B" w14:textId="77777777" w:rsidR="00D85F61" w:rsidRPr="00D85F61" w:rsidRDefault="009A104D" w:rsidP="00D85F61">
      <w:pPr>
        <w:pStyle w:val="2"/>
        <w:spacing w:line="0" w:lineRule="atLeast"/>
        <w:ind w:leftChars="-67" w:left="-141" w:firstLineChars="0" w:firstLine="0"/>
        <w:rPr>
          <w:ins w:id="206" w:author="肖航" w:date="2017-12-01T18:09:00Z"/>
          <w:rFonts w:ascii="微软雅黑" w:eastAsia="微软雅黑" w:hAnsi="微软雅黑" w:cs="微软雅黑"/>
          <w:color w:val="FF0000"/>
          <w:rPrChange w:id="207" w:author="肖航" w:date="2017-12-01T18:09:00Z">
            <w:rPr>
              <w:ins w:id="208" w:author="肖航" w:date="2017-12-01T18:09:00Z"/>
              <w:rFonts w:ascii="微软雅黑" w:eastAsia="微软雅黑" w:hAnsi="微软雅黑" w:cs="微软雅黑"/>
              <w:color w:val="FF0000"/>
            </w:rPr>
          </w:rPrChange>
        </w:rPr>
      </w:pPr>
      <w:ins w:id="209" w:author="肖航" w:date="2017-11-28T15:33:00Z">
        <w:r w:rsidRPr="00C54737">
          <w:rPr>
            <w:rFonts w:ascii="微软雅黑" w:eastAsia="微软雅黑" w:hAnsi="微软雅黑" w:cs="微软雅黑"/>
            <w:color w:val="FF0000"/>
            <w:rPrChange w:id="210" w:author="肖航" w:date="2017-12-01T10:21:00Z">
              <w:rPr>
                <w:rFonts w:asciiTheme="minorEastAsia" w:hAnsiTheme="minorEastAsia" w:cs="微软雅黑"/>
                <w:highlight w:val="yellow"/>
              </w:rPr>
            </w:rPrChange>
          </w:rPr>
          <w:t>2</w:t>
        </w:r>
        <w:r w:rsidRPr="00C54737">
          <w:rPr>
            <w:rFonts w:ascii="微软雅黑" w:eastAsia="微软雅黑" w:hAnsi="微软雅黑" w:cs="微软雅黑" w:hint="eastAsia"/>
            <w:color w:val="FF0000"/>
            <w:rPrChange w:id="211" w:author="肖航" w:date="2017-12-01T10:21:00Z">
              <w:rPr>
                <w:rFonts w:asciiTheme="minorEastAsia" w:hAnsiTheme="minorEastAsia" w:cs="微软雅黑" w:hint="eastAsia"/>
                <w:highlight w:val="yellow"/>
              </w:rPr>
            </w:rPrChange>
          </w:rPr>
          <w:t>．</w:t>
        </w:r>
      </w:ins>
      <w:ins w:id="212" w:author="肖航" w:date="2017-11-28T15:35:00Z">
        <w:r w:rsidRPr="00C54737">
          <w:rPr>
            <w:rFonts w:ascii="微软雅黑" w:eastAsia="微软雅黑" w:hAnsi="微软雅黑" w:cs="微软雅黑" w:hint="eastAsia"/>
            <w:color w:val="FF0000"/>
          </w:rPr>
          <w:t>您</w:t>
        </w:r>
      </w:ins>
      <w:ins w:id="213" w:author="肖航" w:date="2017-11-28T15:33:00Z">
        <w:r w:rsidRPr="00C54737">
          <w:rPr>
            <w:rFonts w:ascii="微软雅黑" w:eastAsia="微软雅黑" w:hAnsi="微软雅黑" w:cs="微软雅黑" w:hint="eastAsia"/>
            <w:color w:val="FF0000"/>
            <w:rPrChange w:id="214" w:author="肖航" w:date="2017-12-01T10:21:00Z">
              <w:rPr>
                <w:rFonts w:asciiTheme="minorEastAsia" w:hAnsiTheme="minorEastAsia" w:cs="微软雅黑" w:hint="eastAsia"/>
                <w:kern w:val="1"/>
                <w:szCs w:val="21"/>
                <w:highlight w:val="yellow"/>
              </w:rPr>
            </w:rPrChange>
          </w:rPr>
          <w:t>同意，网易公司基于本协议应支付给</w:t>
        </w:r>
      </w:ins>
      <w:ins w:id="215" w:author="肖航" w:date="2017-11-28T15:34:00Z">
        <w:r w:rsidRPr="00C54737">
          <w:rPr>
            <w:rFonts w:ascii="微软雅黑" w:eastAsia="微软雅黑" w:hAnsi="微软雅黑" w:cs="微软雅黑" w:hint="eastAsia"/>
            <w:color w:val="FF0000"/>
          </w:rPr>
          <w:t>您</w:t>
        </w:r>
      </w:ins>
      <w:ins w:id="216" w:author="肖航" w:date="2017-11-28T15:33:00Z">
        <w:r w:rsidRPr="00C54737">
          <w:rPr>
            <w:rFonts w:ascii="微软雅黑" w:eastAsia="微软雅黑" w:hAnsi="微软雅黑" w:cs="微软雅黑" w:hint="eastAsia"/>
            <w:color w:val="FF0000"/>
            <w:rPrChange w:id="217" w:author="肖航" w:date="2017-12-01T10:21:00Z">
              <w:rPr>
                <w:rFonts w:asciiTheme="minorEastAsia" w:hAnsiTheme="minorEastAsia" w:cs="微软雅黑" w:hint="eastAsia"/>
                <w:kern w:val="1"/>
                <w:szCs w:val="21"/>
                <w:highlight w:val="yellow"/>
              </w:rPr>
            </w:rPrChange>
          </w:rPr>
          <w:t>的授权费用，应以</w:t>
        </w:r>
        <w:r w:rsidRPr="00C54737">
          <w:rPr>
            <w:rFonts w:ascii="微软雅黑" w:eastAsia="微软雅黑" w:hAnsi="微软雅黑" w:cs="微软雅黑" w:hint="eastAsia"/>
            <w:color w:val="FF0000"/>
            <w:rPrChange w:id="218" w:author="肖航" w:date="2017-12-01T10:21:00Z">
              <w:rPr>
                <w:rFonts w:asciiTheme="minorEastAsia" w:hAnsiTheme="minorEastAsia" w:cs="微软雅黑" w:hint="eastAsia"/>
                <w:kern w:val="1"/>
                <w:szCs w:val="21"/>
                <w:highlight w:val="yellow"/>
                <w:u w:val="single"/>
              </w:rPr>
            </w:rPrChange>
          </w:rPr>
          <w:t>人民币</w:t>
        </w:r>
        <w:r w:rsidRPr="00D85F61">
          <w:rPr>
            <w:rFonts w:ascii="微软雅黑" w:eastAsia="微软雅黑" w:hAnsi="微软雅黑" w:cs="微软雅黑" w:hint="eastAsia"/>
            <w:color w:val="FF0000"/>
            <w:rPrChange w:id="219" w:author="肖航" w:date="2017-12-01T18:09:00Z">
              <w:rPr>
                <w:rFonts w:asciiTheme="minorEastAsia" w:hAnsiTheme="minorEastAsia" w:cs="微软雅黑" w:hint="eastAsia"/>
                <w:kern w:val="1"/>
                <w:szCs w:val="21"/>
                <w:highlight w:val="yellow"/>
              </w:rPr>
            </w:rPrChange>
          </w:rPr>
          <w:t>结算</w:t>
        </w:r>
      </w:ins>
      <w:ins w:id="220" w:author="肖航" w:date="2017-12-01T10:33:00Z">
        <w:r w:rsidR="005F5B72" w:rsidRPr="00D85F61">
          <w:rPr>
            <w:rFonts w:ascii="微软雅黑" w:eastAsia="微软雅黑" w:hAnsi="微软雅黑" w:cs="微软雅黑" w:hint="eastAsia"/>
            <w:color w:val="FF0000"/>
            <w:rPrChange w:id="221" w:author="肖航" w:date="2017-12-01T18:09:00Z">
              <w:rPr>
                <w:rFonts w:ascii="微软雅黑" w:eastAsia="微软雅黑" w:hAnsi="微软雅黑" w:cs="微软雅黑" w:hint="eastAsia"/>
                <w:color w:val="FF0000"/>
              </w:rPr>
            </w:rPrChange>
          </w:rPr>
          <w:t>。</w:t>
        </w:r>
      </w:ins>
    </w:p>
    <w:p w14:paraId="188FBC72" w14:textId="4FDEFE44" w:rsidR="009A104D" w:rsidRPr="00D85F61" w:rsidRDefault="00D85F61" w:rsidP="00D85F61">
      <w:pPr>
        <w:pStyle w:val="2"/>
        <w:spacing w:line="0" w:lineRule="atLeast"/>
        <w:ind w:leftChars="-67" w:left="-141" w:firstLineChars="0" w:firstLine="0"/>
        <w:rPr>
          <w:ins w:id="222" w:author="肖航" w:date="2017-12-01T10:24:00Z"/>
          <w:rFonts w:ascii="微软雅黑" w:eastAsia="微软雅黑" w:hAnsi="微软雅黑" w:cs="微软雅黑"/>
          <w:color w:val="FF0000"/>
          <w:rPrChange w:id="223" w:author="肖航" w:date="2017-12-01T18:09:00Z">
            <w:rPr>
              <w:ins w:id="224" w:author="肖航" w:date="2017-12-01T10:24:00Z"/>
              <w:rFonts w:ascii="微软雅黑" w:eastAsia="微软雅黑" w:hAnsi="微软雅黑" w:cs="微软雅黑"/>
              <w:color w:val="FF0000"/>
            </w:rPr>
          </w:rPrChange>
        </w:rPr>
        <w:pPrChange w:id="225" w:author="肖航" w:date="2017-12-01T18:09:00Z">
          <w:pPr>
            <w:spacing w:afterLines="50" w:after="156" w:line="0" w:lineRule="atLeast"/>
            <w:ind w:left="283" w:hangingChars="135" w:hanging="283"/>
          </w:pPr>
        </w:pPrChange>
      </w:pPr>
      <w:ins w:id="226" w:author="肖航" w:date="2017-12-01T18:09:00Z">
        <w:r w:rsidRPr="00D85F61">
          <w:rPr>
            <w:rFonts w:ascii="微软雅黑" w:eastAsia="微软雅黑" w:hAnsi="微软雅黑" w:cs="微软雅黑"/>
            <w:color w:val="FF0000"/>
            <w:rPrChange w:id="227" w:author="肖航" w:date="2017-12-01T18:09:00Z">
              <w:rPr>
                <w:rFonts w:ascii="微软雅黑" w:eastAsia="微软雅黑" w:hAnsi="微软雅黑" w:cs="微软雅黑"/>
                <w:color w:val="FF0000"/>
              </w:rPr>
            </w:rPrChange>
          </w:rPr>
          <w:t>3</w:t>
        </w:r>
      </w:ins>
      <w:ins w:id="228" w:author="肖航" w:date="2017-11-28T15:36:00Z">
        <w:r w:rsidR="009A104D" w:rsidRPr="00D85F61">
          <w:rPr>
            <w:rFonts w:ascii="微软雅黑" w:eastAsia="微软雅黑" w:hAnsi="微软雅黑" w:cs="微软雅黑"/>
            <w:color w:val="FF0000"/>
            <w:rPrChange w:id="229" w:author="肖航" w:date="2017-12-01T18:09:00Z">
              <w:rPr>
                <w:rFonts w:ascii="微软雅黑" w:eastAsia="微软雅黑" w:hAnsi="微软雅黑" w:cs="微软雅黑"/>
                <w:color w:val="FF0000"/>
              </w:rPr>
            </w:rPrChange>
          </w:rPr>
          <w:t xml:space="preserve"> </w:t>
        </w:r>
        <w:r w:rsidR="009A104D" w:rsidRPr="00D85F61">
          <w:rPr>
            <w:rFonts w:ascii="微软雅黑" w:eastAsia="微软雅黑" w:hAnsi="微软雅黑" w:cs="微软雅黑" w:hint="eastAsia"/>
            <w:color w:val="FF0000"/>
            <w:rPrChange w:id="230" w:author="肖航" w:date="2017-12-01T18:09:00Z">
              <w:rPr>
                <w:rFonts w:ascii="微软雅黑" w:eastAsia="微软雅黑" w:hAnsi="微软雅黑" w:cs="微软雅黑" w:hint="eastAsia"/>
                <w:color w:val="FF0000"/>
              </w:rPr>
            </w:rPrChange>
          </w:rPr>
          <w:t>上述</w:t>
        </w:r>
      </w:ins>
      <w:ins w:id="231" w:author="肖航" w:date="2017-11-28T15:35:00Z">
        <w:r w:rsidR="009A104D" w:rsidRPr="00D85F61">
          <w:rPr>
            <w:rFonts w:ascii="微软雅黑" w:eastAsia="微软雅黑" w:hAnsi="微软雅黑" w:cs="微软雅黑" w:hint="eastAsia"/>
            <w:color w:val="FF0000"/>
            <w:rPrChange w:id="232" w:author="肖航" w:date="2017-12-01T18:09:00Z">
              <w:rPr>
                <w:rFonts w:ascii="微软雅黑" w:eastAsia="微软雅黑" w:hAnsi="微软雅黑" w:cs="微软雅黑" w:hint="eastAsia"/>
                <w:color w:val="FF0000"/>
              </w:rPr>
            </w:rPrChange>
          </w:rPr>
          <w:t>“开发者组件净收入”</w:t>
        </w:r>
      </w:ins>
      <w:ins w:id="233" w:author="肖航" w:date="2017-11-28T15:36:00Z">
        <w:r w:rsidR="009A104D" w:rsidRPr="00D85F61">
          <w:rPr>
            <w:rFonts w:ascii="微软雅黑" w:eastAsia="微软雅黑" w:hAnsi="微软雅黑" w:cs="微软雅黑" w:hint="eastAsia"/>
            <w:color w:val="FF0000"/>
            <w:rPrChange w:id="234" w:author="肖航" w:date="2017-12-01T18:09:00Z">
              <w:rPr>
                <w:rFonts w:ascii="微软雅黑" w:eastAsia="微软雅黑" w:hAnsi="微软雅黑" w:cs="微软雅黑" w:hint="eastAsia"/>
                <w:color w:val="FF0000"/>
              </w:rPr>
            </w:rPrChange>
          </w:rPr>
          <w:t>是</w:t>
        </w:r>
      </w:ins>
      <w:ins w:id="235" w:author="肖航" w:date="2017-11-28T15:35:00Z">
        <w:r w:rsidR="009A104D" w:rsidRPr="00D85F61">
          <w:rPr>
            <w:rFonts w:ascii="微软雅黑" w:eastAsia="微软雅黑" w:hAnsi="微软雅黑" w:cs="微软雅黑" w:hint="eastAsia"/>
            <w:color w:val="FF0000"/>
            <w:rPrChange w:id="236" w:author="肖航" w:date="2017-12-01T18:09:00Z">
              <w:rPr>
                <w:rFonts w:ascii="微软雅黑" w:eastAsia="微软雅黑" w:hAnsi="微软雅黑" w:cs="微软雅黑" w:hint="eastAsia"/>
                <w:color w:val="FF0000"/>
              </w:rPr>
            </w:rPrChange>
          </w:rPr>
          <w:t>指由开发者组件相关内容和服务产生的用户充值收入，扣除</w:t>
        </w:r>
      </w:ins>
      <w:ins w:id="237" w:author="肖航" w:date="2017-11-28T15:36:00Z">
        <w:r w:rsidR="009A104D" w:rsidRPr="00D85F61">
          <w:rPr>
            <w:rFonts w:ascii="微软雅黑" w:eastAsia="微软雅黑" w:hAnsi="微软雅黑" w:cs="微软雅黑" w:hint="eastAsia"/>
            <w:color w:val="FF0000"/>
            <w:rPrChange w:id="238" w:author="肖航" w:date="2017-12-01T18:09:00Z">
              <w:rPr>
                <w:rFonts w:ascii="微软雅黑" w:eastAsia="微软雅黑" w:hAnsi="微软雅黑" w:cs="微软雅黑" w:hint="eastAsia"/>
                <w:color w:val="FF0000"/>
              </w:rPr>
            </w:rPrChange>
          </w:rPr>
          <w:t>网易公司</w:t>
        </w:r>
      </w:ins>
      <w:ins w:id="239" w:author="肖航" w:date="2017-11-28T15:35:00Z">
        <w:r w:rsidR="009A104D" w:rsidRPr="00D85F61">
          <w:rPr>
            <w:rFonts w:ascii="微软雅黑" w:eastAsia="微软雅黑" w:hAnsi="微软雅黑" w:cs="微软雅黑" w:hint="eastAsia"/>
            <w:color w:val="FF0000"/>
            <w:rPrChange w:id="240" w:author="肖航" w:date="2017-12-01T18:09:00Z">
              <w:rPr>
                <w:rFonts w:ascii="微软雅黑" w:eastAsia="微软雅黑" w:hAnsi="微软雅黑" w:cs="微软雅黑" w:hint="eastAsia"/>
                <w:color w:val="FF0000"/>
              </w:rPr>
            </w:rPrChange>
          </w:rPr>
          <w:t>产生的渠道成本费用及分摊经营费用后的金额</w:t>
        </w:r>
      </w:ins>
      <w:ins w:id="241" w:author="肖航" w:date="2017-12-01T17:28:00Z">
        <w:r w:rsidR="00267386" w:rsidRPr="00D85F61">
          <w:rPr>
            <w:rFonts w:ascii="微软雅黑" w:eastAsia="微软雅黑" w:hAnsi="微软雅黑" w:cs="微软雅黑" w:hint="eastAsia"/>
            <w:color w:val="FF0000"/>
            <w:rPrChange w:id="242" w:author="肖航" w:date="2017-12-01T18:09:00Z">
              <w:rPr>
                <w:rFonts w:ascii="微软雅黑" w:eastAsia="微软雅黑" w:hAnsi="微软雅黑" w:cs="微软雅黑" w:hint="eastAsia"/>
                <w:color w:val="FF0000"/>
              </w:rPr>
            </w:rPrChange>
          </w:rPr>
          <w:t>；其中税款由</w:t>
        </w:r>
      </w:ins>
      <w:ins w:id="243" w:author="肖航" w:date="2017-12-01T17:29:00Z">
        <w:r w:rsidR="00267386" w:rsidRPr="00D85F61">
          <w:rPr>
            <w:rFonts w:ascii="微软雅黑" w:eastAsia="微软雅黑" w:hAnsi="微软雅黑" w:cs="微软雅黑" w:hint="eastAsia"/>
            <w:color w:val="FF0000"/>
            <w:rPrChange w:id="244" w:author="肖航" w:date="2017-12-01T18:09:00Z">
              <w:rPr>
                <w:rFonts w:ascii="微软雅黑" w:eastAsia="微软雅黑" w:hAnsi="微软雅黑" w:cs="微软雅黑" w:hint="eastAsia"/>
                <w:color w:val="FF0000"/>
              </w:rPr>
            </w:rPrChange>
          </w:rPr>
          <w:t>开发者承担</w:t>
        </w:r>
      </w:ins>
      <w:ins w:id="245" w:author="肖航" w:date="2017-11-28T15:35:00Z">
        <w:r w:rsidR="009A104D" w:rsidRPr="00D85F61">
          <w:rPr>
            <w:rFonts w:ascii="微软雅黑" w:eastAsia="微软雅黑" w:hAnsi="微软雅黑" w:cs="微软雅黑" w:hint="eastAsia"/>
            <w:color w:val="FF0000"/>
            <w:rPrChange w:id="246" w:author="肖航" w:date="2017-12-01T18:09:00Z">
              <w:rPr>
                <w:rFonts w:ascii="微软雅黑" w:eastAsia="微软雅黑" w:hAnsi="微软雅黑" w:cs="微软雅黑" w:hint="eastAsia"/>
                <w:color w:val="FF0000"/>
              </w:rPr>
            </w:rPrChange>
          </w:rPr>
          <w:t>。</w:t>
        </w:r>
      </w:ins>
    </w:p>
    <w:p w14:paraId="10723ECA" w14:textId="2D94D0C8" w:rsidR="00C54737" w:rsidRPr="00D85F61" w:rsidRDefault="00D85F61" w:rsidP="00C54737">
      <w:pPr>
        <w:spacing w:afterLines="50" w:after="156" w:line="0" w:lineRule="atLeast"/>
        <w:ind w:left="283" w:hangingChars="135" w:hanging="283"/>
        <w:rPr>
          <w:ins w:id="247" w:author="肖航" w:date="2017-12-01T10:33:00Z"/>
          <w:rFonts w:ascii="微软雅黑" w:eastAsia="微软雅黑" w:hAnsi="微软雅黑" w:cs="微软雅黑"/>
          <w:color w:val="FF0000"/>
          <w:rPrChange w:id="248" w:author="肖航" w:date="2017-12-01T18:09:00Z">
            <w:rPr>
              <w:ins w:id="249" w:author="肖航" w:date="2017-12-01T10:33:00Z"/>
              <w:rFonts w:ascii="微软雅黑" w:eastAsia="微软雅黑" w:hAnsi="微软雅黑" w:cs="微软雅黑"/>
              <w:color w:val="FF0000"/>
              <w:highlight w:val="cyan"/>
            </w:rPr>
          </w:rPrChange>
        </w:rPr>
      </w:pPr>
      <w:ins w:id="250" w:author="肖航" w:date="2017-12-01T18:09:00Z">
        <w:r w:rsidRPr="00D85F61">
          <w:rPr>
            <w:rFonts w:ascii="微软雅黑" w:eastAsia="微软雅黑" w:hAnsi="微软雅黑" w:cs="微软雅黑"/>
            <w:color w:val="FF0000"/>
            <w:rPrChange w:id="251" w:author="肖航" w:date="2017-12-01T18:09:00Z">
              <w:rPr>
                <w:rFonts w:ascii="微软雅黑" w:eastAsia="微软雅黑" w:hAnsi="微软雅黑" w:cs="微软雅黑"/>
                <w:color w:val="FF0000"/>
                <w:highlight w:val="yellow"/>
              </w:rPr>
            </w:rPrChange>
          </w:rPr>
          <w:t>4</w:t>
        </w:r>
      </w:ins>
      <w:ins w:id="252" w:author="肖航" w:date="2017-12-01T17:29:00Z">
        <w:r w:rsidR="00411A9D" w:rsidRPr="00D85F61">
          <w:rPr>
            <w:rFonts w:ascii="微软雅黑" w:eastAsia="微软雅黑" w:hAnsi="微软雅黑"/>
            <w:color w:val="000000"/>
            <w:szCs w:val="21"/>
            <w:rPrChange w:id="253" w:author="肖航" w:date="2017-12-01T18:09:00Z">
              <w:rPr>
                <w:rFonts w:ascii="微软雅黑" w:eastAsia="微软雅黑" w:hAnsi="微软雅黑"/>
                <w:color w:val="000000"/>
                <w:szCs w:val="21"/>
              </w:rPr>
            </w:rPrChange>
          </w:rPr>
          <w:t xml:space="preserve"> </w:t>
        </w:r>
        <w:r w:rsidR="00411A9D" w:rsidRPr="00D85F61">
          <w:rPr>
            <w:rFonts w:ascii="微软雅黑" w:eastAsia="微软雅黑" w:hAnsi="微软雅黑" w:hint="eastAsia"/>
            <w:color w:val="000000"/>
            <w:szCs w:val="21"/>
            <w:rPrChange w:id="254" w:author="肖航" w:date="2017-12-01T18:09:00Z">
              <w:rPr>
                <w:rFonts w:ascii="微软雅黑" w:eastAsia="微软雅黑" w:hAnsi="微软雅黑" w:hint="eastAsia"/>
                <w:color w:val="000000"/>
                <w:szCs w:val="21"/>
              </w:rPr>
            </w:rPrChange>
          </w:rPr>
          <w:t>您按照网易结算系统中的结算流程提交资料</w:t>
        </w:r>
      </w:ins>
      <w:ins w:id="255" w:author="肖航" w:date="2017-12-01T17:30:00Z">
        <w:r w:rsidR="00411A9D" w:rsidRPr="00D85F61">
          <w:rPr>
            <w:rFonts w:ascii="微软雅黑" w:eastAsia="微软雅黑" w:hAnsi="微软雅黑" w:hint="eastAsia"/>
            <w:color w:val="000000"/>
            <w:szCs w:val="21"/>
            <w:rPrChange w:id="256" w:author="肖航" w:date="2017-12-01T18:09:00Z">
              <w:rPr>
                <w:rFonts w:ascii="微软雅黑" w:eastAsia="微软雅黑" w:hAnsi="微软雅黑" w:hint="eastAsia"/>
                <w:color w:val="000000"/>
                <w:szCs w:val="21"/>
              </w:rPr>
            </w:rPrChange>
          </w:rPr>
          <w:t>（其中需邮寄的资料请寄往：上海市徐汇区宜山路</w:t>
        </w:r>
        <w:r w:rsidR="00411A9D" w:rsidRPr="00D85F61">
          <w:rPr>
            <w:rFonts w:ascii="微软雅黑" w:eastAsia="微软雅黑" w:hAnsi="微软雅黑"/>
            <w:color w:val="000000"/>
            <w:szCs w:val="21"/>
            <w:rPrChange w:id="257" w:author="肖航" w:date="2017-12-01T18:09:00Z">
              <w:rPr>
                <w:rFonts w:ascii="微软雅黑" w:eastAsia="微软雅黑" w:hAnsi="微软雅黑"/>
                <w:color w:val="000000"/>
                <w:szCs w:val="21"/>
              </w:rPr>
            </w:rPrChange>
          </w:rPr>
          <w:t>810号贝岭大厦10楼 财务部收</w:t>
        </w:r>
        <w:r w:rsidR="00411A9D" w:rsidRPr="00D85F61">
          <w:rPr>
            <w:rFonts w:ascii="微软雅黑" w:eastAsia="微软雅黑" w:hAnsi="微软雅黑" w:hint="eastAsia"/>
            <w:color w:val="000000"/>
            <w:szCs w:val="21"/>
            <w:rPrChange w:id="258" w:author="肖航" w:date="2017-12-01T18:09:00Z">
              <w:rPr>
                <w:rFonts w:ascii="微软雅黑" w:eastAsia="微软雅黑" w:hAnsi="微软雅黑" w:hint="eastAsia"/>
                <w:color w:val="000000"/>
                <w:szCs w:val="21"/>
              </w:rPr>
            </w:rPrChange>
          </w:rPr>
          <w:t>，电话 </w:t>
        </w:r>
        <w:r w:rsidR="00411A9D" w:rsidRPr="00D85F61">
          <w:rPr>
            <w:rFonts w:ascii="微软雅黑" w:eastAsia="微软雅黑" w:hAnsi="微软雅黑"/>
            <w:color w:val="000000"/>
            <w:szCs w:val="21"/>
            <w:rPrChange w:id="259" w:author="肖航" w:date="2017-12-01T18:09:00Z">
              <w:rPr>
                <w:rFonts w:ascii="微软雅黑" w:eastAsia="微软雅黑" w:hAnsi="微软雅黑"/>
                <w:color w:val="000000"/>
                <w:szCs w:val="21"/>
              </w:rPr>
            </w:rPrChange>
          </w:rPr>
          <w:t>021-61947163-77267</w:t>
        </w:r>
        <w:r w:rsidR="00411A9D" w:rsidRPr="00D85F61">
          <w:rPr>
            <w:rFonts w:ascii="微软雅黑" w:eastAsia="微软雅黑" w:hAnsi="微软雅黑" w:hint="eastAsia"/>
            <w:color w:val="000000"/>
            <w:szCs w:val="21"/>
            <w:rPrChange w:id="260" w:author="肖航" w:date="2017-12-01T18:09:00Z">
              <w:rPr>
                <w:rFonts w:ascii="微软雅黑" w:eastAsia="微软雅黑" w:hAnsi="微软雅黑" w:hint="eastAsia"/>
                <w:color w:val="000000"/>
                <w:szCs w:val="21"/>
              </w:rPr>
            </w:rPrChange>
          </w:rPr>
          <w:t>）</w:t>
        </w:r>
      </w:ins>
      <w:ins w:id="261" w:author="肖航" w:date="2017-12-01T17:29:00Z">
        <w:r w:rsidR="00411A9D" w:rsidRPr="00D85F61">
          <w:rPr>
            <w:rFonts w:ascii="微软雅黑" w:eastAsia="微软雅黑" w:hAnsi="微软雅黑" w:hint="eastAsia"/>
            <w:color w:val="000000"/>
            <w:szCs w:val="21"/>
            <w:rPrChange w:id="262" w:author="肖航" w:date="2017-12-01T18:09:00Z">
              <w:rPr>
                <w:rFonts w:ascii="微软雅黑" w:eastAsia="微软雅黑" w:hAnsi="微软雅黑" w:hint="eastAsia"/>
                <w:color w:val="000000"/>
                <w:szCs w:val="21"/>
              </w:rPr>
            </w:rPrChange>
          </w:rPr>
          <w:t>，网易收到资料并确认无误后，将</w:t>
        </w:r>
      </w:ins>
      <w:bookmarkStart w:id="263" w:name="_GoBack"/>
      <w:bookmarkEnd w:id="263"/>
      <w:ins w:id="264" w:author="肖航" w:date="2017-12-01T17:30:00Z">
        <w:r w:rsidR="00411A9D" w:rsidRPr="00D85F61">
          <w:rPr>
            <w:rFonts w:ascii="微软雅黑" w:eastAsia="微软雅黑" w:hAnsi="微软雅黑" w:hint="eastAsia"/>
            <w:color w:val="000000"/>
            <w:szCs w:val="21"/>
            <w:rPrChange w:id="265" w:author="肖航" w:date="2017-12-01T18:09:00Z">
              <w:rPr>
                <w:rFonts w:ascii="微软雅黑" w:eastAsia="微软雅黑" w:hAnsi="微软雅黑" w:hint="eastAsia"/>
                <w:color w:val="000000"/>
                <w:szCs w:val="21"/>
              </w:rPr>
            </w:rPrChange>
          </w:rPr>
          <w:t>按照</w:t>
        </w:r>
      </w:ins>
      <w:ins w:id="266" w:author="肖航" w:date="2017-12-01T17:31:00Z">
        <w:r w:rsidR="00411A9D" w:rsidRPr="00D85F61">
          <w:rPr>
            <w:rFonts w:ascii="微软雅黑" w:eastAsia="微软雅黑" w:hAnsi="微软雅黑" w:hint="eastAsia"/>
            <w:color w:val="000000"/>
            <w:szCs w:val="21"/>
            <w:rPrChange w:id="267" w:author="肖航" w:date="2017-12-01T18:09:00Z">
              <w:rPr>
                <w:rFonts w:ascii="微软雅黑" w:eastAsia="微软雅黑" w:hAnsi="微软雅黑" w:hint="eastAsia"/>
                <w:color w:val="000000"/>
                <w:szCs w:val="21"/>
              </w:rPr>
            </w:rPrChange>
          </w:rPr>
          <w:t>本附件中的结算方式向您进行支付</w:t>
        </w:r>
      </w:ins>
      <w:ins w:id="268" w:author="肖航" w:date="2017-12-01T10:27:00Z">
        <w:r w:rsidR="00C54737" w:rsidRPr="00D85F61">
          <w:rPr>
            <w:rFonts w:ascii="微软雅黑" w:eastAsia="微软雅黑" w:hAnsi="微软雅黑" w:cs="微软雅黑" w:hint="eastAsia"/>
            <w:color w:val="FF0000"/>
            <w:rPrChange w:id="269" w:author="肖航" w:date="2017-12-01T18:09:00Z">
              <w:rPr>
                <w:rFonts w:ascii="微软雅黑" w:eastAsia="微软雅黑" w:hAnsi="微软雅黑" w:cs="微软雅黑" w:hint="eastAsia"/>
                <w:color w:val="FF0000"/>
              </w:rPr>
            </w:rPrChange>
          </w:rPr>
          <w:t>。</w:t>
        </w:r>
      </w:ins>
    </w:p>
    <w:p w14:paraId="73C20323" w14:textId="34AB1B9A" w:rsidR="004F382A" w:rsidRPr="00C54737" w:rsidRDefault="004F382A">
      <w:pPr>
        <w:spacing w:afterLines="50" w:after="156" w:line="0" w:lineRule="atLeast"/>
        <w:rPr>
          <w:ins w:id="270" w:author="肖航" w:date="2017-11-28T15:33:00Z"/>
          <w:rFonts w:ascii="微软雅黑" w:eastAsia="微软雅黑" w:hAnsi="微软雅黑" w:cs="微软雅黑"/>
          <w:color w:val="FF0000"/>
          <w:rPrChange w:id="271" w:author="肖航" w:date="2017-12-01T10:24:00Z">
            <w:rPr>
              <w:ins w:id="272" w:author="肖航" w:date="2017-11-28T15:33:00Z"/>
              <w:rFonts w:asciiTheme="minorEastAsia" w:hAnsiTheme="minorEastAsia" w:cs="微软雅黑"/>
              <w:kern w:val="1"/>
              <w:szCs w:val="21"/>
            </w:rPr>
          </w:rPrChange>
        </w:rPr>
        <w:pPrChange w:id="273" w:author="肖航" w:date="2017-12-01T10:34:00Z">
          <w:pPr>
            <w:spacing w:afterLines="50" w:after="156" w:line="0" w:lineRule="atLeast"/>
            <w:ind w:left="283" w:hangingChars="135" w:hanging="283"/>
          </w:pPr>
        </w:pPrChange>
      </w:pPr>
    </w:p>
    <w:p w14:paraId="6C6FD9FA" w14:textId="77777777" w:rsidR="00645E9C" w:rsidRPr="009A104D" w:rsidRDefault="00645E9C">
      <w:pPr>
        <w:widowControl/>
        <w:spacing w:line="0" w:lineRule="atLeast"/>
        <w:jc w:val="left"/>
        <w:rPr>
          <w:rFonts w:ascii="微软雅黑" w:eastAsia="微软雅黑" w:hAnsi="微软雅黑" w:cs="微软雅黑"/>
          <w:szCs w:val="21"/>
        </w:rPr>
      </w:pPr>
    </w:p>
    <w:p w14:paraId="1A0A4F06" w14:textId="77777777" w:rsidR="00645E9C" w:rsidRDefault="00645E9C">
      <w:pPr>
        <w:widowControl/>
        <w:spacing w:line="0" w:lineRule="atLeast"/>
        <w:jc w:val="left"/>
        <w:rPr>
          <w:rFonts w:ascii="微软雅黑" w:eastAsia="微软雅黑" w:hAnsi="微软雅黑" w:cs="微软雅黑"/>
          <w:szCs w:val="21"/>
        </w:rPr>
      </w:pPr>
    </w:p>
    <w:p w14:paraId="18864EC2" w14:textId="77777777" w:rsidR="00645E9C" w:rsidRDefault="00645E9C">
      <w:pPr>
        <w:widowControl/>
        <w:spacing w:line="0" w:lineRule="atLeast"/>
        <w:jc w:val="left"/>
        <w:rPr>
          <w:rFonts w:ascii="微软雅黑" w:eastAsia="微软雅黑" w:hAnsi="微软雅黑" w:cs="微软雅黑"/>
          <w:szCs w:val="21"/>
        </w:rPr>
      </w:pPr>
    </w:p>
    <w:p w14:paraId="73881714" w14:textId="77777777" w:rsidR="00645E9C" w:rsidRDefault="00645E9C">
      <w:pPr>
        <w:autoSpaceDE w:val="0"/>
        <w:spacing w:line="0" w:lineRule="atLeast"/>
        <w:rPr>
          <w:rFonts w:ascii="微软雅黑" w:eastAsia="微软雅黑" w:hAnsi="微软雅黑" w:cs="微软雅黑"/>
          <w:b/>
          <w:kern w:val="1"/>
          <w:szCs w:val="21"/>
        </w:rPr>
      </w:pPr>
    </w:p>
    <w:sectPr w:rsidR="00645E9C">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肖航" w:date="2017-12-01T10:45:00Z" w:initials="肖航">
    <w:p w14:paraId="31448ECE" w14:textId="3B7AFA9C" w:rsidR="005429FC" w:rsidRDefault="005429FC">
      <w:pPr>
        <w:pStyle w:val="a4"/>
      </w:pPr>
      <w:r w:rsidRPr="005429FC">
        <w:rPr>
          <w:rStyle w:val="af0"/>
          <w:highlight w:val="cyan"/>
        </w:rPr>
        <w:annotationRef/>
      </w:r>
      <w:r w:rsidRPr="005429FC">
        <w:rPr>
          <w:rFonts w:ascii="微软雅黑" w:eastAsia="微软雅黑" w:hAnsi="微软雅黑" w:cs="微软雅黑" w:hint="eastAsia"/>
          <w:highlight w:val="cyan"/>
          <w:lang w:eastAsia="zh-CN"/>
        </w:rPr>
        <w:t>请产品填写地址。</w:t>
      </w:r>
    </w:p>
  </w:comment>
  <w:comment w:id="30" w:author="NetEase Game Legal" w:date="2017-06-14T09:51:00Z" w:initials="">
    <w:p w14:paraId="6CDC0F31" w14:textId="77777777" w:rsidR="00645E9C" w:rsidRDefault="004F1846">
      <w:pPr>
        <w:pStyle w:val="a4"/>
        <w:rPr>
          <w:rFonts w:ascii="宋体" w:eastAsia="宋体" w:hAnsi="宋体" w:cs="宋体"/>
          <w:lang w:eastAsia="zh-CN"/>
        </w:rPr>
      </w:pPr>
      <w:r>
        <w:rPr>
          <w:rFonts w:ascii="宋体" w:eastAsia="宋体" w:hAnsi="宋体" w:cs="宋体" w:hint="eastAsia"/>
          <w:lang w:eastAsia="zh-CN"/>
        </w:rPr>
        <w:t>请产品整体确认</w:t>
      </w:r>
    </w:p>
  </w:comment>
  <w:comment w:id="38" w:author="NetEase Game Legal" w:date="2016-08-24T18:05:00Z" w:initials="">
    <w:p w14:paraId="5E71220A" w14:textId="77777777" w:rsidR="00645E9C" w:rsidRDefault="004F1846">
      <w:pPr>
        <w:pStyle w:val="a4"/>
      </w:pPr>
      <w:r>
        <w:rPr>
          <w:rFonts w:hint="eastAsia"/>
        </w:rPr>
        <w:t>请链接至</w:t>
      </w:r>
      <w:r>
        <w:t>http://reg.163.com/agreement_game.shtml</w:t>
      </w:r>
    </w:p>
  </w:comment>
  <w:comment w:id="49" w:author="xhjn3921" w:date="2017-06-13T18:42:00Z" w:initials="x">
    <w:p w14:paraId="3533BD10" w14:textId="77777777" w:rsidR="00645E9C" w:rsidRDefault="004F1846">
      <w:pPr>
        <w:pStyle w:val="a4"/>
        <w:rPr>
          <w:rFonts w:eastAsia="宋体"/>
          <w:lang w:eastAsia="zh-CN"/>
        </w:rPr>
      </w:pPr>
      <w:r>
        <w:rPr>
          <w:rFonts w:eastAsia="宋体" w:hint="eastAsia"/>
          <w:lang w:eastAsia="zh-CN"/>
        </w:rPr>
        <w:t>请产品提供一个邮箱用于接收开发者的各类通知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448ECE" w15:done="0"/>
  <w15:commentEx w15:paraId="6CDC0F31" w15:done="0"/>
  <w15:commentEx w15:paraId="5E71220A" w15:done="0"/>
  <w15:commentEx w15:paraId="3533BD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448ECE" w16cid:durableId="1DCBB154"/>
  <w16cid:commentId w16cid:paraId="6CDC0F31" w16cid:durableId="1DAD9B78"/>
  <w16cid:commentId w16cid:paraId="5E71220A" w16cid:durableId="1DAD9B7C"/>
  <w16cid:commentId w16cid:paraId="3533BD10" w16cid:durableId="1DAD9B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2262D" w14:textId="77777777" w:rsidR="0000046A" w:rsidRDefault="0000046A">
      <w:r>
        <w:separator/>
      </w:r>
    </w:p>
  </w:endnote>
  <w:endnote w:type="continuationSeparator" w:id="0">
    <w:p w14:paraId="715CB09B" w14:textId="77777777" w:rsidR="0000046A" w:rsidRDefault="0000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741841"/>
    </w:sdtPr>
    <w:sdtEndPr/>
    <w:sdtContent>
      <w:sdt>
        <w:sdtPr>
          <w:id w:val="-1669238322"/>
        </w:sdtPr>
        <w:sdtEndPr/>
        <w:sdtContent>
          <w:p w14:paraId="2299EAB3" w14:textId="24EF872C" w:rsidR="00645E9C" w:rsidRDefault="004F1846">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429F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429FC">
              <w:rPr>
                <w:b/>
                <w:bCs/>
                <w:noProof/>
              </w:rPr>
              <w:t>2</w:t>
            </w:r>
            <w:r>
              <w:rPr>
                <w:b/>
                <w:bCs/>
                <w:sz w:val="24"/>
                <w:szCs w:val="24"/>
              </w:rPr>
              <w:fldChar w:fldCharType="end"/>
            </w:r>
          </w:p>
        </w:sdtContent>
      </w:sdt>
    </w:sdtContent>
  </w:sdt>
  <w:p w14:paraId="05CD8702" w14:textId="77777777" w:rsidR="00645E9C" w:rsidRDefault="00645E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6DCD4" w14:textId="77777777" w:rsidR="0000046A" w:rsidRDefault="0000046A">
      <w:r>
        <w:separator/>
      </w:r>
    </w:p>
  </w:footnote>
  <w:footnote w:type="continuationSeparator" w:id="0">
    <w:p w14:paraId="1068C636" w14:textId="77777777" w:rsidR="0000046A" w:rsidRDefault="00000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A899B" w14:textId="77777777" w:rsidR="00645E9C" w:rsidRDefault="004F1846">
    <w:pPr>
      <w:pStyle w:val="ab"/>
    </w:pPr>
    <w:r>
      <w:rPr>
        <w:rFonts w:hint="eastAsia"/>
      </w:rPr>
      <w:t>保密信息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4A58"/>
    <w:multiLevelType w:val="multilevel"/>
    <w:tmpl w:val="04C94A5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8641A2E"/>
    <w:multiLevelType w:val="multilevel"/>
    <w:tmpl w:val="08641A2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FB2E4B"/>
    <w:multiLevelType w:val="multilevel"/>
    <w:tmpl w:val="1BFB2E4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190E8E"/>
    <w:multiLevelType w:val="multilevel"/>
    <w:tmpl w:val="20190E8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3C02572"/>
    <w:multiLevelType w:val="multilevel"/>
    <w:tmpl w:val="23C0257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FFF0758"/>
    <w:multiLevelType w:val="multilevel"/>
    <w:tmpl w:val="2FFF0758"/>
    <w:lvl w:ilvl="0">
      <w:start w:val="1"/>
      <w:numFmt w:val="decimal"/>
      <w:pStyle w:val="KWSch1"/>
      <w:lvlText w:val="%1"/>
      <w:lvlJc w:val="left"/>
      <w:pPr>
        <w:tabs>
          <w:tab w:val="left" w:pos="567"/>
        </w:tabs>
        <w:ind w:left="567" w:hanging="567"/>
      </w:pPr>
      <w:rPr>
        <w:rFonts w:hint="eastAsia"/>
        <w:color w:val="auto"/>
      </w:rPr>
    </w:lvl>
    <w:lvl w:ilvl="1">
      <w:start w:val="1"/>
      <w:numFmt w:val="decimal"/>
      <w:pStyle w:val="KWSch2"/>
      <w:lvlText w:val="2.%2"/>
      <w:lvlJc w:val="left"/>
      <w:pPr>
        <w:tabs>
          <w:tab w:val="left" w:pos="567"/>
        </w:tabs>
        <w:ind w:left="1134" w:hanging="567"/>
      </w:pPr>
      <w:rPr>
        <w:rFonts w:hint="default"/>
        <w:b w:val="0"/>
        <w:i w:val="0"/>
      </w:rPr>
    </w:lvl>
    <w:lvl w:ilvl="2">
      <w:start w:val="1"/>
      <w:numFmt w:val="lowerLetter"/>
      <w:pStyle w:val="KWSch3"/>
      <w:lvlText w:val="(%3)"/>
      <w:lvlJc w:val="left"/>
      <w:pPr>
        <w:tabs>
          <w:tab w:val="left" w:pos="1701"/>
        </w:tabs>
        <w:ind w:left="1701" w:hanging="567"/>
      </w:pPr>
      <w:rPr>
        <w:rFonts w:ascii="Arial" w:hAnsi="Arial" w:hint="default"/>
        <w:sz w:val="20"/>
      </w:rPr>
    </w:lvl>
    <w:lvl w:ilvl="3">
      <w:start w:val="1"/>
      <w:numFmt w:val="lowerRoman"/>
      <w:pStyle w:val="KWSch4"/>
      <w:lvlText w:val="(%4)"/>
      <w:lvlJc w:val="left"/>
      <w:pPr>
        <w:tabs>
          <w:tab w:val="left" w:pos="2268"/>
        </w:tabs>
        <w:ind w:left="2268" w:hanging="567"/>
      </w:pPr>
      <w:rPr>
        <w:rFonts w:ascii="Arial" w:hAnsi="Arial" w:hint="default"/>
        <w:sz w:val="20"/>
      </w:rPr>
    </w:lvl>
    <w:lvl w:ilvl="4">
      <w:start w:val="1"/>
      <w:numFmt w:val="upperLetter"/>
      <w:pStyle w:val="KWSch5"/>
      <w:lvlText w:val="(%5)"/>
      <w:lvlJc w:val="left"/>
      <w:pPr>
        <w:tabs>
          <w:tab w:val="left" w:pos="2835"/>
        </w:tabs>
        <w:ind w:left="2835" w:hanging="567"/>
      </w:pPr>
      <w:rPr>
        <w:rFonts w:ascii="Arial" w:hAnsi="Arial" w:hint="default"/>
        <w:sz w:val="20"/>
        <w:szCs w:val="16"/>
      </w:rPr>
    </w:lvl>
    <w:lvl w:ilvl="5">
      <w:start w:val="1"/>
      <w:numFmt w:val="none"/>
      <w:lvlText w:val=""/>
      <w:lvlJc w:val="left"/>
      <w:pPr>
        <w:tabs>
          <w:tab w:val="left" w:pos="3402"/>
        </w:tabs>
        <w:ind w:left="3402" w:hanging="567"/>
      </w:pPr>
      <w:rPr>
        <w:rFonts w:hint="default"/>
      </w:rPr>
    </w:lvl>
    <w:lvl w:ilvl="6">
      <w:start w:val="1"/>
      <w:numFmt w:val="none"/>
      <w:lvlText w:val=""/>
      <w:lvlJc w:val="left"/>
      <w:pPr>
        <w:tabs>
          <w:tab w:val="left" w:pos="3402"/>
        </w:tabs>
        <w:ind w:left="3402" w:hanging="567"/>
      </w:pPr>
      <w:rPr>
        <w:rFonts w:hint="default"/>
      </w:rPr>
    </w:lvl>
    <w:lvl w:ilvl="7">
      <w:start w:val="1"/>
      <w:numFmt w:val="none"/>
      <w:lvlText w:val=""/>
      <w:lvlJc w:val="left"/>
      <w:pPr>
        <w:tabs>
          <w:tab w:val="left" w:pos="3402"/>
        </w:tabs>
        <w:ind w:left="3402" w:hanging="567"/>
      </w:pPr>
      <w:rPr>
        <w:rFonts w:hint="default"/>
      </w:rPr>
    </w:lvl>
    <w:lvl w:ilvl="8">
      <w:start w:val="1"/>
      <w:numFmt w:val="none"/>
      <w:lvlText w:val=""/>
      <w:lvlJc w:val="left"/>
      <w:pPr>
        <w:tabs>
          <w:tab w:val="left" w:pos="3402"/>
        </w:tabs>
        <w:ind w:left="3402" w:hanging="567"/>
      </w:pPr>
      <w:rPr>
        <w:rFonts w:hint="default"/>
      </w:rPr>
    </w:lvl>
  </w:abstractNum>
  <w:abstractNum w:abstractNumId="6" w15:restartNumberingAfterBreak="0">
    <w:nsid w:val="338A6EB1"/>
    <w:multiLevelType w:val="multilevel"/>
    <w:tmpl w:val="338A6EB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81A050E"/>
    <w:multiLevelType w:val="multilevel"/>
    <w:tmpl w:val="381A050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50D247C"/>
    <w:multiLevelType w:val="multilevel"/>
    <w:tmpl w:val="550D24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93E8118"/>
    <w:multiLevelType w:val="multilevel"/>
    <w:tmpl w:val="593E811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93FA866"/>
    <w:multiLevelType w:val="multilevel"/>
    <w:tmpl w:val="593FA8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93FC30F"/>
    <w:multiLevelType w:val="multilevel"/>
    <w:tmpl w:val="593FC30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93FC861"/>
    <w:multiLevelType w:val="multilevel"/>
    <w:tmpl w:val="593FC86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59637901"/>
    <w:multiLevelType w:val="multilevel"/>
    <w:tmpl w:val="596379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963A80E"/>
    <w:multiLevelType w:val="multilevel"/>
    <w:tmpl w:val="5963A80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3A610A2"/>
    <w:multiLevelType w:val="multilevel"/>
    <w:tmpl w:val="63A610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B850F3E"/>
    <w:multiLevelType w:val="multilevel"/>
    <w:tmpl w:val="6B850F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3ED2232"/>
    <w:multiLevelType w:val="multilevel"/>
    <w:tmpl w:val="D304E866"/>
    <w:lvl w:ilvl="0">
      <w:start w:val="1"/>
      <w:numFmt w:val="chineseCountingThousand"/>
      <w:lvlText w:val="%1、"/>
      <w:lvlJc w:val="left"/>
      <w:pPr>
        <w:ind w:left="562"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7"/>
  </w:num>
  <w:num w:numId="3">
    <w:abstractNumId w:val="1"/>
  </w:num>
  <w:num w:numId="4">
    <w:abstractNumId w:val="16"/>
  </w:num>
  <w:num w:numId="5">
    <w:abstractNumId w:val="10"/>
  </w:num>
  <w:num w:numId="6">
    <w:abstractNumId w:val="6"/>
  </w:num>
  <w:num w:numId="7">
    <w:abstractNumId w:val="9"/>
  </w:num>
  <w:num w:numId="8">
    <w:abstractNumId w:val="4"/>
  </w:num>
  <w:num w:numId="9">
    <w:abstractNumId w:val="0"/>
  </w:num>
  <w:num w:numId="10">
    <w:abstractNumId w:val="7"/>
  </w:num>
  <w:num w:numId="11">
    <w:abstractNumId w:val="11"/>
  </w:num>
  <w:num w:numId="12">
    <w:abstractNumId w:val="12"/>
  </w:num>
  <w:num w:numId="13">
    <w:abstractNumId w:val="14"/>
  </w:num>
  <w:num w:numId="14">
    <w:abstractNumId w:val="15"/>
  </w:num>
  <w:num w:numId="15">
    <w:abstractNumId w:val="2"/>
  </w:num>
  <w:num w:numId="16">
    <w:abstractNumId w:val="3"/>
  </w:num>
  <w:num w:numId="17">
    <w:abstractNumId w:val="8"/>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肖航">
    <w15:presenceInfo w15:providerId="AD" w15:userId="S-1-5-21-4175325682-2436190947-2784970811-322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0E"/>
    <w:rsid w:val="0000046A"/>
    <w:rsid w:val="00007396"/>
    <w:rsid w:val="000144FC"/>
    <w:rsid w:val="00032FEA"/>
    <w:rsid w:val="00037793"/>
    <w:rsid w:val="00043BB4"/>
    <w:rsid w:val="00044901"/>
    <w:rsid w:val="000520EC"/>
    <w:rsid w:val="00091BDA"/>
    <w:rsid w:val="000A1169"/>
    <w:rsid w:val="000A63AB"/>
    <w:rsid w:val="000A70B8"/>
    <w:rsid w:val="000A794C"/>
    <w:rsid w:val="000B0A57"/>
    <w:rsid w:val="000B0D40"/>
    <w:rsid w:val="000B2531"/>
    <w:rsid w:val="000E01E4"/>
    <w:rsid w:val="00101201"/>
    <w:rsid w:val="00104AD9"/>
    <w:rsid w:val="00114B18"/>
    <w:rsid w:val="00150185"/>
    <w:rsid w:val="00161BA7"/>
    <w:rsid w:val="00167A32"/>
    <w:rsid w:val="00171EA3"/>
    <w:rsid w:val="00181859"/>
    <w:rsid w:val="00187155"/>
    <w:rsid w:val="00191A67"/>
    <w:rsid w:val="001D2058"/>
    <w:rsid w:val="001D7875"/>
    <w:rsid w:val="001E48C5"/>
    <w:rsid w:val="001F4D5A"/>
    <w:rsid w:val="001F516C"/>
    <w:rsid w:val="001F5505"/>
    <w:rsid w:val="00207113"/>
    <w:rsid w:val="00232BB7"/>
    <w:rsid w:val="00247B54"/>
    <w:rsid w:val="00253692"/>
    <w:rsid w:val="00267386"/>
    <w:rsid w:val="00271334"/>
    <w:rsid w:val="00276B45"/>
    <w:rsid w:val="002776F7"/>
    <w:rsid w:val="002858FF"/>
    <w:rsid w:val="0029665C"/>
    <w:rsid w:val="002D6046"/>
    <w:rsid w:val="002F28FD"/>
    <w:rsid w:val="0031502F"/>
    <w:rsid w:val="0031738E"/>
    <w:rsid w:val="00347AC3"/>
    <w:rsid w:val="003503A6"/>
    <w:rsid w:val="00351CDF"/>
    <w:rsid w:val="00351EC8"/>
    <w:rsid w:val="0036069C"/>
    <w:rsid w:val="00386292"/>
    <w:rsid w:val="00390A73"/>
    <w:rsid w:val="003A2D17"/>
    <w:rsid w:val="003B1085"/>
    <w:rsid w:val="003B32E8"/>
    <w:rsid w:val="003C56DF"/>
    <w:rsid w:val="003C65F2"/>
    <w:rsid w:val="003D1879"/>
    <w:rsid w:val="003D5C38"/>
    <w:rsid w:val="003E4C98"/>
    <w:rsid w:val="003E596A"/>
    <w:rsid w:val="003E5F68"/>
    <w:rsid w:val="003F056E"/>
    <w:rsid w:val="004057AB"/>
    <w:rsid w:val="00411A9D"/>
    <w:rsid w:val="00412B0E"/>
    <w:rsid w:val="004202AB"/>
    <w:rsid w:val="004207AC"/>
    <w:rsid w:val="00427BB3"/>
    <w:rsid w:val="0043540A"/>
    <w:rsid w:val="004519A9"/>
    <w:rsid w:val="00463A8B"/>
    <w:rsid w:val="004711AC"/>
    <w:rsid w:val="00474AE0"/>
    <w:rsid w:val="00494EB3"/>
    <w:rsid w:val="004A2316"/>
    <w:rsid w:val="004D74A7"/>
    <w:rsid w:val="004F1846"/>
    <w:rsid w:val="004F382A"/>
    <w:rsid w:val="00530668"/>
    <w:rsid w:val="0053355E"/>
    <w:rsid w:val="00536F34"/>
    <w:rsid w:val="00536FD4"/>
    <w:rsid w:val="0054299E"/>
    <w:rsid w:val="005429FC"/>
    <w:rsid w:val="005571F0"/>
    <w:rsid w:val="00590994"/>
    <w:rsid w:val="005919CA"/>
    <w:rsid w:val="005940A6"/>
    <w:rsid w:val="00595E3B"/>
    <w:rsid w:val="005A3199"/>
    <w:rsid w:val="005A3219"/>
    <w:rsid w:val="005A62F8"/>
    <w:rsid w:val="005D24AB"/>
    <w:rsid w:val="005D7B6C"/>
    <w:rsid w:val="005E3E48"/>
    <w:rsid w:val="005E5488"/>
    <w:rsid w:val="005F179D"/>
    <w:rsid w:val="005F20B3"/>
    <w:rsid w:val="005F5B72"/>
    <w:rsid w:val="00605552"/>
    <w:rsid w:val="006421AF"/>
    <w:rsid w:val="00645E9C"/>
    <w:rsid w:val="0065666D"/>
    <w:rsid w:val="00667316"/>
    <w:rsid w:val="00670934"/>
    <w:rsid w:val="00672DF5"/>
    <w:rsid w:val="00674D20"/>
    <w:rsid w:val="0067559F"/>
    <w:rsid w:val="00675DE6"/>
    <w:rsid w:val="00683039"/>
    <w:rsid w:val="006B50AF"/>
    <w:rsid w:val="006B5AE8"/>
    <w:rsid w:val="006B7202"/>
    <w:rsid w:val="006E4736"/>
    <w:rsid w:val="006F67CC"/>
    <w:rsid w:val="00707CF4"/>
    <w:rsid w:val="00727EF8"/>
    <w:rsid w:val="00746C0D"/>
    <w:rsid w:val="00766F2F"/>
    <w:rsid w:val="00797610"/>
    <w:rsid w:val="007A0AC9"/>
    <w:rsid w:val="007B5E6D"/>
    <w:rsid w:val="007C2612"/>
    <w:rsid w:val="007C5596"/>
    <w:rsid w:val="007D0B2E"/>
    <w:rsid w:val="007D3C64"/>
    <w:rsid w:val="007F3DA4"/>
    <w:rsid w:val="007F3EF4"/>
    <w:rsid w:val="007F4337"/>
    <w:rsid w:val="0080306D"/>
    <w:rsid w:val="00820D97"/>
    <w:rsid w:val="00822D0E"/>
    <w:rsid w:val="00845940"/>
    <w:rsid w:val="0085287F"/>
    <w:rsid w:val="0085527F"/>
    <w:rsid w:val="008A5054"/>
    <w:rsid w:val="008B2186"/>
    <w:rsid w:val="008D7011"/>
    <w:rsid w:val="008F0AD3"/>
    <w:rsid w:val="008F1196"/>
    <w:rsid w:val="00912A3D"/>
    <w:rsid w:val="00935E4A"/>
    <w:rsid w:val="00936097"/>
    <w:rsid w:val="00946E50"/>
    <w:rsid w:val="00955677"/>
    <w:rsid w:val="009605ED"/>
    <w:rsid w:val="00960D38"/>
    <w:rsid w:val="009707A6"/>
    <w:rsid w:val="00975CC8"/>
    <w:rsid w:val="009A104D"/>
    <w:rsid w:val="009B06B7"/>
    <w:rsid w:val="009C615C"/>
    <w:rsid w:val="009D346A"/>
    <w:rsid w:val="00A12AFA"/>
    <w:rsid w:val="00A309A3"/>
    <w:rsid w:val="00A56A22"/>
    <w:rsid w:val="00A6581B"/>
    <w:rsid w:val="00A7632C"/>
    <w:rsid w:val="00A82616"/>
    <w:rsid w:val="00A85FD5"/>
    <w:rsid w:val="00A91C98"/>
    <w:rsid w:val="00A93984"/>
    <w:rsid w:val="00A97B9A"/>
    <w:rsid w:val="00AA5842"/>
    <w:rsid w:val="00AC0123"/>
    <w:rsid w:val="00AC2569"/>
    <w:rsid w:val="00AF48E0"/>
    <w:rsid w:val="00B15E08"/>
    <w:rsid w:val="00B15F04"/>
    <w:rsid w:val="00B27096"/>
    <w:rsid w:val="00B322C1"/>
    <w:rsid w:val="00B537AC"/>
    <w:rsid w:val="00B54B79"/>
    <w:rsid w:val="00B601EA"/>
    <w:rsid w:val="00BA1A69"/>
    <w:rsid w:val="00BB7061"/>
    <w:rsid w:val="00BC2E17"/>
    <w:rsid w:val="00BC4E35"/>
    <w:rsid w:val="00BD0F4B"/>
    <w:rsid w:val="00BD6505"/>
    <w:rsid w:val="00C0232D"/>
    <w:rsid w:val="00C05AC6"/>
    <w:rsid w:val="00C2313B"/>
    <w:rsid w:val="00C54737"/>
    <w:rsid w:val="00C562E9"/>
    <w:rsid w:val="00C7069D"/>
    <w:rsid w:val="00C771DB"/>
    <w:rsid w:val="00CA741A"/>
    <w:rsid w:val="00CA7839"/>
    <w:rsid w:val="00CB66B2"/>
    <w:rsid w:val="00CB71DC"/>
    <w:rsid w:val="00CC408B"/>
    <w:rsid w:val="00CD6429"/>
    <w:rsid w:val="00CD6D24"/>
    <w:rsid w:val="00CF362A"/>
    <w:rsid w:val="00D0448B"/>
    <w:rsid w:val="00D05190"/>
    <w:rsid w:val="00D07006"/>
    <w:rsid w:val="00D10B25"/>
    <w:rsid w:val="00D13515"/>
    <w:rsid w:val="00D22E67"/>
    <w:rsid w:val="00D264E6"/>
    <w:rsid w:val="00D35439"/>
    <w:rsid w:val="00D43EF5"/>
    <w:rsid w:val="00D45C6F"/>
    <w:rsid w:val="00D5164B"/>
    <w:rsid w:val="00D70183"/>
    <w:rsid w:val="00D85F61"/>
    <w:rsid w:val="00D9767A"/>
    <w:rsid w:val="00DB0388"/>
    <w:rsid w:val="00DD0BFD"/>
    <w:rsid w:val="00DD682B"/>
    <w:rsid w:val="00DF0D20"/>
    <w:rsid w:val="00DF48B6"/>
    <w:rsid w:val="00DF4F44"/>
    <w:rsid w:val="00E03FA6"/>
    <w:rsid w:val="00E074BB"/>
    <w:rsid w:val="00E10EF2"/>
    <w:rsid w:val="00E12532"/>
    <w:rsid w:val="00E212C9"/>
    <w:rsid w:val="00E245DB"/>
    <w:rsid w:val="00E57AB9"/>
    <w:rsid w:val="00E60B0D"/>
    <w:rsid w:val="00E620E2"/>
    <w:rsid w:val="00E62308"/>
    <w:rsid w:val="00E702D1"/>
    <w:rsid w:val="00E9352E"/>
    <w:rsid w:val="00E96B09"/>
    <w:rsid w:val="00EA6AF2"/>
    <w:rsid w:val="00EB14FE"/>
    <w:rsid w:val="00EB42EE"/>
    <w:rsid w:val="00EB6C23"/>
    <w:rsid w:val="00EC1BBE"/>
    <w:rsid w:val="00EC265E"/>
    <w:rsid w:val="00ED3E9C"/>
    <w:rsid w:val="00ED5930"/>
    <w:rsid w:val="00F23155"/>
    <w:rsid w:val="00F534FE"/>
    <w:rsid w:val="00F66075"/>
    <w:rsid w:val="00F67409"/>
    <w:rsid w:val="00F7062F"/>
    <w:rsid w:val="00F722DE"/>
    <w:rsid w:val="00F86A8A"/>
    <w:rsid w:val="00F91FA1"/>
    <w:rsid w:val="00F92A43"/>
    <w:rsid w:val="00F94BB3"/>
    <w:rsid w:val="00FA737F"/>
    <w:rsid w:val="00FC4B52"/>
    <w:rsid w:val="00FD7EE6"/>
    <w:rsid w:val="00FE1A93"/>
    <w:rsid w:val="00FF27D6"/>
    <w:rsid w:val="010F6217"/>
    <w:rsid w:val="02972A47"/>
    <w:rsid w:val="030B3F17"/>
    <w:rsid w:val="030D21FF"/>
    <w:rsid w:val="03131FF3"/>
    <w:rsid w:val="04AB7714"/>
    <w:rsid w:val="05B57FFE"/>
    <w:rsid w:val="068F434E"/>
    <w:rsid w:val="0A370081"/>
    <w:rsid w:val="0B804D1F"/>
    <w:rsid w:val="0BA07D5A"/>
    <w:rsid w:val="0BD21E1B"/>
    <w:rsid w:val="0F1004BF"/>
    <w:rsid w:val="0FE05C3A"/>
    <w:rsid w:val="10810B3F"/>
    <w:rsid w:val="11366C1B"/>
    <w:rsid w:val="1160237C"/>
    <w:rsid w:val="11DD66F3"/>
    <w:rsid w:val="12484838"/>
    <w:rsid w:val="1272013C"/>
    <w:rsid w:val="127E0BCA"/>
    <w:rsid w:val="141F73B0"/>
    <w:rsid w:val="14EC5998"/>
    <w:rsid w:val="1545761F"/>
    <w:rsid w:val="17952EDC"/>
    <w:rsid w:val="185B3FC9"/>
    <w:rsid w:val="18C37C36"/>
    <w:rsid w:val="19A05341"/>
    <w:rsid w:val="1B450E01"/>
    <w:rsid w:val="1D7336B0"/>
    <w:rsid w:val="1DDB6943"/>
    <w:rsid w:val="1E29195A"/>
    <w:rsid w:val="25D8239D"/>
    <w:rsid w:val="26AA43A1"/>
    <w:rsid w:val="2728090F"/>
    <w:rsid w:val="27D873FF"/>
    <w:rsid w:val="28CA3760"/>
    <w:rsid w:val="29AE0483"/>
    <w:rsid w:val="2A1E580C"/>
    <w:rsid w:val="2AA975A9"/>
    <w:rsid w:val="2D377F80"/>
    <w:rsid w:val="2D522099"/>
    <w:rsid w:val="2DFD7C1F"/>
    <w:rsid w:val="2F666129"/>
    <w:rsid w:val="2F823544"/>
    <w:rsid w:val="30786429"/>
    <w:rsid w:val="313B2C4B"/>
    <w:rsid w:val="32B12219"/>
    <w:rsid w:val="32D03103"/>
    <w:rsid w:val="33605342"/>
    <w:rsid w:val="35605C81"/>
    <w:rsid w:val="373063E4"/>
    <w:rsid w:val="37D04690"/>
    <w:rsid w:val="38040BDD"/>
    <w:rsid w:val="3AB830FE"/>
    <w:rsid w:val="3ACB1C05"/>
    <w:rsid w:val="3B1D2DBD"/>
    <w:rsid w:val="3B9454F7"/>
    <w:rsid w:val="3C46548E"/>
    <w:rsid w:val="3D690519"/>
    <w:rsid w:val="3DF645FB"/>
    <w:rsid w:val="3F564BF8"/>
    <w:rsid w:val="40F05162"/>
    <w:rsid w:val="423677FC"/>
    <w:rsid w:val="42606F36"/>
    <w:rsid w:val="449726B3"/>
    <w:rsid w:val="45284624"/>
    <w:rsid w:val="465D0AB4"/>
    <w:rsid w:val="466B765E"/>
    <w:rsid w:val="476C1A87"/>
    <w:rsid w:val="47C870BD"/>
    <w:rsid w:val="47D43C0A"/>
    <w:rsid w:val="47E42874"/>
    <w:rsid w:val="49D678BC"/>
    <w:rsid w:val="4E657DA2"/>
    <w:rsid w:val="4ED36857"/>
    <w:rsid w:val="4EEA0ED3"/>
    <w:rsid w:val="50B1568C"/>
    <w:rsid w:val="50B32401"/>
    <w:rsid w:val="50CD4253"/>
    <w:rsid w:val="5162293B"/>
    <w:rsid w:val="51F7699A"/>
    <w:rsid w:val="53FE6DD3"/>
    <w:rsid w:val="54950A1E"/>
    <w:rsid w:val="56CE2799"/>
    <w:rsid w:val="57AF2A36"/>
    <w:rsid w:val="5C3926B2"/>
    <w:rsid w:val="5C790125"/>
    <w:rsid w:val="5D2F5B1D"/>
    <w:rsid w:val="5D7778BA"/>
    <w:rsid w:val="5FD1038F"/>
    <w:rsid w:val="60A02EC5"/>
    <w:rsid w:val="67FB6E73"/>
    <w:rsid w:val="69C36A75"/>
    <w:rsid w:val="69E3305A"/>
    <w:rsid w:val="6A1144DD"/>
    <w:rsid w:val="6FEA7468"/>
    <w:rsid w:val="708A1CF0"/>
    <w:rsid w:val="726C2373"/>
    <w:rsid w:val="744D291A"/>
    <w:rsid w:val="7467761F"/>
    <w:rsid w:val="74A55180"/>
    <w:rsid w:val="75CA53DB"/>
    <w:rsid w:val="79265083"/>
    <w:rsid w:val="7AB54399"/>
    <w:rsid w:val="7EA07041"/>
    <w:rsid w:val="7F8B60A2"/>
    <w:rsid w:val="7FE4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9755D"/>
  <w15:docId w15:val="{AE363967-C17C-422F-81EB-31DC275F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suppressAutoHyphens w:val="0"/>
    </w:pPr>
    <w:rPr>
      <w:rFonts w:asciiTheme="minorHAnsi" w:eastAsiaTheme="minorEastAsia" w:hAnsiTheme="minorHAnsi" w:cstheme="minorBidi"/>
      <w:b/>
      <w:bCs/>
      <w:kern w:val="2"/>
      <w:sz w:val="21"/>
      <w:szCs w:val="22"/>
      <w:lang w:eastAsia="zh-CN"/>
    </w:rPr>
  </w:style>
  <w:style w:type="paragraph" w:styleId="a4">
    <w:name w:val="annotation text"/>
    <w:basedOn w:val="a"/>
    <w:link w:val="a6"/>
    <w:qFormat/>
    <w:pPr>
      <w:suppressAutoHyphens/>
      <w:jc w:val="left"/>
    </w:pPr>
    <w:rPr>
      <w:rFonts w:ascii="Times New Roman" w:eastAsia="MS Mincho" w:hAnsi="Times New Roman" w:cs="Times New Roman"/>
      <w:kern w:val="0"/>
      <w:sz w:val="24"/>
      <w:szCs w:val="24"/>
      <w:lang w:eastAsia="ar-SA"/>
    </w:r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Title"/>
    <w:basedOn w:val="a"/>
    <w:link w:val="ae"/>
    <w:qFormat/>
    <w:pPr>
      <w:widowControl/>
      <w:spacing w:beforeLines="50" w:after="60"/>
      <w:jc w:val="left"/>
      <w:outlineLvl w:val="0"/>
    </w:pPr>
    <w:rPr>
      <w:rFonts w:ascii="Arial" w:eastAsia="华文楷体" w:hAnsi="Arial" w:cs="Arial"/>
      <w:b/>
      <w:bCs/>
      <w:spacing w:val="-8"/>
      <w:kern w:val="28"/>
      <w:sz w:val="28"/>
      <w:szCs w:val="32"/>
      <w:lang w:eastAsia="en-US"/>
    </w:rPr>
  </w:style>
  <w:style w:type="character" w:styleId="af">
    <w:name w:val="Hyperlink"/>
    <w:basedOn w:val="a0"/>
    <w:uiPriority w:val="99"/>
    <w:unhideWhenUsed/>
    <w:qFormat/>
    <w:rPr>
      <w:color w:val="0000FF"/>
      <w:u w:val="single"/>
    </w:rPr>
  </w:style>
  <w:style w:type="character" w:styleId="af0">
    <w:name w:val="annotation reference"/>
    <w:basedOn w:val="a0"/>
    <w:uiPriority w:val="99"/>
    <w:qFormat/>
    <w:rPr>
      <w:sz w:val="21"/>
      <w:szCs w:val="21"/>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文字 字符"/>
    <w:basedOn w:val="a0"/>
    <w:link w:val="a4"/>
    <w:qFormat/>
    <w:rPr>
      <w:rFonts w:ascii="Times New Roman" w:eastAsia="MS Mincho" w:hAnsi="Times New Roman" w:cs="Times New Roman"/>
      <w:kern w:val="0"/>
      <w:sz w:val="24"/>
      <w:szCs w:val="24"/>
      <w:lang w:eastAsia="ar-SA"/>
    </w:rPr>
  </w:style>
  <w:style w:type="paragraph" w:customStyle="1" w:styleId="1">
    <w:name w:val="列出段落1"/>
    <w:basedOn w:val="a"/>
    <w:qFormat/>
    <w:pPr>
      <w:suppressAutoHyphens/>
      <w:ind w:left="720"/>
      <w:contextualSpacing/>
      <w:jc w:val="left"/>
    </w:pPr>
    <w:rPr>
      <w:rFonts w:ascii="Times New Roman" w:eastAsia="MS Mincho" w:hAnsi="Times New Roman" w:cs="Times New Roman"/>
      <w:kern w:val="0"/>
      <w:sz w:val="24"/>
      <w:szCs w:val="24"/>
      <w:lang w:eastAsia="ar-SA"/>
    </w:rPr>
  </w:style>
  <w:style w:type="character" w:customStyle="1" w:styleId="a8">
    <w:name w:val="批注框文本 字符"/>
    <w:basedOn w:val="a0"/>
    <w:link w:val="a7"/>
    <w:uiPriority w:val="99"/>
    <w:semiHidden/>
    <w:qFormat/>
    <w:rPr>
      <w:sz w:val="18"/>
      <w:szCs w:val="18"/>
    </w:rPr>
  </w:style>
  <w:style w:type="character" w:customStyle="1" w:styleId="a5">
    <w:name w:val="批注主题 字符"/>
    <w:basedOn w:val="a6"/>
    <w:link w:val="a3"/>
    <w:uiPriority w:val="99"/>
    <w:semiHidden/>
    <w:qFormat/>
    <w:rPr>
      <w:rFonts w:ascii="Times New Roman" w:eastAsia="MS Mincho" w:hAnsi="Times New Roman" w:cs="Times New Roman"/>
      <w:b/>
      <w:bCs/>
      <w:kern w:val="0"/>
      <w:sz w:val="24"/>
      <w:szCs w:val="24"/>
      <w:lang w:eastAsia="ar-SA"/>
    </w:rPr>
  </w:style>
  <w:style w:type="paragraph" w:customStyle="1" w:styleId="2">
    <w:name w:val="列出段落2"/>
    <w:basedOn w:val="a"/>
    <w:uiPriority w:val="34"/>
    <w:qFormat/>
    <w:pPr>
      <w:ind w:firstLineChars="200" w:firstLine="420"/>
    </w:pPr>
  </w:style>
  <w:style w:type="paragraph" w:customStyle="1" w:styleId="KWBodytext">
    <w:name w:val="K&amp;W Body text"/>
    <w:basedOn w:val="a"/>
    <w:qFormat/>
    <w:pPr>
      <w:widowControl/>
      <w:spacing w:after="360" w:line="320" w:lineRule="atLeast"/>
      <w:ind w:firstLine="567"/>
    </w:pPr>
    <w:rPr>
      <w:rFonts w:ascii="Arial" w:eastAsia="楷体_GB2312" w:hAnsi="Arial" w:cs="Times New Roman"/>
      <w:kern w:val="0"/>
      <w:sz w:val="24"/>
      <w:szCs w:val="20"/>
      <w:lang w:eastAsia="en-US"/>
    </w:rPr>
  </w:style>
  <w:style w:type="paragraph" w:customStyle="1" w:styleId="KWListNumber">
    <w:name w:val="K&amp;W List Number"/>
    <w:basedOn w:val="a"/>
    <w:qFormat/>
    <w:pPr>
      <w:widowControl/>
      <w:tabs>
        <w:tab w:val="left" w:pos="1701"/>
      </w:tabs>
      <w:spacing w:after="360" w:line="320" w:lineRule="exact"/>
      <w:ind w:left="1701" w:hanging="567"/>
    </w:pPr>
    <w:rPr>
      <w:rFonts w:ascii="Arial" w:eastAsia="楷体_GB2312" w:hAnsi="Arial" w:cs="Times New Roman"/>
      <w:color w:val="000000"/>
      <w:kern w:val="0"/>
      <w:sz w:val="24"/>
      <w:szCs w:val="20"/>
      <w:lang w:eastAsia="en-US"/>
    </w:rPr>
  </w:style>
  <w:style w:type="character" w:customStyle="1" w:styleId="ae">
    <w:name w:val="标题 字符"/>
    <w:basedOn w:val="a0"/>
    <w:link w:val="ad"/>
    <w:qFormat/>
    <w:rPr>
      <w:rFonts w:ascii="Arial" w:eastAsia="华文楷体" w:hAnsi="Arial" w:cs="Arial"/>
      <w:b/>
      <w:bCs/>
      <w:spacing w:val="-8"/>
      <w:kern w:val="28"/>
      <w:sz w:val="28"/>
      <w:szCs w:val="32"/>
      <w:lang w:eastAsia="en-US"/>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KWheading2">
    <w:name w:val="K&amp;W heading 2"/>
    <w:basedOn w:val="a"/>
    <w:qFormat/>
    <w:pPr>
      <w:spacing w:after="360" w:line="320" w:lineRule="exact"/>
      <w:outlineLvl w:val="1"/>
    </w:pPr>
    <w:rPr>
      <w:rFonts w:ascii="Arial" w:eastAsia="楷体_GB2312" w:hAnsi="Arial" w:cs="Times New Roman"/>
      <w:kern w:val="0"/>
      <w:sz w:val="24"/>
      <w:szCs w:val="20"/>
      <w:lang w:eastAsia="en-US"/>
    </w:rPr>
  </w:style>
  <w:style w:type="paragraph" w:customStyle="1" w:styleId="KWheading3">
    <w:name w:val="K&amp;W heading 3"/>
    <w:basedOn w:val="a"/>
    <w:qFormat/>
    <w:pPr>
      <w:widowControl/>
      <w:spacing w:after="360" w:line="320" w:lineRule="exact"/>
      <w:outlineLvl w:val="2"/>
    </w:pPr>
    <w:rPr>
      <w:rFonts w:ascii="Arial" w:eastAsia="楷体_GB2312" w:hAnsi="Arial" w:cs="Times New Roman"/>
      <w:kern w:val="0"/>
      <w:sz w:val="24"/>
      <w:szCs w:val="20"/>
      <w:lang w:eastAsia="en-US"/>
    </w:rPr>
  </w:style>
  <w:style w:type="paragraph" w:customStyle="1" w:styleId="p0">
    <w:name w:val="p0"/>
    <w:basedOn w:val="a"/>
    <w:qFormat/>
    <w:pPr>
      <w:widowControl/>
      <w:spacing w:beforeLines="50"/>
      <w:ind w:firstLineChars="200" w:firstLine="200"/>
    </w:pPr>
    <w:rPr>
      <w:rFonts w:ascii="Times New Roman" w:eastAsia="宋体" w:hAnsi="Times New Roman" w:cs="Times New Roman"/>
      <w:kern w:val="0"/>
      <w:szCs w:val="21"/>
    </w:rPr>
  </w:style>
  <w:style w:type="paragraph" w:customStyle="1" w:styleId="KWSch3">
    <w:name w:val="K&amp;W Sch 3"/>
    <w:basedOn w:val="KWheading3"/>
    <w:qFormat/>
    <w:pPr>
      <w:numPr>
        <w:ilvl w:val="2"/>
        <w:numId w:val="1"/>
      </w:numPr>
      <w:tabs>
        <w:tab w:val="left" w:pos="567"/>
      </w:tabs>
    </w:pPr>
  </w:style>
  <w:style w:type="paragraph" w:customStyle="1" w:styleId="KWSch5">
    <w:name w:val="K&amp;W Sch 5"/>
    <w:basedOn w:val="a"/>
    <w:qFormat/>
    <w:pPr>
      <w:widowControl/>
      <w:numPr>
        <w:ilvl w:val="4"/>
        <w:numId w:val="1"/>
      </w:numPr>
      <w:tabs>
        <w:tab w:val="left" w:pos="567"/>
      </w:tabs>
      <w:spacing w:after="360" w:line="320" w:lineRule="exact"/>
      <w:outlineLvl w:val="4"/>
    </w:pPr>
    <w:rPr>
      <w:rFonts w:ascii="Arial" w:eastAsia="楷体_GB2312" w:hAnsi="Arial" w:cs="Times New Roman"/>
      <w:kern w:val="0"/>
      <w:sz w:val="24"/>
      <w:szCs w:val="20"/>
      <w:lang w:eastAsia="en-US"/>
    </w:rPr>
  </w:style>
  <w:style w:type="paragraph" w:customStyle="1" w:styleId="KWSch1">
    <w:name w:val="K&amp;W Sch 1"/>
    <w:basedOn w:val="a"/>
    <w:next w:val="KWBodytext"/>
    <w:qFormat/>
    <w:pPr>
      <w:numPr>
        <w:numId w:val="1"/>
      </w:numPr>
      <w:spacing w:after="360" w:line="320" w:lineRule="exact"/>
      <w:outlineLvl w:val="0"/>
    </w:pPr>
    <w:rPr>
      <w:rFonts w:ascii="Arial" w:eastAsia="楷体_GB2312" w:hAnsi="Arial" w:cs="Times New Roman"/>
      <w:b/>
      <w:kern w:val="0"/>
      <w:sz w:val="28"/>
      <w:szCs w:val="28"/>
      <w:lang w:eastAsia="en-US"/>
    </w:rPr>
  </w:style>
  <w:style w:type="paragraph" w:customStyle="1" w:styleId="KWSch4">
    <w:name w:val="K&amp;W Sch 4"/>
    <w:basedOn w:val="a"/>
    <w:qFormat/>
    <w:pPr>
      <w:widowControl/>
      <w:numPr>
        <w:ilvl w:val="3"/>
        <w:numId w:val="1"/>
      </w:numPr>
      <w:tabs>
        <w:tab w:val="left" w:pos="567"/>
      </w:tabs>
      <w:spacing w:after="360" w:line="320" w:lineRule="exact"/>
      <w:outlineLvl w:val="3"/>
    </w:pPr>
    <w:rPr>
      <w:rFonts w:ascii="Arial" w:eastAsia="楷体_GB2312" w:hAnsi="Arial" w:cs="Times New Roman"/>
      <w:kern w:val="0"/>
      <w:sz w:val="24"/>
      <w:szCs w:val="20"/>
      <w:lang w:eastAsia="en-US"/>
    </w:rPr>
  </w:style>
  <w:style w:type="paragraph" w:customStyle="1" w:styleId="KWSch2">
    <w:name w:val="K&amp;W Sch 2"/>
    <w:basedOn w:val="KWheading2"/>
    <w:next w:val="KWBodytext"/>
    <w:qFormat/>
    <w:pPr>
      <w:numPr>
        <w:ilvl w:val="1"/>
        <w:numId w:val="1"/>
      </w:numPr>
      <w:spacing w:after="0" w:line="240" w:lineRule="auto"/>
      <w:jc w:val="left"/>
      <w:outlineLvl w:val="9"/>
    </w:pPr>
    <w:rPr>
      <w:b/>
    </w:rPr>
  </w:style>
  <w:style w:type="paragraph" w:customStyle="1" w:styleId="p16">
    <w:name w:val="p16"/>
    <w:basedOn w:val="a"/>
    <w:qFormat/>
    <w:pPr>
      <w:widowControl/>
      <w:spacing w:before="156" w:after="60"/>
      <w:jc w:val="left"/>
    </w:pPr>
    <w:rPr>
      <w:rFonts w:ascii="Arial" w:eastAsia="宋体" w:hAnsi="Arial" w:cs="Arial"/>
      <w:b/>
      <w:bCs/>
      <w:spacing w:val="-8"/>
      <w:kern w:val="0"/>
      <w:sz w:val="28"/>
      <w:szCs w:val="28"/>
    </w:rPr>
  </w:style>
  <w:style w:type="paragraph" w:customStyle="1" w:styleId="xl25">
    <w:name w:val="xl25"/>
    <w:qFormat/>
    <w:pPr>
      <w:spacing w:before="100" w:after="100"/>
    </w:pPr>
    <w:rPr>
      <w:rFonts w:eastAsia="Times New Roman"/>
      <w:color w:val="000000"/>
      <w:sz w:val="24"/>
      <w:szCs w:val="24"/>
      <w:u w:color="000000"/>
    </w:r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15545">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67351432">
          <w:marLeft w:val="0"/>
          <w:marRight w:val="0"/>
          <w:marTop w:val="0"/>
          <w:marBottom w:val="0"/>
          <w:divBdr>
            <w:top w:val="none" w:sz="0" w:space="0" w:color="auto"/>
            <w:left w:val="none" w:sz="0" w:space="0" w:color="auto"/>
            <w:bottom w:val="none" w:sz="0" w:space="0" w:color="auto"/>
            <w:right w:val="none" w:sz="0" w:space="0" w:color="auto"/>
          </w:divBdr>
        </w:div>
        <w:div w:id="11975060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29A947-DBB2-4A05-958A-21723E1C7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1209</Words>
  <Characters>6893</Characters>
  <Application>Microsoft Office Word</Application>
  <DocSecurity>0</DocSecurity>
  <Lines>57</Lines>
  <Paragraphs>16</Paragraphs>
  <ScaleCrop>false</ScaleCrop>
  <Company>NetEase</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NetEase Game Legal</dc:creator>
  <cp:lastModifiedBy>肖航</cp:lastModifiedBy>
  <cp:revision>4</cp:revision>
  <dcterms:created xsi:type="dcterms:W3CDTF">2017-12-01T10:11:00Z</dcterms:created>
  <dcterms:modified xsi:type="dcterms:W3CDTF">2017-12-01T10:13:00Z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