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C2293" w14:textId="79CB69A9" w:rsidR="00734A23" w:rsidRDefault="00734A23" w:rsidP="00734A23">
      <w:pPr>
        <w:spacing w:before="100" w:beforeAutospacing="1" w:after="100" w:afterAutospacing="1" w:line="255" w:lineRule="atLeast"/>
        <w:jc w:val="right"/>
        <w:rPr>
          <w:rFonts w:ascii="Tahoma" w:hAnsi="Tahoma" w:cs="Tahoma"/>
          <w:b/>
          <w:bCs/>
          <w:color w:val="333333"/>
          <w:sz w:val="18"/>
          <w:szCs w:val="18"/>
        </w:rPr>
      </w:pP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LOGO –      CANDIDATE SCORECARD          – </w:t>
      </w:r>
      <w:r w:rsidRPr="00734A23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[CANDIDATE NAME] – FUNCTION: EDITABLE FIELD</w:t>
      </w: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                 – </w:t>
      </w:r>
      <w:r w:rsidRPr="00734A23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CANDIDATE PROFILE PICTURE</w:t>
      </w:r>
      <w:r w:rsidRPr="00734A23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br/>
        <w:t>FUNCTION: UPLOAD FILE</w:t>
      </w:r>
    </w:p>
    <w:p w14:paraId="0AB7A65A" w14:textId="658D45AC" w:rsidR="00734A23" w:rsidRDefault="00734A23" w:rsidP="00734A23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</w:pP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POSITION: </w:t>
      </w:r>
      <w:r w:rsidRPr="00734A23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FUNCTION: EDITABLE FIELD</w:t>
      </w: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 </w:t>
      </w:r>
    </w:p>
    <w:p w14:paraId="0487B73D" w14:textId="4A8FF318" w:rsidR="00734A23" w:rsidRDefault="00734A23" w:rsidP="00734A23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</w:pP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LOCATION: </w:t>
      </w:r>
      <w:r w:rsidRPr="00734A23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FUNCTION: EDITABLE FIELD</w:t>
      </w: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   </w:t>
      </w:r>
    </w:p>
    <w:p w14:paraId="7DF06614" w14:textId="20B10542" w:rsidR="00734A23" w:rsidRDefault="00255706" w:rsidP="00734A23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</w:pPr>
      <w:r>
        <w:rPr>
          <w:rFonts w:ascii="Tahoma" w:hAnsi="Tahoma" w:cs="Tahoma"/>
          <w:b/>
          <w:bCs/>
          <w:color w:val="333333"/>
          <w:sz w:val="18"/>
          <w:szCs w:val="18"/>
        </w:rPr>
        <w:t>NEXT STEPS:</w:t>
      </w:r>
    </w:p>
    <w:p w14:paraId="4E40A2C4" w14:textId="0C19D540" w:rsidR="00255706" w:rsidRDefault="00255706" w:rsidP="00734A23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</w:pP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SCHEDULE INTERVIEW </w:t>
      </w:r>
      <w:r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FUNCTION: ADD “</w:t>
      </w:r>
      <w:r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SCHEDULE INTERVIEW</w:t>
      </w:r>
      <w:r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 xml:space="preserve">” AND CANDIDATE NAME TO SUBJECT LINE, SEND EMAIL TO </w:t>
      </w:r>
      <w:hyperlink r:id="rId5" w:history="1">
        <w:r w:rsidRPr="00C33B44">
          <w:rPr>
            <w:rStyle w:val="Hyperlink"/>
            <w:rFonts w:ascii="Tahoma" w:hAnsi="Tahoma" w:cs="Tahoma"/>
            <w:b/>
            <w:bCs/>
            <w:sz w:val="18"/>
            <w:szCs w:val="18"/>
            <w:highlight w:val="yellow"/>
          </w:rPr>
          <w:t>ERIC@GULFSTREAMSP.COM</w:t>
        </w:r>
      </w:hyperlink>
    </w:p>
    <w:p w14:paraId="42237677" w14:textId="1A706C6B" w:rsidR="00255706" w:rsidRDefault="00255706" w:rsidP="00734A23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</w:pP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PRESENT AGAIN IN 30 DAYS </w:t>
      </w:r>
      <w:r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FUNCTION: ADD “</w:t>
      </w:r>
      <w:r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PRESENT AGAIN IN 30 DAYS</w:t>
      </w:r>
      <w:r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 xml:space="preserve">” AND CANDIDATE NAME TO SUBJECT LINE, SEND EMAIL TO </w:t>
      </w:r>
      <w:hyperlink r:id="rId6" w:history="1">
        <w:r w:rsidRPr="00C33B44">
          <w:rPr>
            <w:rStyle w:val="Hyperlink"/>
            <w:rFonts w:ascii="Tahoma" w:hAnsi="Tahoma" w:cs="Tahoma"/>
            <w:b/>
            <w:bCs/>
            <w:sz w:val="18"/>
            <w:szCs w:val="18"/>
            <w:highlight w:val="yellow"/>
          </w:rPr>
          <w:t>ERIC@GULFSTREAMSP.COM</w:t>
        </w:r>
      </w:hyperlink>
    </w:p>
    <w:p w14:paraId="27BA8D82" w14:textId="09A454B3" w:rsidR="00255706" w:rsidRDefault="00255706" w:rsidP="00734A23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</w:pP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NOT INTERESTED - </w:t>
      </w:r>
      <w:r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 xml:space="preserve">FUNCTION: ADD “NOT INTERESTED” AND CANDIDATE NAME TO SUBJECT LINE, SEND EMAIL TO </w:t>
      </w:r>
      <w:hyperlink r:id="rId7" w:history="1">
        <w:r w:rsidRPr="00C33B44">
          <w:rPr>
            <w:rStyle w:val="Hyperlink"/>
            <w:rFonts w:ascii="Tahoma" w:hAnsi="Tahoma" w:cs="Tahoma"/>
            <w:b/>
            <w:bCs/>
            <w:sz w:val="18"/>
            <w:szCs w:val="18"/>
            <w:highlight w:val="yellow"/>
          </w:rPr>
          <w:t>ERIC@GULFSTREAMSP.COM</w:t>
        </w:r>
      </w:hyperlink>
      <w:r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 xml:space="preserve"> </w:t>
      </w:r>
    </w:p>
    <w:p w14:paraId="7D317EC0" w14:textId="77777777" w:rsidR="00B92558" w:rsidRDefault="00B92558" w:rsidP="00734A23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</w:pPr>
    </w:p>
    <w:p w14:paraId="5616ADBF" w14:textId="4EA6B4F2" w:rsidR="00255706" w:rsidRDefault="00255706" w:rsidP="00B92558">
      <w:pPr>
        <w:spacing w:before="100" w:beforeAutospacing="1" w:after="100" w:afterAutospacing="1" w:line="255" w:lineRule="atLeast"/>
        <w:jc w:val="center"/>
        <w:rPr>
          <w:rFonts w:ascii="Tahoma" w:hAnsi="Tahoma" w:cs="Tahoma"/>
          <w:b/>
          <w:bCs/>
          <w:color w:val="333333"/>
          <w:sz w:val="18"/>
          <w:szCs w:val="18"/>
        </w:rPr>
      </w:pPr>
      <w:r w:rsidRPr="00B92558">
        <w:rPr>
          <w:rFonts w:ascii="Tahoma" w:hAnsi="Tahoma" w:cs="Tahoma"/>
          <w:b/>
          <w:bCs/>
          <w:noProof/>
          <w:color w:val="333333"/>
          <w:sz w:val="18"/>
          <w:szCs w:val="18"/>
        </w:rPr>
        <w:drawing>
          <wp:inline distT="0" distB="0" distL="0" distR="0" wp14:anchorId="6C7890BD" wp14:editId="03A6EF6A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0E3D576" w14:textId="02B4E4C4" w:rsidR="00B92558" w:rsidRPr="00052D04" w:rsidRDefault="00B92558" w:rsidP="00734A23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</w:pP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FUNCTION: BAR CHART, HERE IS SCORING SYSTEM</w:t>
      </w:r>
    </w:p>
    <w:p w14:paraId="7FF72771" w14:textId="77777777" w:rsidR="00052D04" w:rsidRDefault="00052D04" w:rsidP="00734A23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sectPr w:rsidR="00052D04" w:rsidSect="00734A2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944E293" w14:textId="7B36CA2D" w:rsidR="00B92558" w:rsidRPr="00052D04" w:rsidRDefault="00B92558" w:rsidP="00734A23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</w:pP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lastRenderedPageBreak/>
        <w:t xml:space="preserve">LOCATION: </w:t>
      </w:r>
    </w:p>
    <w:p w14:paraId="70B8F1FE" w14:textId="3CE173EB" w:rsidR="00B92558" w:rsidRPr="00052D04" w:rsidRDefault="00B92558" w:rsidP="00734A23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</w:pP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IF &lt; 25 MILES, THEN 2</w:t>
      </w:r>
    </w:p>
    <w:p w14:paraId="66AAADFB" w14:textId="0504E908" w:rsidR="00B92558" w:rsidRPr="00052D04" w:rsidRDefault="00B92558" w:rsidP="00734A23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</w:pP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IF &gt; 25 MILES, THEN 1</w:t>
      </w:r>
    </w:p>
    <w:p w14:paraId="3028C0E9" w14:textId="34458947" w:rsidR="00B92558" w:rsidRPr="00052D04" w:rsidRDefault="00B92558" w:rsidP="00734A23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</w:pP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IF NOT LOCAL, THEN 0</w:t>
      </w:r>
    </w:p>
    <w:p w14:paraId="286C7F18" w14:textId="78F780BF" w:rsidR="00B92558" w:rsidRPr="00052D04" w:rsidRDefault="00B92558" w:rsidP="00734A23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</w:pP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SALARY:</w:t>
      </w:r>
    </w:p>
    <w:p w14:paraId="76D0130E" w14:textId="03467061" w:rsidR="00B92558" w:rsidRPr="00052D04" w:rsidRDefault="00B92558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</w:pP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 xml:space="preserve">IF </w:t>
      </w: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UNDER BUDGET,</w:t>
      </w: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 xml:space="preserve"> THEN 2</w:t>
      </w:r>
    </w:p>
    <w:p w14:paraId="2777E637" w14:textId="1D6A53A2" w:rsidR="00B92558" w:rsidRPr="00052D04" w:rsidRDefault="00B92558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</w:pP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lastRenderedPageBreak/>
        <w:t xml:space="preserve">IF WITHIN BUDGET, </w:t>
      </w: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THEN 1</w:t>
      </w:r>
    </w:p>
    <w:p w14:paraId="3DC795A3" w14:textId="36A7876A" w:rsidR="00B92558" w:rsidRPr="00052D04" w:rsidRDefault="00B92558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</w:pP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IF OVER BUDGET</w:t>
      </w: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, THEN 0</w:t>
      </w:r>
    </w:p>
    <w:p w14:paraId="491A249F" w14:textId="2A5E9047" w:rsidR="00B92558" w:rsidRPr="00052D04" w:rsidRDefault="00B92558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</w:pP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TECHNICAL EXPERIENCE</w:t>
      </w: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:</w:t>
      </w:r>
    </w:p>
    <w:p w14:paraId="0AFBB877" w14:textId="03391015" w:rsidR="00B92558" w:rsidRPr="00052D04" w:rsidRDefault="00B92558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</w:pP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 xml:space="preserve">IF </w:t>
      </w: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KNOW ALL APPLICATIONS</w:t>
      </w: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, THEN 2</w:t>
      </w:r>
    </w:p>
    <w:p w14:paraId="75E05264" w14:textId="5FBAE41B" w:rsidR="00B92558" w:rsidRPr="00052D04" w:rsidRDefault="00B92558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</w:pP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 xml:space="preserve">IF </w:t>
      </w: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KNOW SOME APPLICATIONS</w:t>
      </w: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, THEN 1</w:t>
      </w:r>
    </w:p>
    <w:p w14:paraId="39C5CA21" w14:textId="51399A01" w:rsidR="00B92558" w:rsidRPr="00052D04" w:rsidRDefault="00B92558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</w:pP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IF DOESN’T KNOW ANY APPLICATIONS</w:t>
      </w: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, THEN 0</w:t>
      </w:r>
    </w:p>
    <w:p w14:paraId="1179F264" w14:textId="5C2B076B" w:rsidR="00B92558" w:rsidRPr="00052D04" w:rsidRDefault="00B92558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</w:pP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lastRenderedPageBreak/>
        <w:t>PROJECT EXPERIENCE</w:t>
      </w: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:</w:t>
      </w:r>
    </w:p>
    <w:p w14:paraId="0E54A2A6" w14:textId="1AA3FF97" w:rsidR="00B92558" w:rsidRPr="00052D04" w:rsidRDefault="00B92558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</w:pP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 xml:space="preserve">IF </w:t>
      </w: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SAME PROJECTS</w:t>
      </w: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, THEN 2</w:t>
      </w:r>
    </w:p>
    <w:p w14:paraId="5FF0763F" w14:textId="78781AFE" w:rsidR="00B92558" w:rsidRPr="00052D04" w:rsidRDefault="00B92558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</w:pP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 xml:space="preserve">IF </w:t>
      </w: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SIMILAR PROJECTS</w:t>
      </w: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, THEN 1</w:t>
      </w:r>
    </w:p>
    <w:p w14:paraId="26F534B7" w14:textId="349C4155" w:rsidR="00B92558" w:rsidRPr="00052D04" w:rsidRDefault="00B92558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</w:pP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IF DIFFERENT PROJECTS</w:t>
      </w: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, THEN 0</w:t>
      </w:r>
    </w:p>
    <w:p w14:paraId="680DDAE7" w14:textId="28B106BA" w:rsidR="00B92558" w:rsidRPr="00052D04" w:rsidRDefault="00052D04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</w:pP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lastRenderedPageBreak/>
        <w:t>STABLE WORK-HISTORY</w:t>
      </w:r>
      <w:r w:rsidR="00B92558"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:</w:t>
      </w:r>
    </w:p>
    <w:p w14:paraId="7693C75A" w14:textId="1F17C35E" w:rsidR="00B92558" w:rsidRPr="00052D04" w:rsidRDefault="00B92558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</w:pP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 xml:space="preserve">IF </w:t>
      </w:r>
      <w:r w:rsidR="00052D04"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5+ YEARS</w:t>
      </w: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, THEN 2</w:t>
      </w:r>
    </w:p>
    <w:p w14:paraId="1E53B611" w14:textId="613AB5F0" w:rsidR="00B92558" w:rsidRPr="00052D04" w:rsidRDefault="00B92558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</w:pP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 xml:space="preserve">IF </w:t>
      </w:r>
      <w:r w:rsidR="00052D04"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3-5 YEARS</w:t>
      </w: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 xml:space="preserve"> THEN 1</w:t>
      </w:r>
    </w:p>
    <w:p w14:paraId="0C7C7316" w14:textId="20FA6893" w:rsidR="00B92558" w:rsidRDefault="00052D04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</w:pP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IF UNSTABLE,</w:t>
      </w:r>
      <w:r w:rsidR="00B92558"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 xml:space="preserve"> THEN 0</w:t>
      </w:r>
    </w:p>
    <w:p w14:paraId="6D692277" w14:textId="77777777" w:rsidR="00052D04" w:rsidRDefault="00052D04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  <w:sectPr w:rsidR="00052D04" w:rsidSect="00052D0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18AA499" w14:textId="47B10712" w:rsidR="00052D04" w:rsidRDefault="00052D04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</w:pPr>
    </w:p>
    <w:p w14:paraId="68073684" w14:textId="11E73AE4" w:rsidR="00052D04" w:rsidRDefault="00052D04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</w:pP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CANDIDATE DESCRIPTION: </w:t>
      </w: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FUNCTION: EDITABLE FIELD</w:t>
      </w: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 xml:space="preserve"> – ENOUGH ROOM FOR UPTO 2 PARAGRAPHS</w:t>
      </w: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   </w:t>
      </w:r>
    </w:p>
    <w:p w14:paraId="77C35D29" w14:textId="77777777" w:rsidR="00052D04" w:rsidRDefault="00052D04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</w:pPr>
    </w:p>
    <w:p w14:paraId="6AAEBD00" w14:textId="77777777" w:rsidR="00052D04" w:rsidRDefault="00052D04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  <w:sectPr w:rsidR="00052D04" w:rsidSect="00052D0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9832ACD" w14:textId="755C22C4" w:rsidR="00B92558" w:rsidRDefault="00052D04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</w:pPr>
      <w:r>
        <w:rPr>
          <w:rFonts w:ascii="Tahoma" w:hAnsi="Tahoma" w:cs="Tahoma"/>
          <w:b/>
          <w:bCs/>
          <w:color w:val="333333"/>
          <w:sz w:val="18"/>
          <w:szCs w:val="18"/>
        </w:rPr>
        <w:lastRenderedPageBreak/>
        <w:t>POSITIVES:</w:t>
      </w:r>
    </w:p>
    <w:p w14:paraId="7ED94936" w14:textId="73B04DD5" w:rsidR="00052D04" w:rsidRDefault="00052D04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</w:pP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1) </w:t>
      </w:r>
      <w:r w:rsidRPr="00734A23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FUNCTION: EDITABLE FIELD</w:t>
      </w: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   </w:t>
      </w:r>
    </w:p>
    <w:p w14:paraId="0BB98D51" w14:textId="1343606B" w:rsidR="00052D04" w:rsidRDefault="00052D04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</w:pP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2) </w:t>
      </w:r>
      <w:r w:rsidRPr="00734A23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FUNCTION: EDITABLE FIELD</w:t>
      </w: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   </w:t>
      </w:r>
    </w:p>
    <w:p w14:paraId="0AAD40F8" w14:textId="374427FA" w:rsidR="00052D04" w:rsidRDefault="00052D04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</w:pP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3) </w:t>
      </w:r>
      <w:r w:rsidRPr="00734A23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FUNCTION: EDITABLE FIELD</w:t>
      </w: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   </w:t>
      </w:r>
    </w:p>
    <w:p w14:paraId="79FC49B4" w14:textId="51AF3B5D" w:rsidR="00052D04" w:rsidRDefault="00052D04" w:rsidP="00052D04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</w:pPr>
      <w:r>
        <w:rPr>
          <w:rFonts w:ascii="Tahoma" w:hAnsi="Tahoma" w:cs="Tahoma"/>
          <w:b/>
          <w:bCs/>
          <w:color w:val="333333"/>
          <w:sz w:val="18"/>
          <w:szCs w:val="18"/>
        </w:rPr>
        <w:lastRenderedPageBreak/>
        <w:t>NEGATIVES</w:t>
      </w:r>
      <w:r>
        <w:rPr>
          <w:rFonts w:ascii="Tahoma" w:hAnsi="Tahoma" w:cs="Tahoma"/>
          <w:b/>
          <w:bCs/>
          <w:color w:val="333333"/>
          <w:sz w:val="18"/>
          <w:szCs w:val="18"/>
        </w:rPr>
        <w:t>:</w:t>
      </w:r>
    </w:p>
    <w:p w14:paraId="5EA46B56" w14:textId="77777777" w:rsidR="00052D04" w:rsidRDefault="00052D04" w:rsidP="00052D04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</w:pP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1) </w:t>
      </w:r>
      <w:r w:rsidRPr="00734A23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FUNCTION: EDITABLE FIELD</w:t>
      </w: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   </w:t>
      </w:r>
    </w:p>
    <w:p w14:paraId="64B6A046" w14:textId="77777777" w:rsidR="00052D04" w:rsidRDefault="00052D04" w:rsidP="00052D04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</w:pP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2) </w:t>
      </w:r>
      <w:r w:rsidRPr="00734A23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FUNCTION: EDITABLE FIELD</w:t>
      </w: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   </w:t>
      </w:r>
    </w:p>
    <w:p w14:paraId="4D2F9C0F" w14:textId="77777777" w:rsidR="00052D04" w:rsidRDefault="00052D04" w:rsidP="00052D04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</w:pP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3) </w:t>
      </w:r>
      <w:r w:rsidRPr="00734A23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FUNCTION: EDITABLE FIELD</w:t>
      </w: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   </w:t>
      </w:r>
    </w:p>
    <w:p w14:paraId="21B4A228" w14:textId="77777777" w:rsidR="00052D04" w:rsidRDefault="00052D04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  <w:sectPr w:rsidR="00052D04" w:rsidSect="00052D0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9D5FDE5" w14:textId="4C959652" w:rsidR="00B92558" w:rsidRDefault="00B92558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</w:pPr>
    </w:p>
    <w:p w14:paraId="5402BBF5" w14:textId="6C07EAEC" w:rsidR="00B92558" w:rsidRDefault="00052D04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</w:pPr>
      <w:r>
        <w:rPr>
          <w:rFonts w:ascii="Tahoma" w:hAnsi="Tahoma" w:cs="Tahoma"/>
          <w:b/>
          <w:bCs/>
          <w:color w:val="333333"/>
          <w:sz w:val="18"/>
          <w:szCs w:val="18"/>
        </w:rPr>
        <w:t>ADDITIONAL INFORMATION:</w:t>
      </w:r>
    </w:p>
    <w:p w14:paraId="67727DE1" w14:textId="77777777" w:rsidR="00091407" w:rsidRDefault="00091407" w:rsidP="00091407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</w:pP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RESUME - </w:t>
      </w:r>
      <w:r w:rsidRPr="00091407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 xml:space="preserve">FUNCTION: </w:t>
      </w:r>
      <w:r w:rsidRPr="00091407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HYPERLINK TO RESUME</w:t>
      </w:r>
    </w:p>
    <w:p w14:paraId="6FB27FB3" w14:textId="1E2F6421" w:rsidR="00091407" w:rsidRDefault="00091407" w:rsidP="00091407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</w:pP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 LINKEDIN PROFILE </w:t>
      </w: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- </w:t>
      </w:r>
      <w:r w:rsidRPr="00091407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 xml:space="preserve">FUNCTION: HYPERLINK TO </w:t>
      </w:r>
      <w:r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LINKEDIN</w:t>
      </w:r>
    </w:p>
    <w:p w14:paraId="5DEC1AEC" w14:textId="45D1C06D" w:rsidR="00091407" w:rsidRDefault="00091407" w:rsidP="00091407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</w:pPr>
      <w:bookmarkStart w:id="0" w:name="_GoBack"/>
      <w:bookmarkEnd w:id="0"/>
      <w:r w:rsidRPr="00091407">
        <w:rPr>
          <w:rFonts w:ascii="Tahoma" w:hAnsi="Tahoma" w:cs="Tahoma"/>
          <w:b/>
          <w:bCs/>
          <w:color w:val="333333"/>
          <w:sz w:val="18"/>
          <w:szCs w:val="18"/>
        </w:rPr>
        <w:t xml:space="preserve">OTHER: </w:t>
      </w:r>
      <w:r w:rsidRPr="00052D04">
        <w:rPr>
          <w:rFonts w:ascii="Tahoma" w:hAnsi="Tahoma" w:cs="Tahoma"/>
          <w:b/>
          <w:bCs/>
          <w:color w:val="333333"/>
          <w:sz w:val="18"/>
          <w:szCs w:val="18"/>
          <w:highlight w:val="yellow"/>
        </w:rPr>
        <w:t>FUNCTION: EDITABLE FIELD – ENOUGH ROOM FOR UPTO 2 PARAGRAPHS</w:t>
      </w: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   </w:t>
      </w:r>
    </w:p>
    <w:p w14:paraId="3A24CDD6" w14:textId="24EE940D" w:rsidR="00091407" w:rsidRDefault="00091407" w:rsidP="00091407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</w:pPr>
    </w:p>
    <w:p w14:paraId="6ECAFCD0" w14:textId="06CC5992" w:rsidR="00052D04" w:rsidRDefault="00052D04" w:rsidP="00B92558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</w:pPr>
    </w:p>
    <w:p w14:paraId="6554957B" w14:textId="3BEF076B" w:rsidR="00B92558" w:rsidRDefault="00B92558" w:rsidP="00734A23">
      <w:pPr>
        <w:spacing w:before="100" w:beforeAutospacing="1" w:after="100" w:afterAutospacing="1" w:line="255" w:lineRule="atLeast"/>
        <w:rPr>
          <w:rFonts w:ascii="Tahoma" w:hAnsi="Tahoma" w:cs="Tahoma"/>
          <w:b/>
          <w:bCs/>
          <w:color w:val="333333"/>
          <w:sz w:val="18"/>
          <w:szCs w:val="18"/>
        </w:rPr>
      </w:pPr>
    </w:p>
    <w:p w14:paraId="03B9D1F0" w14:textId="77777777" w:rsidR="00734A23" w:rsidRDefault="00734A23" w:rsidP="00734A23">
      <w:pPr>
        <w:spacing w:before="100" w:beforeAutospacing="1" w:after="100" w:afterAutospacing="1" w:line="255" w:lineRule="atLeast"/>
        <w:jc w:val="right"/>
        <w:rPr>
          <w:rFonts w:ascii="Tahoma" w:hAnsi="Tahoma" w:cs="Tahoma"/>
          <w:b/>
          <w:bCs/>
          <w:color w:val="333333"/>
          <w:sz w:val="18"/>
          <w:szCs w:val="18"/>
        </w:rPr>
      </w:pPr>
    </w:p>
    <w:p w14:paraId="39C633B1" w14:textId="77777777" w:rsidR="00734A23" w:rsidRDefault="00734A23" w:rsidP="00734A23">
      <w:pPr>
        <w:spacing w:before="100" w:beforeAutospacing="1" w:after="100" w:afterAutospacing="1" w:line="255" w:lineRule="atLeast"/>
        <w:jc w:val="right"/>
        <w:rPr>
          <w:rFonts w:ascii="Tahoma" w:hAnsi="Tahoma" w:cs="Tahoma"/>
          <w:b/>
          <w:bCs/>
          <w:color w:val="333333"/>
          <w:sz w:val="18"/>
          <w:szCs w:val="18"/>
        </w:rPr>
      </w:pPr>
    </w:p>
    <w:p w14:paraId="0F6DAF72" w14:textId="77777777" w:rsidR="00734A23" w:rsidRPr="00734A23" w:rsidRDefault="00734A23" w:rsidP="00734A23">
      <w:pPr>
        <w:spacing w:before="100" w:beforeAutospacing="1" w:after="100" w:afterAutospacing="1" w:line="255" w:lineRule="atLeast"/>
        <w:jc w:val="right"/>
        <w:rPr>
          <w:rFonts w:ascii="Tahoma" w:hAnsi="Tahoma" w:cs="Tahoma"/>
          <w:b/>
          <w:bCs/>
          <w:color w:val="333333"/>
          <w:sz w:val="18"/>
          <w:szCs w:val="18"/>
        </w:rPr>
      </w:pPr>
    </w:p>
    <w:sectPr w:rsidR="00734A23" w:rsidRPr="00734A23" w:rsidSect="00052D0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546DD"/>
    <w:multiLevelType w:val="multilevel"/>
    <w:tmpl w:val="81D09F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576238"/>
    <w:multiLevelType w:val="hybridMultilevel"/>
    <w:tmpl w:val="A266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C26F1"/>
    <w:multiLevelType w:val="multilevel"/>
    <w:tmpl w:val="4D4CF6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8708AF"/>
    <w:multiLevelType w:val="hybridMultilevel"/>
    <w:tmpl w:val="8EB4F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66F"/>
    <w:rsid w:val="0001170E"/>
    <w:rsid w:val="0001194D"/>
    <w:rsid w:val="00052D04"/>
    <w:rsid w:val="00091407"/>
    <w:rsid w:val="000917B6"/>
    <w:rsid w:val="000B222B"/>
    <w:rsid w:val="001A101B"/>
    <w:rsid w:val="001C746D"/>
    <w:rsid w:val="002367DE"/>
    <w:rsid w:val="00255706"/>
    <w:rsid w:val="002D0D86"/>
    <w:rsid w:val="002E75FC"/>
    <w:rsid w:val="00363F5F"/>
    <w:rsid w:val="0036548E"/>
    <w:rsid w:val="0037599B"/>
    <w:rsid w:val="003E446F"/>
    <w:rsid w:val="00442315"/>
    <w:rsid w:val="00463783"/>
    <w:rsid w:val="00474844"/>
    <w:rsid w:val="004C2939"/>
    <w:rsid w:val="00555448"/>
    <w:rsid w:val="00585C46"/>
    <w:rsid w:val="00591059"/>
    <w:rsid w:val="005E58D8"/>
    <w:rsid w:val="00644881"/>
    <w:rsid w:val="006B456C"/>
    <w:rsid w:val="006D2831"/>
    <w:rsid w:val="00734A23"/>
    <w:rsid w:val="00771013"/>
    <w:rsid w:val="007E4C2C"/>
    <w:rsid w:val="00801A1A"/>
    <w:rsid w:val="00880C85"/>
    <w:rsid w:val="008B6969"/>
    <w:rsid w:val="008F266F"/>
    <w:rsid w:val="00964066"/>
    <w:rsid w:val="009719F8"/>
    <w:rsid w:val="009743FC"/>
    <w:rsid w:val="00A25147"/>
    <w:rsid w:val="00AC61C1"/>
    <w:rsid w:val="00AE20CB"/>
    <w:rsid w:val="00B92558"/>
    <w:rsid w:val="00BD7E11"/>
    <w:rsid w:val="00C27579"/>
    <w:rsid w:val="00CB17CC"/>
    <w:rsid w:val="00CE002E"/>
    <w:rsid w:val="00D04DBC"/>
    <w:rsid w:val="00D30BE6"/>
    <w:rsid w:val="00D40F60"/>
    <w:rsid w:val="00D51235"/>
    <w:rsid w:val="00D60FBD"/>
    <w:rsid w:val="00DC01A9"/>
    <w:rsid w:val="00E54B8D"/>
    <w:rsid w:val="00EA5D5C"/>
    <w:rsid w:val="00F10B36"/>
    <w:rsid w:val="00F44B58"/>
    <w:rsid w:val="00F51DBF"/>
    <w:rsid w:val="00F753EB"/>
    <w:rsid w:val="00F825EE"/>
    <w:rsid w:val="00FE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9F9A"/>
  <w15:chartTrackingRefBased/>
  <w15:docId w15:val="{2D40BF02-9FA9-4559-822F-9E978805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66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6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66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917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7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RIC@GULFSTREAMSP.COM" TargetMode="External"/><Relationship Id="rId6" Type="http://schemas.openxmlformats.org/officeDocument/2006/relationships/hyperlink" Target="mailto:ERIC@GULFSTREAMSP.COM" TargetMode="External"/><Relationship Id="rId7" Type="http://schemas.openxmlformats.org/officeDocument/2006/relationships/hyperlink" Target="mailto:ERIC@GULFSTREAMSP.COM" TargetMode="External"/><Relationship Id="rId8" Type="http://schemas.openxmlformats.org/officeDocument/2006/relationships/chart" Target="charts/chart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CANDIDATE SCORE %   /10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Sheet1!$D$1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LOCATION</c:v>
                </c:pt>
                <c:pt idx="1">
                  <c:v>SALARY</c:v>
                </c:pt>
                <c:pt idx="2">
                  <c:v>TECHNICAL EXPERIENCE</c:v>
                </c:pt>
                <c:pt idx="3">
                  <c:v>PROJECT EXPERIENCE</c:v>
                </c:pt>
                <c:pt idx="4">
                  <c:v>STABLE WORK-HISTORY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2.0</c:v>
                </c:pt>
                <c:pt idx="1">
                  <c:v>2.0</c:v>
                </c:pt>
                <c:pt idx="3">
                  <c:v>2.0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49808640"/>
        <c:axId val="-2054105712"/>
      </c:lineChart>
      <c:catAx>
        <c:axId val="-204980864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4105712"/>
        <c:crosses val="autoZero"/>
        <c:auto val="1"/>
        <c:lblAlgn val="ctr"/>
        <c:lblOffset val="100"/>
        <c:noMultiLvlLbl val="0"/>
      </c:catAx>
      <c:valAx>
        <c:axId val="-2054105712"/>
        <c:scaling>
          <c:orientation val="minMax"/>
          <c:max val="2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49808640"/>
        <c:crosses val="autoZero"/>
        <c:crossBetween val="between"/>
        <c:majorUnit val="1.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Rushing</dc:creator>
  <cp:keywords/>
  <dc:description/>
  <cp:lastModifiedBy>Microsoft Office User</cp:lastModifiedBy>
  <cp:revision>2</cp:revision>
  <cp:lastPrinted>2016-03-28T14:25:00Z</cp:lastPrinted>
  <dcterms:created xsi:type="dcterms:W3CDTF">2016-03-30T02:59:00Z</dcterms:created>
  <dcterms:modified xsi:type="dcterms:W3CDTF">2016-03-30T02:59:00Z</dcterms:modified>
</cp:coreProperties>
</file>