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776" w:rsidRPr="00406654" w:rsidRDefault="00406654" w:rsidP="00791C86">
      <w:pPr>
        <w:jc w:val="center"/>
        <w:rPr>
          <w:rFonts w:ascii="Times New Roman" w:hAnsi="Times New Roman" w:cs="Times New Roman"/>
          <w:b/>
          <w:sz w:val="32"/>
        </w:rPr>
      </w:pPr>
      <w:r w:rsidRPr="00406654">
        <w:rPr>
          <w:rFonts w:ascii="Times New Roman" w:hAnsi="Times New Roman" w:cs="Times New Roman"/>
          <w:b/>
          <w:sz w:val="32"/>
        </w:rPr>
        <w:t>Single-shared file</w:t>
      </w:r>
      <w:r w:rsidR="00A8590C">
        <w:rPr>
          <w:rFonts w:ascii="Times New Roman" w:hAnsi="Times New Roman" w:cs="Times New Roman"/>
          <w:b/>
          <w:sz w:val="32"/>
        </w:rPr>
        <w:t xml:space="preserve">  </w:t>
      </w:r>
      <w:r>
        <w:rPr>
          <w:rFonts w:ascii="Times New Roman" w:hAnsi="Times New Roman" w:cs="Times New Roman"/>
          <w:b/>
          <w:sz w:val="32"/>
        </w:rPr>
        <w:t>(</w:t>
      </w:r>
      <w:r w:rsidRPr="00406654">
        <w:rPr>
          <w:rFonts w:ascii="Times New Roman" w:hAnsi="Times New Roman" w:cs="Times New Roman"/>
          <w:b/>
          <w:sz w:val="32"/>
        </w:rPr>
        <w:t>S</w:t>
      </w:r>
      <w:r w:rsidR="00977DE9">
        <w:rPr>
          <w:rFonts w:ascii="Times New Roman" w:hAnsi="Times New Roman" w:cs="Times New Roman"/>
          <w:b/>
          <w:sz w:val="32"/>
        </w:rPr>
        <w:t>SF)</w:t>
      </w:r>
    </w:p>
    <w:p w:rsidR="00791C86" w:rsidRDefault="000F6999" w:rsidP="000D653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Lustre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SSF</w:t>
      </w:r>
      <w:r>
        <w:rPr>
          <w:rFonts w:ascii="Times New Roman" w:hAnsi="Times New Roman" w:cs="Times New Roman" w:hint="eastAsia"/>
        </w:rPr>
        <w:t>的性能取决于数据在文件中的分布，以及文件在</w:t>
      </w:r>
      <w:r>
        <w:rPr>
          <w:rFonts w:ascii="Times New Roman" w:hAnsi="Times New Roman" w:cs="Times New Roman" w:hint="eastAsia"/>
        </w:rPr>
        <w:t>OST</w:t>
      </w:r>
      <w:r>
        <w:rPr>
          <w:rFonts w:ascii="Times New Roman" w:hAnsi="Times New Roman" w:cs="Times New Roman" w:hint="eastAsia"/>
        </w:rPr>
        <w:t>的条带布局。</w:t>
      </w:r>
    </w:p>
    <w:p w:rsidR="004F3AD3" w:rsidRDefault="00DD283F" w:rsidP="00C31A3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62500" cy="3914775"/>
            <wp:effectExtent l="0" t="0" r="0" b="9525"/>
            <wp:docPr id="3" name="图片 3" descr="IOR and Lustre layout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OR and Lustre layout ter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393" w:rsidRDefault="00966393" w:rsidP="00BA790A">
      <w:pPr>
        <w:jc w:val="left"/>
        <w:rPr>
          <w:rFonts w:ascii="Times New Roman" w:hAnsi="Times New Roman" w:cs="Times New Roman"/>
          <w:b/>
          <w:sz w:val="32"/>
        </w:rPr>
      </w:pPr>
      <w:r w:rsidRPr="00A8590C">
        <w:rPr>
          <w:rFonts w:ascii="Times New Roman" w:hAnsi="Times New Roman" w:cs="Times New Roman"/>
          <w:b/>
          <w:sz w:val="32"/>
        </w:rPr>
        <w:t>file per process (FPP)</w:t>
      </w:r>
    </w:p>
    <w:p w:rsidR="00BA790A" w:rsidRDefault="00BA790A" w:rsidP="00BA790A">
      <w:pPr>
        <w:jc w:val="left"/>
        <w:rPr>
          <w:rFonts w:ascii="Times New Roman" w:hAnsi="Times New Roman" w:cs="Times New Roman"/>
          <w:b/>
          <w:sz w:val="32"/>
        </w:rPr>
      </w:pPr>
    </w:p>
    <w:p w:rsidR="00BA790A" w:rsidRDefault="00BA790A" w:rsidP="00BA790A">
      <w:pPr>
        <w:jc w:val="lef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测试方法集锦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5103"/>
        <w:gridCol w:w="1922"/>
      </w:tblGrid>
      <w:tr w:rsidR="00D15049" w:rsidTr="00C20D6F">
        <w:tc>
          <w:tcPr>
            <w:tcW w:w="1271" w:type="dxa"/>
          </w:tcPr>
          <w:p w:rsidR="00D15049" w:rsidRPr="00D15049" w:rsidRDefault="00D15049" w:rsidP="00D15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5049">
              <w:rPr>
                <w:rFonts w:ascii="Times New Roman" w:hAnsi="Times New Roman" w:cs="Times New Roman"/>
                <w:b/>
              </w:rPr>
              <w:t>工具</w:t>
            </w:r>
          </w:p>
        </w:tc>
        <w:tc>
          <w:tcPr>
            <w:tcW w:w="5103" w:type="dxa"/>
          </w:tcPr>
          <w:p w:rsidR="00D15049" w:rsidRPr="00D15049" w:rsidRDefault="00D15049" w:rsidP="00D15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5049">
              <w:rPr>
                <w:rFonts w:ascii="Times New Roman" w:hAnsi="Times New Roman" w:cs="Times New Roman"/>
                <w:b/>
              </w:rPr>
              <w:t>测试对象</w:t>
            </w:r>
            <w:r w:rsidR="009428B7">
              <w:rPr>
                <w:rFonts w:ascii="Times New Roman" w:hAnsi="Times New Roman" w:cs="Times New Roman"/>
                <w:b/>
              </w:rPr>
              <w:t>及模式</w:t>
            </w:r>
          </w:p>
        </w:tc>
        <w:tc>
          <w:tcPr>
            <w:tcW w:w="1922" w:type="dxa"/>
          </w:tcPr>
          <w:p w:rsidR="00D15049" w:rsidRPr="00D15049" w:rsidRDefault="00D15049" w:rsidP="00D15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5049">
              <w:rPr>
                <w:rFonts w:ascii="Times New Roman" w:hAnsi="Times New Roman" w:cs="Times New Roman" w:hint="eastAsia"/>
                <w:b/>
              </w:rPr>
              <w:t>备注</w:t>
            </w:r>
          </w:p>
        </w:tc>
      </w:tr>
      <w:tr w:rsidR="00891128" w:rsidTr="00C20D6F">
        <w:tc>
          <w:tcPr>
            <w:tcW w:w="1271" w:type="dxa"/>
          </w:tcPr>
          <w:p w:rsidR="00891128" w:rsidRPr="00C20D6F" w:rsidRDefault="00BA790A" w:rsidP="00D15049">
            <w:pPr>
              <w:jc w:val="center"/>
              <w:rPr>
                <w:rFonts w:ascii="Times New Roman" w:hAnsi="Times New Roman" w:cs="Times New Roman"/>
              </w:rPr>
            </w:pPr>
            <w:r w:rsidRPr="00C20D6F">
              <w:rPr>
                <w:rFonts w:ascii="Times New Roman" w:hAnsi="Times New Roman" w:cs="Times New Roman"/>
              </w:rPr>
              <w:t>IOR</w:t>
            </w:r>
          </w:p>
        </w:tc>
        <w:tc>
          <w:tcPr>
            <w:tcW w:w="5103" w:type="dxa"/>
          </w:tcPr>
          <w:p w:rsidR="00891128" w:rsidRPr="00C20D6F" w:rsidRDefault="00BA790A" w:rsidP="00D15049">
            <w:pPr>
              <w:jc w:val="center"/>
              <w:rPr>
                <w:rFonts w:ascii="Times New Roman" w:hAnsi="Times New Roman" w:cs="Times New Roman"/>
              </w:rPr>
            </w:pPr>
            <w:r w:rsidRPr="00C20D6F">
              <w:rPr>
                <w:rFonts w:ascii="Times New Roman" w:hAnsi="Times New Roman" w:cs="Times New Roman"/>
              </w:rPr>
              <w:t>SSF and FPP runs of sequential I/O tests.</w:t>
            </w:r>
          </w:p>
        </w:tc>
        <w:tc>
          <w:tcPr>
            <w:tcW w:w="1922" w:type="dxa"/>
          </w:tcPr>
          <w:p w:rsidR="00891128" w:rsidRPr="00C20D6F" w:rsidRDefault="00891128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128" w:rsidTr="00C20D6F">
        <w:tc>
          <w:tcPr>
            <w:tcW w:w="1271" w:type="dxa"/>
          </w:tcPr>
          <w:p w:rsidR="00891128" w:rsidRPr="00C20D6F" w:rsidRDefault="00C20D6F" w:rsidP="00D15049">
            <w:pPr>
              <w:jc w:val="center"/>
              <w:rPr>
                <w:rFonts w:ascii="Times New Roman" w:hAnsi="Times New Roman" w:cs="Times New Roman"/>
              </w:rPr>
            </w:pPr>
            <w:r w:rsidRPr="00C20D6F">
              <w:rPr>
                <w:rFonts w:ascii="Times New Roman" w:hAnsi="Times New Roman" w:cs="Times New Roman"/>
              </w:rPr>
              <w:t>mdtest</w:t>
            </w:r>
          </w:p>
        </w:tc>
        <w:tc>
          <w:tcPr>
            <w:tcW w:w="5103" w:type="dxa"/>
          </w:tcPr>
          <w:p w:rsidR="00891128" w:rsidRPr="00C20D6F" w:rsidRDefault="00C20D6F" w:rsidP="00D15049">
            <w:pPr>
              <w:jc w:val="center"/>
              <w:rPr>
                <w:rFonts w:ascii="Times New Roman" w:hAnsi="Times New Roman" w:cs="Times New Roman"/>
              </w:rPr>
            </w:pPr>
            <w:r w:rsidRPr="00C20D6F">
              <w:rPr>
                <w:rFonts w:ascii="Times New Roman" w:hAnsi="Times New Roman" w:cs="Times New Roman"/>
              </w:rPr>
              <w:t>file and directory operations metadata performance</w:t>
            </w:r>
          </w:p>
        </w:tc>
        <w:tc>
          <w:tcPr>
            <w:tcW w:w="1922" w:type="dxa"/>
          </w:tcPr>
          <w:p w:rsidR="00891128" w:rsidRPr="00C20D6F" w:rsidRDefault="00C20D6F" w:rsidP="00D15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元数据测试</w:t>
            </w:r>
          </w:p>
        </w:tc>
      </w:tr>
      <w:tr w:rsidR="00891128" w:rsidTr="00C20D6F">
        <w:tc>
          <w:tcPr>
            <w:tcW w:w="1271" w:type="dxa"/>
          </w:tcPr>
          <w:p w:rsidR="00891128" w:rsidRPr="00C20D6F" w:rsidRDefault="009428B7" w:rsidP="00D15049">
            <w:pPr>
              <w:jc w:val="center"/>
              <w:rPr>
                <w:rFonts w:ascii="Times New Roman" w:hAnsi="Times New Roman" w:cs="Times New Roman"/>
              </w:rPr>
            </w:pPr>
            <w:r w:rsidRPr="009428B7">
              <w:rPr>
                <w:rFonts w:ascii="Times New Roman" w:hAnsi="Times New Roman" w:cs="Times New Roman"/>
              </w:rPr>
              <w:t>IOzone</w:t>
            </w:r>
          </w:p>
        </w:tc>
        <w:tc>
          <w:tcPr>
            <w:tcW w:w="5103" w:type="dxa"/>
          </w:tcPr>
          <w:p w:rsidR="00891128" w:rsidRPr="00C20D6F" w:rsidRDefault="009428B7" w:rsidP="00D15049">
            <w:pPr>
              <w:jc w:val="center"/>
              <w:rPr>
                <w:rFonts w:ascii="Times New Roman" w:hAnsi="Times New Roman" w:cs="Times New Roman"/>
              </w:rPr>
            </w:pPr>
            <w:r w:rsidRPr="009428B7">
              <w:rPr>
                <w:rFonts w:ascii="Times New Roman" w:hAnsi="Times New Roman" w:cs="Times New Roman"/>
              </w:rPr>
              <w:t>in clustered mode.</w:t>
            </w:r>
          </w:p>
        </w:tc>
        <w:tc>
          <w:tcPr>
            <w:tcW w:w="1922" w:type="dxa"/>
          </w:tcPr>
          <w:p w:rsidR="00891128" w:rsidRPr="00C20D6F" w:rsidRDefault="00891128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128" w:rsidTr="00C20D6F">
        <w:tc>
          <w:tcPr>
            <w:tcW w:w="1271" w:type="dxa"/>
          </w:tcPr>
          <w:p w:rsidR="00891128" w:rsidRPr="00C20D6F" w:rsidRDefault="00AD7713" w:rsidP="00D15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脚本</w:t>
            </w:r>
          </w:p>
        </w:tc>
        <w:tc>
          <w:tcPr>
            <w:tcW w:w="5103" w:type="dxa"/>
          </w:tcPr>
          <w:p w:rsidR="00891128" w:rsidRPr="00C20D6F" w:rsidRDefault="0020208D" w:rsidP="00D15049">
            <w:pPr>
              <w:jc w:val="center"/>
              <w:rPr>
                <w:rFonts w:ascii="Times New Roman" w:hAnsi="Times New Roman" w:cs="Times New Roman"/>
              </w:rPr>
            </w:pPr>
            <w:r w:rsidRPr="0020208D">
              <w:rPr>
                <w:rFonts w:ascii="Times New Roman" w:hAnsi="Times New Roman" w:cs="Times New Roman"/>
              </w:rPr>
              <w:t>Multi-client test script using groups of dd processes</w:t>
            </w:r>
          </w:p>
        </w:tc>
        <w:tc>
          <w:tcPr>
            <w:tcW w:w="1922" w:type="dxa"/>
          </w:tcPr>
          <w:p w:rsidR="00891128" w:rsidRPr="00C20D6F" w:rsidRDefault="00891128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91128" w:rsidTr="00C20D6F">
        <w:tc>
          <w:tcPr>
            <w:tcW w:w="1271" w:type="dxa"/>
          </w:tcPr>
          <w:p w:rsidR="00891128" w:rsidRPr="00C20D6F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Postmark</w:t>
            </w:r>
          </w:p>
        </w:tc>
        <w:tc>
          <w:tcPr>
            <w:tcW w:w="5103" w:type="dxa"/>
          </w:tcPr>
          <w:p w:rsidR="00891128" w:rsidRPr="00C20D6F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  <w:r w:rsidRPr="009D79A0">
              <w:rPr>
                <w:rFonts w:ascii="Times New Roman" w:hAnsi="Times New Roman" w:cs="Times New Roman"/>
              </w:rPr>
              <w:t>Random I/O</w:t>
            </w:r>
            <w:bookmarkStart w:id="0" w:name="_GoBack"/>
            <w:bookmarkEnd w:id="0"/>
          </w:p>
        </w:tc>
        <w:tc>
          <w:tcPr>
            <w:tcW w:w="1922" w:type="dxa"/>
          </w:tcPr>
          <w:p w:rsidR="00891128" w:rsidRPr="00C20D6F" w:rsidRDefault="00891128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79A0" w:rsidTr="00C20D6F">
        <w:tc>
          <w:tcPr>
            <w:tcW w:w="1271" w:type="dxa"/>
          </w:tcPr>
          <w:p w:rsidR="009D79A0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9D79A0" w:rsidRPr="00C20D6F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9D79A0" w:rsidRPr="00C20D6F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D79A0" w:rsidTr="00C20D6F">
        <w:tc>
          <w:tcPr>
            <w:tcW w:w="1271" w:type="dxa"/>
          </w:tcPr>
          <w:p w:rsidR="009D79A0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:rsidR="009D79A0" w:rsidRPr="00C20D6F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</w:tcPr>
          <w:p w:rsidR="009D79A0" w:rsidRPr="00C20D6F" w:rsidRDefault="009D79A0" w:rsidP="00D150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8590C" w:rsidRPr="00A8590C" w:rsidRDefault="00A8590C" w:rsidP="00C31A30">
      <w:pPr>
        <w:jc w:val="left"/>
        <w:rPr>
          <w:rFonts w:ascii="Times New Roman" w:hAnsi="Times New Roman" w:cs="Times New Roman"/>
          <w:b/>
          <w:sz w:val="32"/>
        </w:rPr>
      </w:pPr>
    </w:p>
    <w:sectPr w:rsidR="00A8590C" w:rsidRPr="00A8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A4" w:rsidRDefault="008753A4" w:rsidP="00775776">
      <w:r>
        <w:separator/>
      </w:r>
    </w:p>
  </w:endnote>
  <w:endnote w:type="continuationSeparator" w:id="0">
    <w:p w:rsidR="008753A4" w:rsidRDefault="008753A4" w:rsidP="0077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A4" w:rsidRDefault="008753A4" w:rsidP="00775776">
      <w:r>
        <w:separator/>
      </w:r>
    </w:p>
  </w:footnote>
  <w:footnote w:type="continuationSeparator" w:id="0">
    <w:p w:rsidR="008753A4" w:rsidRDefault="008753A4" w:rsidP="00775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C6"/>
    <w:rsid w:val="000D6536"/>
    <w:rsid w:val="000F6999"/>
    <w:rsid w:val="0020208D"/>
    <w:rsid w:val="00382C5E"/>
    <w:rsid w:val="00406654"/>
    <w:rsid w:val="004F3AD3"/>
    <w:rsid w:val="00546CBA"/>
    <w:rsid w:val="00775776"/>
    <w:rsid w:val="00781B80"/>
    <w:rsid w:val="00791C86"/>
    <w:rsid w:val="008753A4"/>
    <w:rsid w:val="00891128"/>
    <w:rsid w:val="009428B7"/>
    <w:rsid w:val="00966393"/>
    <w:rsid w:val="00977DE9"/>
    <w:rsid w:val="009D79A0"/>
    <w:rsid w:val="00A8590C"/>
    <w:rsid w:val="00AD7713"/>
    <w:rsid w:val="00BA790A"/>
    <w:rsid w:val="00C12876"/>
    <w:rsid w:val="00C20D6F"/>
    <w:rsid w:val="00C31A30"/>
    <w:rsid w:val="00D15049"/>
    <w:rsid w:val="00DD283F"/>
    <w:rsid w:val="00DE7F70"/>
    <w:rsid w:val="00EA0806"/>
    <w:rsid w:val="00EC26EA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A05F2"/>
  <w15:chartTrackingRefBased/>
  <w15:docId w15:val="{B6601A59-13CF-4798-829F-7D788F82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5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77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5776"/>
    <w:rPr>
      <w:rFonts w:ascii="宋体" w:eastAsia="宋体" w:hAnsi="宋体" w:cs="宋体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891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23</cp:revision>
  <dcterms:created xsi:type="dcterms:W3CDTF">2016-09-11T01:20:00Z</dcterms:created>
  <dcterms:modified xsi:type="dcterms:W3CDTF">2016-09-12T10:43:00Z</dcterms:modified>
</cp:coreProperties>
</file>