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8EAD0" w14:textId="77777777" w:rsidR="00701E80" w:rsidRDefault="00701E80" w:rsidP="00701E80">
      <w:r>
        <w:t># Dashboard Observational Baseline</w:t>
      </w:r>
    </w:p>
    <w:p w14:paraId="4A4530E9" w14:textId="77777777" w:rsidR="00701E80" w:rsidRDefault="00701E80" w:rsidP="00701E80"/>
    <w:p w14:paraId="5B724484" w14:textId="77777777" w:rsidR="00701E80" w:rsidRDefault="00701E80" w:rsidP="00701E80">
      <w:r>
        <w:t>Date: August 20, 2026</w:t>
      </w:r>
    </w:p>
    <w:p w14:paraId="49BB6F0B" w14:textId="77777777" w:rsidR="00701E80" w:rsidRDefault="00701E80" w:rsidP="00701E80">
      <w:r>
        <w:t>Participant: Static expert review; no live participant session</w:t>
      </w:r>
    </w:p>
    <w:p w14:paraId="369FD2D6" w14:textId="77777777" w:rsidR="00701E80" w:rsidRDefault="00701E80" w:rsidP="00701E80">
      <w:r>
        <w:t>Dashboard version: Full/pre-simplification main dashboard (`/dashboard?focus=main`); exact build identifier not exposed</w:t>
      </w:r>
    </w:p>
    <w:p w14:paraId="2C682D6A" w14:textId="77777777" w:rsidR="00701E80" w:rsidRDefault="00701E80" w:rsidP="00701E80">
      <w:r>
        <w:t>Flag state: NEXT_PUBLIC_SM_DASHBOARD_SIMPLIFICATION_ENABLED=off</w:t>
      </w:r>
    </w:p>
    <w:p w14:paraId="33A314E6" w14:textId="77777777" w:rsidR="00701E80" w:rsidRDefault="00701E80" w:rsidP="00701E80"/>
    <w:p w14:paraId="126589C8" w14:textId="77777777" w:rsidR="00701E80" w:rsidRDefault="00701E80" w:rsidP="00701E80">
      <w:r>
        <w:t>## Summary</w:t>
      </w:r>
    </w:p>
    <w:p w14:paraId="5C638968" w14:textId="77777777" w:rsidR="00701E80" w:rsidRDefault="00701E80" w:rsidP="00701E80"/>
    <w:p w14:paraId="719B4D1E" w14:textId="77777777" w:rsidR="00701E80" w:rsidRDefault="00701E80" w:rsidP="00701E80">
      <w:r>
        <w:t>The dashboard exposes the major Starting Monday capabilities, but it does not establish a clear hierarchy for a first-run user. On one page, the user is simultaneously directed to complete their profile, add a company, select a relationship, open the daily briefing, review signals, finish setup, and choose a paid plan.</w:t>
      </w:r>
    </w:p>
    <w:p w14:paraId="6DEA7F24" w14:textId="77777777" w:rsidR="00701E80" w:rsidRDefault="00701E80" w:rsidP="00701E80"/>
    <w:p w14:paraId="581C8309" w14:textId="77777777" w:rsidR="00701E80" w:rsidRDefault="00701E80" w:rsidP="00701E80">
      <w:r>
        <w:t>The strongest component is “Today’s three actions.” It turns the product into concrete, time-bounded work and explains both “Why now” and “Why you.” However, this module is buried below several onboarding, account-state, and campaign-setup elements.</w:t>
      </w:r>
    </w:p>
    <w:p w14:paraId="58DBCCF4" w14:textId="77777777" w:rsidR="00701E80" w:rsidRDefault="00701E80" w:rsidP="00701E80"/>
    <w:p w14:paraId="0352A0EF" w14:textId="77777777" w:rsidR="00701E80" w:rsidRDefault="00701E80" w:rsidP="00701E80">
      <w:r>
        <w:t>The dashboard does not clearly communicate the intended company -&gt; people -&gt; angle loop. Companies and relationships are visible, but the “angle” is distributed across signals, positioning, briefings, and briefs rather than presented as the third step in a coherent workflow.</w:t>
      </w:r>
    </w:p>
    <w:p w14:paraId="13F4A0B5" w14:textId="77777777" w:rsidR="00701E80" w:rsidRDefault="00701E80" w:rsidP="00701E80"/>
    <w:p w14:paraId="2AC5F5DB" w14:textId="77777777" w:rsidR="00701E80" w:rsidRDefault="00701E80" w:rsidP="00701E80">
      <w:r>
        <w:t>The current account state also produces contradictory guidance. The account shows zero companies, zero contacts, a 20% profile, and no signals, but the first recommended action is to move a warm relationship. The page also says both “Day 1 of your first week” and “Your free trial has ended.”</w:t>
      </w:r>
    </w:p>
    <w:p w14:paraId="0775A296" w14:textId="77777777" w:rsidR="00701E80" w:rsidRDefault="00701E80" w:rsidP="00701E80"/>
    <w:p w14:paraId="46EB07AB" w14:textId="77777777" w:rsidR="00701E80" w:rsidRDefault="00701E80" w:rsidP="00701E80">
      <w:r>
        <w:t>Overall, the dashboard contains useful components but behaves more like several dashboards stacked vertically than one prioritized operating surface.</w:t>
      </w:r>
    </w:p>
    <w:p w14:paraId="41920748" w14:textId="77777777" w:rsidR="00701E80" w:rsidRDefault="00701E80" w:rsidP="00701E80"/>
    <w:p w14:paraId="1A2E3F08" w14:textId="77777777" w:rsidR="00701E80" w:rsidRDefault="00701E80" w:rsidP="00701E80">
      <w:r>
        <w:t>## Participant Notes</w:t>
      </w:r>
    </w:p>
    <w:p w14:paraId="7B34E2A1" w14:textId="77777777" w:rsidR="00701E80" w:rsidRDefault="00701E80" w:rsidP="00701E80"/>
    <w:p w14:paraId="36E73AB1" w14:textId="77777777" w:rsidR="00701E80" w:rsidRDefault="00701E80" w:rsidP="00701E80">
      <w:r>
        <w:t>- The greeting and “This week’s operating rhythm” consume substantial above-the-fold space without identifying the single most important action.</w:t>
      </w:r>
    </w:p>
    <w:p w14:paraId="5FC36A0C" w14:textId="77777777" w:rsidR="00701E80" w:rsidRDefault="00701E80" w:rsidP="00701E80">
      <w:r>
        <w:t>- “Getting Started” is useful, but setup progress is displayed twice: once as the six-step checklist and again as a separate progress bar.</w:t>
      </w:r>
    </w:p>
    <w:p w14:paraId="66C82EB7" w14:textId="77777777" w:rsidR="00701E80" w:rsidRDefault="00701E80" w:rsidP="00701E80">
      <w:r>
        <w:t>- Multiple modules compete to define the starting point:</w:t>
      </w:r>
    </w:p>
    <w:p w14:paraId="28B512F3" w14:textId="77777777" w:rsidR="00701E80" w:rsidRDefault="00701E80" w:rsidP="00701E80">
      <w:r>
        <w:t xml:space="preserve">  - “Go to profile”</w:t>
      </w:r>
    </w:p>
    <w:p w14:paraId="45A4C068" w14:textId="77777777" w:rsidR="00701E80" w:rsidRDefault="00701E80" w:rsidP="00701E80">
      <w:r>
        <w:t xml:space="preserve">  - “One step in To do now”</w:t>
      </w:r>
    </w:p>
    <w:p w14:paraId="5C761E3C" w14:textId="77777777" w:rsidR="00701E80" w:rsidRDefault="00701E80" w:rsidP="00701E80">
      <w:r>
        <w:t xml:space="preserve">  - “Pick one warm relationship to move”</w:t>
      </w:r>
    </w:p>
    <w:p w14:paraId="3A72D670" w14:textId="77777777" w:rsidR="00701E80" w:rsidRDefault="00701E80" w:rsidP="00701E80">
      <w:r>
        <w:t xml:space="preserve">  - “Start here: upload your resume”</w:t>
      </w:r>
    </w:p>
    <w:p w14:paraId="62995D14" w14:textId="77777777" w:rsidR="00701E80" w:rsidRDefault="00701E80" w:rsidP="00701E80">
      <w:r>
        <w:t xml:space="preserve">  - “Start with your daily briefing”</w:t>
      </w:r>
    </w:p>
    <w:p w14:paraId="3094B2AA" w14:textId="77777777" w:rsidR="00701E80" w:rsidRDefault="00701E80" w:rsidP="00701E80">
      <w:r>
        <w:t xml:space="preserve">  - “Add one more target company”</w:t>
      </w:r>
    </w:p>
    <w:p w14:paraId="5396FAE6" w14:textId="77777777" w:rsidR="00701E80" w:rsidRDefault="00701E80" w:rsidP="00701E80">
      <w:r>
        <w:t>- The first recommended action assumes an existing warm relationship even though the dashboard reports zero active contacts across zero companies.</w:t>
      </w:r>
    </w:p>
    <w:p w14:paraId="62242CE8" w14:textId="77777777" w:rsidR="00701E80" w:rsidRDefault="00701E80" w:rsidP="00701E80">
      <w:r>
        <w:t>- “Today’s three actions” is the clearest expression of the product’s value. The time estimates, rationale, and completion controls are useful.</w:t>
      </w:r>
    </w:p>
    <w:p w14:paraId="20DBBAF1" w14:textId="77777777" w:rsidR="00701E80" w:rsidRDefault="00701E80" w:rsidP="00701E80">
      <w:r>
        <w:t>- “0 of 3 complete · day complete at two” is potentially confusing without an explanation of why only two actions are required.</w:t>
      </w:r>
    </w:p>
    <w:p w14:paraId="289F704A" w14:textId="77777777" w:rsidR="00701E80" w:rsidRDefault="00701E80" w:rsidP="00701E80">
      <w:r>
        <w:t>- The relationship, readiness, and focus categories create a potentially useful daily rhythm, but that rhythm is not explained.</w:t>
      </w:r>
    </w:p>
    <w:p w14:paraId="07A39E54" w14:textId="77777777" w:rsidR="00701E80" w:rsidRDefault="00701E80" w:rsidP="00701E80">
      <w:r>
        <w:t>- Campaign Foundation, Getting Started, Profile, and the pipeline empty state repeat overlapping onboarding requirements.</w:t>
      </w:r>
    </w:p>
    <w:p w14:paraId="2AFDAF05" w14:textId="77777777" w:rsidR="00701E80" w:rsidRDefault="00701E80" w:rsidP="00701E80">
      <w:r>
        <w:t>- The lower half of the page repeats companies, relationships, plan, briefs, profile modules, and another “Next best action,” substantially increasing page length.</w:t>
      </w:r>
    </w:p>
    <w:p w14:paraId="613016A0" w14:textId="77777777" w:rsidR="00701E80" w:rsidRDefault="00701E80" w:rsidP="00701E80">
      <w:r>
        <w:t>- “Angle” is not an explicit object or workflow stage. A new user must infer that an angle comes from signals, positioning, or a generated brief.</w:t>
      </w:r>
    </w:p>
    <w:p w14:paraId="0CE0E0BA" w14:textId="77777777" w:rsidR="00701E80" w:rsidRDefault="00701E80" w:rsidP="00701E80">
      <w:r>
        <w:t>- The “On this page” navigation appears only after the user has already scrolled through the primary action area.</w:t>
      </w:r>
    </w:p>
    <w:p w14:paraId="2A1A08ED" w14:textId="77777777" w:rsidR="00701E80" w:rsidRDefault="00701E80" w:rsidP="00701E80">
      <w:r>
        <w:t>- The expired-trial banner is visually prominent and interrupts onboarding. It also undermines the promise of signals by stating that signal history is paused.</w:t>
      </w:r>
    </w:p>
    <w:p w14:paraId="43D53F45" w14:textId="77777777" w:rsidR="00701E80" w:rsidRDefault="00701E80" w:rsidP="00701E80">
      <w:r>
        <w:t>- Several light-background controls have very low apparent text contrast, including “Edit” and the Briefing/Strategy brief/Signals controls.</w:t>
      </w:r>
    </w:p>
    <w:p w14:paraId="66E9055E" w14:textId="77777777" w:rsidR="00701E80" w:rsidRDefault="00701E80" w:rsidP="00701E80">
      <w:r>
        <w:t>- The companies table displays a horizontal scrollbar despite having no company records, adding visual and interaction noise.</w:t>
      </w:r>
    </w:p>
    <w:p w14:paraId="147FD60C" w14:textId="77777777" w:rsidR="00701E80" w:rsidRDefault="00701E80" w:rsidP="00701E80"/>
    <w:p w14:paraId="0743373F" w14:textId="77777777" w:rsidR="00701E80" w:rsidRDefault="00701E80" w:rsidP="00701E80">
      <w:r>
        <w:t>## Metrics</w:t>
      </w:r>
    </w:p>
    <w:p w14:paraId="38AB17CC" w14:textId="77777777" w:rsidR="00701E80" w:rsidRDefault="00701E80" w:rsidP="00701E80"/>
    <w:p w14:paraId="16BCB186" w14:textId="77777777" w:rsidR="00701E80" w:rsidRDefault="00701E80" w:rsidP="00701E80">
      <w:r>
        <w:t>- Median time to first action: Not measured; no live session timing or event data was provided</w:t>
      </w:r>
    </w:p>
    <w:p w14:paraId="5FF30EEF" w14:textId="77777777" w:rsidR="00701E80" w:rsidRDefault="00701E80" w:rsidP="00701E80">
      <w:r>
        <w:t>- Users who could explain product loop: Not measured; the loop is not explicitly presented in the interface</w:t>
      </w:r>
    </w:p>
    <w:p w14:paraId="0A90DBF1" w14:textId="77777777" w:rsidR="00701E80" w:rsidRDefault="00701E80" w:rsidP="00701E80">
      <w:r>
        <w:t>- Users who identified company -&gt; people -&gt; angle: Not measured; “angle” is not named as a distinct stage</w:t>
      </w:r>
    </w:p>
    <w:p w14:paraId="72525C5A" w14:textId="77777777" w:rsidR="00701E80" w:rsidRDefault="00701E80" w:rsidP="00701E80">
      <w:r>
        <w:t>- Users requiring narration: Not measured; heuristic review indicates narration would likely be needed to reconcile the competing starting points</w:t>
      </w:r>
    </w:p>
    <w:p w14:paraId="5CADE48D" w14:textId="77777777" w:rsidR="00701E80" w:rsidRDefault="00701E80" w:rsidP="00701E80"/>
    <w:p w14:paraId="1625D8CE" w14:textId="77777777" w:rsidR="00701E80" w:rsidRDefault="00701E80" w:rsidP="00701E80">
      <w:r>
        <w:t>## Implications For Three-Zone Dashboard</w:t>
      </w:r>
    </w:p>
    <w:p w14:paraId="44FB19AC" w14:textId="77777777" w:rsidR="00701E80" w:rsidRDefault="00701E80" w:rsidP="00701E80"/>
    <w:p w14:paraId="7014B638" w14:textId="77777777" w:rsidR="00701E80" w:rsidRDefault="00701E80" w:rsidP="00701E80">
      <w:r>
        <w:t>### Zone 1: Operating State and One Next Action</w:t>
      </w:r>
    </w:p>
    <w:p w14:paraId="659F8145" w14:textId="77777777" w:rsidR="00701E80" w:rsidRDefault="00701E80" w:rsidP="00701E80"/>
    <w:p w14:paraId="332F28E1" w14:textId="77777777" w:rsidR="00701E80" w:rsidRDefault="00701E80" w:rsidP="00701E80">
      <w:r>
        <w:t>The top zone should answer three questions immediately:</w:t>
      </w:r>
    </w:p>
    <w:p w14:paraId="33402066" w14:textId="77777777" w:rsidR="00701E80" w:rsidRDefault="00701E80" w:rsidP="00701E80"/>
    <w:p w14:paraId="3E27A8AB" w14:textId="77777777" w:rsidR="00701E80" w:rsidRDefault="00701E80" w:rsidP="00701E80">
      <w:r>
        <w:t>1. What is happening?</w:t>
      </w:r>
    </w:p>
    <w:p w14:paraId="127E8A21" w14:textId="77777777" w:rsidR="00701E80" w:rsidRDefault="00701E80" w:rsidP="00701E80">
      <w:r>
        <w:t>2. What is blocking progress?</w:t>
      </w:r>
    </w:p>
    <w:p w14:paraId="1B85DDF2" w14:textId="77777777" w:rsidR="00701E80" w:rsidRDefault="00701E80" w:rsidP="00701E80">
      <w:r>
        <w:t>3. What should I do next?</w:t>
      </w:r>
    </w:p>
    <w:p w14:paraId="79A04B1A" w14:textId="77777777" w:rsidR="00701E80" w:rsidRDefault="00701E80" w:rsidP="00701E80"/>
    <w:p w14:paraId="156E1B82" w14:textId="77777777" w:rsidR="00701E80" w:rsidRDefault="00701E80" w:rsidP="00701E80">
      <w:r>
        <w:t>Present one dependency-aware primary action. In the observed account state, the action should likely be completing the profile or adding the first company—not moving a relationship that does not yet exist.</w:t>
      </w:r>
    </w:p>
    <w:p w14:paraId="3C2215D4" w14:textId="77777777" w:rsidR="00701E80" w:rsidRDefault="00701E80" w:rsidP="00701E80"/>
    <w:p w14:paraId="02AC4A6C" w14:textId="77777777" w:rsidR="00701E80" w:rsidRDefault="00701E80" w:rsidP="00701E80">
      <w:r>
        <w:t>Combine the greeting, operating focus, trial status, setup status, and first-week messaging into a compact state summary. Do not allow setup, subscription, briefing, and daily-work CTAs to compete equally.</w:t>
      </w:r>
    </w:p>
    <w:p w14:paraId="26AFD3FF" w14:textId="77777777" w:rsidR="00701E80" w:rsidRDefault="00701E80" w:rsidP="00701E80"/>
    <w:p w14:paraId="4264B169" w14:textId="77777777" w:rsidR="00701E80" w:rsidRDefault="00701E80" w:rsidP="00701E80">
      <w:r>
        <w:t>### Zone 2: Today’s Work</w:t>
      </w:r>
    </w:p>
    <w:p w14:paraId="2BF6D679" w14:textId="77777777" w:rsidR="00701E80" w:rsidRDefault="00701E80" w:rsidP="00701E80"/>
    <w:p w14:paraId="378EA4D1" w14:textId="77777777" w:rsidR="00701E80" w:rsidRDefault="00701E80" w:rsidP="00701E80">
      <w:r>
        <w:t>Retain “Today’s three actions” as the operational center of the dashboard.</w:t>
      </w:r>
    </w:p>
    <w:p w14:paraId="7655BCFD" w14:textId="77777777" w:rsidR="00701E80" w:rsidRDefault="00701E80" w:rsidP="00701E80"/>
    <w:p w14:paraId="524038A9" w14:textId="77777777" w:rsidR="00701E80" w:rsidRDefault="00701E80" w:rsidP="00701E80">
      <w:r>
        <w:t>Generate actions according to actual prerequisites:</w:t>
      </w:r>
    </w:p>
    <w:p w14:paraId="04CA83E4" w14:textId="77777777" w:rsidR="00701E80" w:rsidRDefault="00701E80" w:rsidP="00701E80"/>
    <w:p w14:paraId="683262CB" w14:textId="77777777" w:rsidR="00701E80" w:rsidRDefault="00701E80" w:rsidP="00701E80">
      <w:r>
        <w:t>- Profile sufficiently complete</w:t>
      </w:r>
    </w:p>
    <w:p w14:paraId="700502F3" w14:textId="77777777" w:rsidR="00701E80" w:rsidRDefault="00701E80" w:rsidP="00701E80">
      <w:r>
        <w:t>- Company added</w:t>
      </w:r>
    </w:p>
    <w:p w14:paraId="0B4F1220" w14:textId="77777777" w:rsidR="00701E80" w:rsidRDefault="00701E80" w:rsidP="00701E80">
      <w:r>
        <w:t>- Relevant people identified</w:t>
      </w:r>
    </w:p>
    <w:p w14:paraId="73771430" w14:textId="77777777" w:rsidR="00701E80" w:rsidRDefault="00701E80" w:rsidP="00701E80">
      <w:r>
        <w:t>- Angle generated from signals, research, or positioning</w:t>
      </w:r>
    </w:p>
    <w:p w14:paraId="3A4E68FA" w14:textId="77777777" w:rsidR="00701E80" w:rsidRDefault="00701E80" w:rsidP="00701E80">
      <w:r>
        <w:t>- Outreach or follow-up scheduled</w:t>
      </w:r>
    </w:p>
    <w:p w14:paraId="6D1E1C41" w14:textId="77777777" w:rsidR="00701E80" w:rsidRDefault="00701E80" w:rsidP="00701E80"/>
    <w:p w14:paraId="372ED6DC" w14:textId="77777777" w:rsidR="00701E80" w:rsidRDefault="00701E80" w:rsidP="00701E80">
      <w:r>
        <w:t>When prerequisites are missing, the action should create the prerequisite rather than assume it exists. Clarify the meaning of “day complete at two” and identify one action as the recommended starting action.</w:t>
      </w:r>
    </w:p>
    <w:p w14:paraId="1AF58978" w14:textId="77777777" w:rsidR="00701E80" w:rsidRDefault="00701E80" w:rsidP="00701E80"/>
    <w:p w14:paraId="58A78860" w14:textId="77777777" w:rsidR="00701E80" w:rsidRDefault="00701E80" w:rsidP="00701E80">
      <w:r>
        <w:t>### Zone 3: Pipeline and Intelligence</w:t>
      </w:r>
    </w:p>
    <w:p w14:paraId="2E27A52A" w14:textId="77777777" w:rsidR="00701E80" w:rsidRDefault="00701E80" w:rsidP="00701E80"/>
    <w:p w14:paraId="41F81160" w14:textId="77777777" w:rsidR="00701E80" w:rsidRDefault="00701E80" w:rsidP="00701E80">
      <w:r>
        <w:t>Consolidate Companies, Relationships, Follow-ups, Plan, Signals, and Briefs into compact summaries, tabs, or progressively disclosed modules.</w:t>
      </w:r>
    </w:p>
    <w:p w14:paraId="64BF76E6" w14:textId="77777777" w:rsidR="00701E80" w:rsidRDefault="00701E80" w:rsidP="00701E80"/>
    <w:p w14:paraId="20414C65" w14:textId="77777777" w:rsidR="00701E80" w:rsidRDefault="00701E80" w:rsidP="00701E80">
      <w:r>
        <w:t>Remove or merge:</w:t>
      </w:r>
    </w:p>
    <w:p w14:paraId="041C7551" w14:textId="77777777" w:rsidR="00701E80" w:rsidRDefault="00701E80" w:rsidP="00701E80"/>
    <w:p w14:paraId="52CD67DC" w14:textId="77777777" w:rsidR="00701E80" w:rsidRDefault="00701E80" w:rsidP="00701E80">
      <w:r>
        <w:t>- Duplicate setup progress</w:t>
      </w:r>
    </w:p>
    <w:p w14:paraId="2D164F0B" w14:textId="77777777" w:rsidR="00701E80" w:rsidRDefault="00701E80" w:rsidP="00701E80">
      <w:r>
        <w:t>- Repeated profile prompts</w:t>
      </w:r>
    </w:p>
    <w:p w14:paraId="4BE336F5" w14:textId="77777777" w:rsidR="00701E80" w:rsidRDefault="00701E80" w:rsidP="00701E80">
      <w:r>
        <w:t>- Multiple “next best action” components</w:t>
      </w:r>
    </w:p>
    <w:p w14:paraId="66C0264D" w14:textId="77777777" w:rsidR="00701E80" w:rsidRDefault="00701E80" w:rsidP="00701E80">
      <w:r>
        <w:t>- Redundant empty states</w:t>
      </w:r>
    </w:p>
    <w:p w14:paraId="748A34E1" w14:textId="77777777" w:rsidR="00701E80" w:rsidRDefault="00701E80" w:rsidP="00701E80">
      <w:r>
        <w:t>- Legacy modules that repeat information already represented in the daily-action zone</w:t>
      </w:r>
    </w:p>
    <w:p w14:paraId="751BA4EE" w14:textId="77777777" w:rsidR="00701E80" w:rsidRDefault="00701E80" w:rsidP="00701E80"/>
    <w:p w14:paraId="40932EC7" w14:textId="77777777" w:rsidR="00701E80" w:rsidRDefault="00701E80" w:rsidP="00701E80">
      <w:r>
        <w:t>Make the product loop explicit throughout the zone:</w:t>
      </w:r>
    </w:p>
    <w:p w14:paraId="69766CEB" w14:textId="77777777" w:rsidR="00701E80" w:rsidRDefault="00701E80" w:rsidP="00701E80"/>
    <w:p w14:paraId="7F3D7166" w14:textId="77777777" w:rsidR="00701E80" w:rsidRDefault="00701E80" w:rsidP="00701E80">
      <w:r>
        <w:t>**Company -&gt; People -&gt; Angle -&gt; Action -&gt; Follow-up**</w:t>
      </w:r>
    </w:p>
    <w:p w14:paraId="733443D2" w14:textId="77777777" w:rsidR="00701E80" w:rsidRDefault="00701E80" w:rsidP="00701E80"/>
    <w:p w14:paraId="371AD38A" w14:textId="77777777" w:rsidR="00701E80" w:rsidRDefault="00701E80" w:rsidP="00701E80">
      <w:r>
        <w:t>Each stage should show its current status, missing prerequisite, and next transition.</w:t>
      </w:r>
    </w:p>
    <w:p w14:paraId="1B321F8A" w14:textId="77777777" w:rsidR="00701E80" w:rsidRDefault="00701E80" w:rsidP="00701E80"/>
    <w:p w14:paraId="6CF0B2C5" w14:textId="77777777" w:rsidR="00701E80" w:rsidRDefault="00701E80" w:rsidP="00701E80">
      <w:r>
        <w:t>## Raw Quotes</w:t>
      </w:r>
    </w:p>
    <w:p w14:paraId="69070DE6" w14:textId="77777777" w:rsidR="00701E80" w:rsidRDefault="00701E80" w:rsidP="00701E80"/>
    <w:p w14:paraId="4EAD24C5" w14:textId="77777777" w:rsidR="00701E80" w:rsidRDefault="00701E80" w:rsidP="00701E80">
      <w:r>
        <w:t>No participant quotes were collected. The following are observed interface strings, not participant statements:</w:t>
      </w:r>
    </w:p>
    <w:p w14:paraId="636868D7" w14:textId="77777777" w:rsidR="00701E80" w:rsidRDefault="00701E80" w:rsidP="00701E80"/>
    <w:p w14:paraId="378AE0B0" w14:textId="77777777" w:rsidR="00701E80" w:rsidRDefault="00701E80" w:rsidP="00701E80">
      <w:r>
        <w:t>- “Your free trial has ended. The signal history on your companies is paused.”</w:t>
      </w:r>
    </w:p>
    <w:p w14:paraId="65DA9EF2" w14:textId="77777777" w:rsidR="00701E80" w:rsidRDefault="00701E80" w:rsidP="00701E80">
      <w:r>
        <w:t>- “Day 1 of your first week.”</w:t>
      </w:r>
    </w:p>
    <w:p w14:paraId="0F10900B" w14:textId="77777777" w:rsidR="00701E80" w:rsidRDefault="00701E80" w:rsidP="00701E80">
      <w:r>
        <w:t>- “Today’s action: one step in To do now.”</w:t>
      </w:r>
    </w:p>
    <w:p w14:paraId="0972BF94" w14:textId="77777777" w:rsidR="00701E80" w:rsidRDefault="00701E80" w:rsidP="00701E80">
      <w:r>
        <w:t>- “Pick one warm relationship to move.”</w:t>
      </w:r>
    </w:p>
    <w:p w14:paraId="122C527B" w14:textId="77777777" w:rsidR="00701E80" w:rsidRDefault="00701E80" w:rsidP="00701E80">
      <w:r>
        <w:t>- “0 active contacts across 0 companies.”</w:t>
      </w:r>
    </w:p>
    <w:p w14:paraId="4964F7A0" w14:textId="77777777" w:rsidR="00701E80" w:rsidRDefault="00701E80" w:rsidP="00701E80">
      <w:r>
        <w:t>- “Start here: upload your resume.”</w:t>
      </w:r>
    </w:p>
    <w:p w14:paraId="417C7EC8" w14:textId="77777777" w:rsidR="00701E80" w:rsidRDefault="00701E80" w:rsidP="00701E80">
      <w:r>
        <w:t>- “Next best action: Start with your daily briefing to see signals, due actions, and your top priorities.”</w:t>
      </w:r>
    </w:p>
    <w:p w14:paraId="60188756" w14:textId="77777777" w:rsidR="00701E80" w:rsidRDefault="00701E80" w:rsidP="00701E80">
      <w:r>
        <w:t>- “0 of 3 complete · day complete at two.”</w:t>
      </w:r>
    </w:p>
    <w:p w14:paraId="280CCF6D" w14:textId="77777777" w:rsidR="00701E80" w:rsidRDefault="00701E80" w:rsidP="00701E80">
      <w:r>
        <w:t>- “Your profile is at 20% and every brief generated today inherits the gaps.”</w:t>
      </w:r>
    </w:p>
    <w:p w14:paraId="46C5462F" w14:textId="0E7E52A1" w:rsidR="00AC4BC7" w:rsidRDefault="00701E80" w:rsidP="00701E80">
      <w:r>
        <w:t>- “Your pipeline has 0 companies; thin pipelines create pressure and reactive choices.”</w:t>
      </w:r>
    </w:p>
    <w:p w14:paraId="15F1B9DE" w14:textId="77777777" w:rsidR="00BC59BB" w:rsidRDefault="00BC59BB" w:rsidP="00701E80"/>
    <w:p w14:paraId="0644472B" w14:textId="41D5A8A0" w:rsidR="00BC59BB" w:rsidRDefault="00BC59BB" w:rsidP="00701E80">
      <w:r>
        <w:t>Observation #2</w:t>
      </w:r>
    </w:p>
    <w:p w14:paraId="36794FB6" w14:textId="77777777" w:rsidR="00BC59BB" w:rsidRDefault="00BC59BB" w:rsidP="00701E80"/>
    <w:p w14:paraId="0A68DB14" w14:textId="77777777" w:rsidR="00BC59BB" w:rsidRPr="00BC59BB" w:rsidRDefault="00BC59BB" w:rsidP="00BC59BB">
      <w:pPr>
        <w:rPr>
          <w:b/>
          <w:bCs/>
        </w:rPr>
      </w:pPr>
      <w:r w:rsidRPr="00BC59BB">
        <w:rPr>
          <w:b/>
          <w:bCs/>
        </w:rPr>
        <w:t>Observation Tasks</w:t>
      </w:r>
    </w:p>
    <w:p w14:paraId="73A94DE0" w14:textId="77777777" w:rsidR="00BC59BB" w:rsidRPr="00BC59BB" w:rsidRDefault="00BC59BB" w:rsidP="00BC59BB">
      <w:r w:rsidRPr="00BC59BB">
        <w:rPr>
          <w:b/>
          <w:bCs/>
        </w:rPr>
        <w:t>1. First impression — "What is this page telling you to do?"</w:t>
      </w:r>
      <w:r w:rsidRPr="00BC59BB">
        <w:br/>
        <w:t xml:space="preserve">It's telling me to do at least five different things at once. Reading top to bottom, I'm told to: check my operating focus (Pipeline/Signals buttons), complete 6 getting-started steps, choose a plan because my trial ended, do "one step in To do now" (Day 1 banner), set four Campaign Foundation fields, complete "Today's three actions," start my daily briefing ("Next best action"), and open my weekly plan. There is no single answer to "what does this page want from me." The strongest visual pull is the red trial banner — which is the one thing I </w:t>
      </w:r>
      <w:r w:rsidRPr="00BC59BB">
        <w:rPr>
          <w:i/>
          <w:iCs/>
        </w:rPr>
        <w:t>can't</w:t>
      </w:r>
      <w:r w:rsidRPr="00BC59BB">
        <w:t xml:space="preserve"> usefully act on with an empty account.</w:t>
      </w:r>
    </w:p>
    <w:p w14:paraId="411D92BF" w14:textId="77777777" w:rsidR="00BC59BB" w:rsidRPr="00BC59BB" w:rsidRDefault="00BC59BB" w:rsidP="00BC59BB">
      <w:r w:rsidRPr="00BC59BB">
        <w:rPr>
          <w:b/>
          <w:bCs/>
        </w:rPr>
        <w:t>2. First action — "What would you click or do first?"</w:t>
      </w:r>
      <w:r w:rsidRPr="00BC59BB">
        <w:br/>
        <w:t>Honestly? "Choose your plan," because it's red and reads as an error I need to clear. Second choice: the Getting Started step 1 (upload resume) — but only after noticing that the pipeline empty state, the "Today's three actions" #2, and Getting Started step 1 are all pointing me at the same profile upload from three different places.</w:t>
      </w:r>
    </w:p>
    <w:p w14:paraId="26937358" w14:textId="77777777" w:rsidR="00BC59BB" w:rsidRPr="00BC59BB" w:rsidRDefault="00BC59BB" w:rsidP="00BC59BB">
      <w:r w:rsidRPr="00BC59BB">
        <w:rPr>
          <w:b/>
          <w:bCs/>
        </w:rPr>
        <w:t>3. Product loop comprehension — "How does Starting Monday help you?"</w:t>
      </w:r>
      <w:r w:rsidRPr="00BC59BB">
        <w:br/>
        <w:t>Partial credit is achievable from two lines: the Relationships empty state — "When a company you track shows a fresh signal and you know someone there, the opening appears here" — is the single clearest sentence on the entire page; it's the whole product in 20 words. And "Next career-page scan: Friday" implies watching. But I had to assemble the loop from fragments scattered across six sections. Nothing at the top says "we watch your companies for signals; a signal means a role may be forming; you reach the people who'd say your name."</w:t>
      </w:r>
    </w:p>
    <w:p w14:paraId="01BCB52A" w14:textId="77777777" w:rsidR="00BC59BB" w:rsidRPr="00BC59BB" w:rsidRDefault="00BC59BB" w:rsidP="00BC59BB">
      <w:r w:rsidRPr="00BC59BB">
        <w:rPr>
          <w:b/>
          <w:bCs/>
        </w:rPr>
        <w:t>4. Company → people → angle — "Pick one company…"</w:t>
      </w:r>
      <w:r w:rsidRPr="00BC59BB">
        <w:br/>
      </w:r>
      <w:r w:rsidRPr="00BC59BB">
        <w:rPr>
          <w:b/>
          <w:bCs/>
        </w:rPr>
        <w:t>Cannot be answered.</w:t>
      </w:r>
      <w:r w:rsidRPr="00BC59BB">
        <w:t xml:space="preserve"> Zero companies. But the deeper failure: even the </w:t>
      </w:r>
      <w:r w:rsidRPr="00BC59BB">
        <w:rPr>
          <w:i/>
          <w:iCs/>
        </w:rPr>
        <w:t>structure</w:t>
      </w:r>
      <w:r w:rsidRPr="00BC59BB">
        <w:t xml:space="preserve"> doesn't teach the triple. The pipeline columns are Company / Sector / Stage / </w:t>
      </w:r>
      <w:r w:rsidRPr="00BC59BB">
        <w:rPr>
          <w:b/>
          <w:bCs/>
        </w:rPr>
        <w:t>Fit /10</w:t>
      </w:r>
      <w:r w:rsidRPr="00BC59BB">
        <w:t xml:space="preserve"> / Brief — no signal column, no people column, no angle. Even fully populated, this table would teach "companies get scored," not "company → people → angle." (And Fit /10 is a rendered numeric score — exactly what D-B in the new brief prohibits.)</w:t>
      </w:r>
    </w:p>
    <w:p w14:paraId="3F7EB698" w14:textId="77777777" w:rsidR="00BC59BB" w:rsidRPr="00BC59BB" w:rsidRDefault="00BC59BB" w:rsidP="00BC59BB">
      <w:r w:rsidRPr="00BC59BB">
        <w:rPr>
          <w:b/>
          <w:bCs/>
        </w:rPr>
        <w:t>5. Confidence and trust — anything that builds or breaks trust?</w:t>
      </w:r>
      <w:r w:rsidRPr="00BC59BB">
        <w:br/>
        <w:t>Four breakers, one builder:</w:t>
      </w:r>
    </w:p>
    <w:p w14:paraId="7B2FB0BF" w14:textId="77777777" w:rsidR="00BC59BB" w:rsidRPr="00BC59BB" w:rsidRDefault="00BC59BB" w:rsidP="00BC59BB">
      <w:pPr>
        <w:numPr>
          <w:ilvl w:val="0"/>
          <w:numId w:val="1"/>
        </w:numPr>
      </w:pPr>
      <w:r w:rsidRPr="00BC59BB">
        <w:rPr>
          <w:b/>
          <w:bCs/>
        </w:rPr>
        <w:t>"Day 1 of your first week" and "Your free trial has ended" on the same screen.</w:t>
      </w:r>
      <w:r w:rsidRPr="00BC59BB">
        <w:t xml:space="preserve"> A state contradiction in red. Either the copy is wrong or the billing state is — either way, on day 1 the product is telling me two incompatible stories about time. This is the #1 finding.</w:t>
      </w:r>
    </w:p>
    <w:p w14:paraId="6F9C83D3" w14:textId="77777777" w:rsidR="00BC59BB" w:rsidRPr="00BC59BB" w:rsidRDefault="00BC59BB" w:rsidP="00BC59BB">
      <w:pPr>
        <w:numPr>
          <w:ilvl w:val="0"/>
          <w:numId w:val="1"/>
        </w:numPr>
      </w:pPr>
      <w:r w:rsidRPr="00BC59BB">
        <w:rPr>
          <w:b/>
          <w:bCs/>
        </w:rPr>
        <w:t>"Good evening, there."</w:t>
      </w:r>
      <w:r w:rsidRPr="00BC59BB">
        <w:t xml:space="preserve"> The name-fallback leaked. A product selling "we'll make people say YOUR name" greeting me as "there" is a small, brutal irony.</w:t>
      </w:r>
    </w:p>
    <w:p w14:paraId="627A19FB" w14:textId="77777777" w:rsidR="00BC59BB" w:rsidRPr="00BC59BB" w:rsidRDefault="00BC59BB" w:rsidP="00BC59BB">
      <w:pPr>
        <w:numPr>
          <w:ilvl w:val="0"/>
          <w:numId w:val="1"/>
        </w:numPr>
      </w:pPr>
      <w:r w:rsidRPr="00BC59BB">
        <w:rPr>
          <w:b/>
          <w:bCs/>
        </w:rPr>
        <w:t>Internal spec text rendered to the user:</w:t>
      </w:r>
      <w:r w:rsidRPr="00BC59BB">
        <w:t xml:space="preserve"> "Keep this visible until the six actions are done so first-run users always see the next move." That's an instruction to your dev team, not to me. Same defect class as "inferred penalty" — the leak has a second instance, so the V-C regression gate isn't broad enough yet.</w:t>
      </w:r>
    </w:p>
    <w:p w14:paraId="0143946B" w14:textId="77777777" w:rsidR="00BC59BB" w:rsidRPr="00BC59BB" w:rsidRDefault="00BC59BB" w:rsidP="00BC59BB">
      <w:pPr>
        <w:numPr>
          <w:ilvl w:val="0"/>
          <w:numId w:val="1"/>
        </w:numPr>
      </w:pPr>
      <w:r w:rsidRPr="00BC59BB">
        <w:rPr>
          <w:b/>
          <w:bCs/>
        </w:rPr>
        <w:t>Three blank white pill buttons</w:t>
      </w:r>
      <w:r w:rsidRPr="00BC59BB">
        <w:t xml:space="preserve"> in the Briefs section with no labels — reads as broken rendering.</w:t>
      </w:r>
    </w:p>
    <w:p w14:paraId="18A1855F" w14:textId="77777777" w:rsidR="00BC59BB" w:rsidRPr="00BC59BB" w:rsidRDefault="00BC59BB" w:rsidP="00BC59BB">
      <w:pPr>
        <w:numPr>
          <w:ilvl w:val="0"/>
          <w:numId w:val="1"/>
        </w:numPr>
      </w:pPr>
      <w:r w:rsidRPr="00BC59BB">
        <w:t>Builder: "Nothing due today. Your follow-through is clean." — honest, calm, human. More of this.</w:t>
      </w:r>
    </w:p>
    <w:p w14:paraId="07863F58" w14:textId="77777777" w:rsidR="00BC59BB" w:rsidRPr="00BC59BB" w:rsidRDefault="00BC59BB" w:rsidP="00BC59BB">
      <w:r w:rsidRPr="00BC59BB">
        <w:rPr>
          <w:b/>
          <w:bCs/>
        </w:rPr>
        <w:t>6. Noise test — useful vs. clutter?</w:t>
      </w:r>
      <w:r w:rsidRPr="00BC59BB">
        <w:br/>
        <w:t>Useful: Week One banner content (next briefing time, next scan day, one action), the Relationships empty-state sentence, "Follow-ups overdue" card, the pipeline empty state CTA. Clutter: "Operating rhythm" / "Operating focus" / "Operating state: reset" (machine-speak, three variants of one word), duplicate setup progress (Getting Started card AND the "1 of 6" strip), "Profile and Intelligence Modules" and "Weekly Performance and Advanced Modules" (module-speak = feature-organized, the exact disease), Daily reflection on a day-1 empty account, "Recovery rule" box, "day complete at two" (unexplained mechanic), and the fact that the page needs its own table of contents ("On this page: …") — a dashboard with a TOC has conceded it's a document.</w:t>
      </w:r>
    </w:p>
    <w:p w14:paraId="4438C9EE" w14:textId="77777777" w:rsidR="00BC59BB" w:rsidRPr="00BC59BB" w:rsidRDefault="00BC59BB" w:rsidP="00BC59BB">
      <w:r w:rsidRPr="00BC59BB">
        <w:rPr>
          <w:b/>
          <w:bCs/>
        </w:rPr>
        <w:t>7. Exit test — would "nothing needs you today" be clear?</w:t>
      </w:r>
      <w:r w:rsidRPr="00BC59BB">
        <w:br/>
        <w:t>No. "0 fresh signals and 0 overdue follow-ups" exists (Operating focus) but is immediately contradicted by three sections demanding action (three actions, next best action, weekly plan, day banner). Quiet and urgent states render simultaneously. The evidenced quiet state in the new brief fixes exactly this.</w:t>
      </w:r>
    </w:p>
    <w:p w14:paraId="51A77F12" w14:textId="77777777" w:rsidR="00BC59BB" w:rsidRPr="00BC59BB" w:rsidRDefault="00BC59BB" w:rsidP="00BC59BB">
      <w:pPr>
        <w:rPr>
          <w:b/>
          <w:bCs/>
        </w:rPr>
      </w:pPr>
      <w:r w:rsidRPr="00BC59BB">
        <w:rPr>
          <w:b/>
          <w:bCs/>
        </w:rPr>
        <w:t>Observer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61"/>
        <w:gridCol w:w="7099"/>
      </w:tblGrid>
      <w:tr w:rsidR="00BC59BB" w:rsidRPr="00BC59BB" w14:paraId="4D20835F" w14:textId="77777777" w:rsidTr="005F3046">
        <w:trPr>
          <w:tblHeader/>
          <w:tblCellSpacing w:w="15" w:type="dxa"/>
        </w:trPr>
        <w:tc>
          <w:tcPr>
            <w:tcW w:w="0" w:type="auto"/>
            <w:vAlign w:val="center"/>
            <w:hideMark/>
          </w:tcPr>
          <w:p w14:paraId="21C2C256" w14:textId="77777777" w:rsidR="00BC59BB" w:rsidRPr="00BC59BB" w:rsidRDefault="00BC59BB" w:rsidP="00BC59BB">
            <w:pPr>
              <w:rPr>
                <w:b/>
                <w:bCs/>
              </w:rPr>
            </w:pPr>
            <w:r w:rsidRPr="00BC59BB">
              <w:rPr>
                <w:b/>
                <w:bCs/>
              </w:rPr>
              <w:t>Field</w:t>
            </w:r>
          </w:p>
        </w:tc>
        <w:tc>
          <w:tcPr>
            <w:tcW w:w="0" w:type="auto"/>
            <w:vAlign w:val="center"/>
            <w:hideMark/>
          </w:tcPr>
          <w:p w14:paraId="47A62D31" w14:textId="77777777" w:rsidR="00BC59BB" w:rsidRPr="00BC59BB" w:rsidRDefault="00BC59BB" w:rsidP="00BC59BB">
            <w:pPr>
              <w:rPr>
                <w:b/>
                <w:bCs/>
              </w:rPr>
            </w:pPr>
            <w:r w:rsidRPr="00BC59BB">
              <w:rPr>
                <w:b/>
                <w:bCs/>
              </w:rPr>
              <w:t>Notes</w:t>
            </w:r>
          </w:p>
        </w:tc>
      </w:tr>
      <w:tr w:rsidR="00BC59BB" w:rsidRPr="00BC59BB" w14:paraId="7961AD22" w14:textId="77777777" w:rsidTr="005F3046">
        <w:trPr>
          <w:tblCellSpacing w:w="15" w:type="dxa"/>
        </w:trPr>
        <w:tc>
          <w:tcPr>
            <w:tcW w:w="0" w:type="auto"/>
            <w:vAlign w:val="center"/>
            <w:hideMark/>
          </w:tcPr>
          <w:p w14:paraId="735CB3CB" w14:textId="77777777" w:rsidR="00BC59BB" w:rsidRPr="00BC59BB" w:rsidRDefault="00BC59BB" w:rsidP="00BC59BB">
            <w:r w:rsidRPr="00BC59BB">
              <w:t>Participant</w:t>
            </w:r>
          </w:p>
        </w:tc>
        <w:tc>
          <w:tcPr>
            <w:tcW w:w="0" w:type="auto"/>
            <w:vAlign w:val="center"/>
            <w:hideMark/>
          </w:tcPr>
          <w:p w14:paraId="466A5C3F" w14:textId="77777777" w:rsidR="00BC59BB" w:rsidRPr="00BC59BB" w:rsidRDefault="00BC59BB" w:rsidP="00BC59BB">
            <w:r w:rsidRPr="00BC59BB">
              <w:t>Claude (LLM cold-reader probe — CLR-8 Layer 2; floor, not human substitute)</w:t>
            </w:r>
          </w:p>
        </w:tc>
      </w:tr>
      <w:tr w:rsidR="00BC59BB" w:rsidRPr="00BC59BB" w14:paraId="3902C305" w14:textId="77777777" w:rsidTr="005F3046">
        <w:trPr>
          <w:tblCellSpacing w:w="15" w:type="dxa"/>
        </w:trPr>
        <w:tc>
          <w:tcPr>
            <w:tcW w:w="0" w:type="auto"/>
            <w:vAlign w:val="center"/>
            <w:hideMark/>
          </w:tcPr>
          <w:p w14:paraId="333BDFCC" w14:textId="77777777" w:rsidR="00BC59BB" w:rsidRPr="00BC59BB" w:rsidRDefault="00BC59BB" w:rsidP="00BC59BB">
            <w:r w:rsidRPr="00BC59BB">
              <w:t>Posture</w:t>
            </w:r>
          </w:p>
        </w:tc>
        <w:tc>
          <w:tcPr>
            <w:tcW w:w="0" w:type="auto"/>
            <w:vAlign w:val="center"/>
            <w:hideMark/>
          </w:tcPr>
          <w:p w14:paraId="1B05650F" w14:textId="77777777" w:rsidR="00BC59BB" w:rsidRPr="00BC59BB" w:rsidRDefault="00BC59BB" w:rsidP="00BC59BB">
            <w:r w:rsidRPr="00BC59BB">
              <w:t>Simulated: exploring / day-1 first-run</w:t>
            </w:r>
          </w:p>
        </w:tc>
      </w:tr>
      <w:tr w:rsidR="00BC59BB" w:rsidRPr="00BC59BB" w14:paraId="14589B61" w14:textId="77777777" w:rsidTr="005F3046">
        <w:trPr>
          <w:tblCellSpacing w:w="15" w:type="dxa"/>
        </w:trPr>
        <w:tc>
          <w:tcPr>
            <w:tcW w:w="0" w:type="auto"/>
            <w:vAlign w:val="center"/>
            <w:hideMark/>
          </w:tcPr>
          <w:p w14:paraId="3A00771A" w14:textId="77777777" w:rsidR="00BC59BB" w:rsidRPr="00BC59BB" w:rsidRDefault="00BC59BB" w:rsidP="00BC59BB">
            <w:r w:rsidRPr="00BC59BB">
              <w:t>Time to first action</w:t>
            </w:r>
          </w:p>
        </w:tc>
        <w:tc>
          <w:tcPr>
            <w:tcW w:w="0" w:type="auto"/>
            <w:vAlign w:val="center"/>
            <w:hideMark/>
          </w:tcPr>
          <w:p w14:paraId="3EE5E395" w14:textId="77777777" w:rsidR="00BC59BB" w:rsidRPr="00BC59BB" w:rsidRDefault="00BC59BB" w:rsidP="00BC59BB">
            <w:r w:rsidRPr="00BC59BB">
              <w:t xml:space="preserve">N/A (static screenshots) — but predicted first action is the </w:t>
            </w:r>
            <w:r w:rsidRPr="00BC59BB">
              <w:rPr>
                <w:i/>
                <w:iCs/>
              </w:rPr>
              <w:t>wrong</w:t>
            </w:r>
            <w:r w:rsidRPr="00BC59BB">
              <w:t xml:space="preserve"> one (red plan banner)</w:t>
            </w:r>
          </w:p>
        </w:tc>
      </w:tr>
      <w:tr w:rsidR="00BC59BB" w:rsidRPr="00BC59BB" w14:paraId="6F0A1A7D" w14:textId="77777777" w:rsidTr="005F3046">
        <w:trPr>
          <w:tblCellSpacing w:w="15" w:type="dxa"/>
        </w:trPr>
        <w:tc>
          <w:tcPr>
            <w:tcW w:w="0" w:type="auto"/>
            <w:vAlign w:val="center"/>
            <w:hideMark/>
          </w:tcPr>
          <w:p w14:paraId="264DA052" w14:textId="77777777" w:rsidR="00BC59BB" w:rsidRPr="00BC59BB" w:rsidRDefault="00BC59BB" w:rsidP="00BC59BB">
            <w:r w:rsidRPr="00BC59BB">
              <w:t>First clicked element</w:t>
            </w:r>
          </w:p>
        </w:tc>
        <w:tc>
          <w:tcPr>
            <w:tcW w:w="0" w:type="auto"/>
            <w:vAlign w:val="center"/>
            <w:hideMark/>
          </w:tcPr>
          <w:p w14:paraId="0B0C3997" w14:textId="77777777" w:rsidR="00BC59BB" w:rsidRPr="00BC59BB" w:rsidRDefault="00BC59BB" w:rsidP="00BC59BB">
            <w:r w:rsidRPr="00BC59BB">
              <w:t>"Choose your plan" (red banner) — highest visual urgency on page</w:t>
            </w:r>
          </w:p>
        </w:tc>
      </w:tr>
      <w:tr w:rsidR="00BC59BB" w:rsidRPr="00BC59BB" w14:paraId="78FF70A3" w14:textId="77777777" w:rsidTr="005F3046">
        <w:trPr>
          <w:tblCellSpacing w:w="15" w:type="dxa"/>
        </w:trPr>
        <w:tc>
          <w:tcPr>
            <w:tcW w:w="0" w:type="auto"/>
            <w:vAlign w:val="center"/>
            <w:hideMark/>
          </w:tcPr>
          <w:p w14:paraId="71A715EF" w14:textId="77777777" w:rsidR="00BC59BB" w:rsidRPr="00BC59BB" w:rsidRDefault="00BC59BB" w:rsidP="00BC59BB">
            <w:r w:rsidRPr="00BC59BB">
              <w:t>What they think page wants</w:t>
            </w:r>
          </w:p>
        </w:tc>
        <w:tc>
          <w:tcPr>
            <w:tcW w:w="0" w:type="auto"/>
            <w:vAlign w:val="center"/>
            <w:hideMark/>
          </w:tcPr>
          <w:p w14:paraId="32015AA6" w14:textId="77777777" w:rsidR="00BC59BB" w:rsidRPr="00BC59BB" w:rsidRDefault="00BC59BB" w:rsidP="00BC59BB">
            <w:r w:rsidRPr="00BC59BB">
              <w:t>"Five different sections each claim to be my next step; the loudest is a billing warning I can't act on with an empty account"</w:t>
            </w:r>
          </w:p>
        </w:tc>
      </w:tr>
      <w:tr w:rsidR="00BC59BB" w:rsidRPr="00BC59BB" w14:paraId="640ECC4E" w14:textId="77777777" w:rsidTr="005F3046">
        <w:trPr>
          <w:tblCellSpacing w:w="15" w:type="dxa"/>
        </w:trPr>
        <w:tc>
          <w:tcPr>
            <w:tcW w:w="0" w:type="auto"/>
            <w:vAlign w:val="center"/>
            <w:hideMark/>
          </w:tcPr>
          <w:p w14:paraId="7A91115A" w14:textId="77777777" w:rsidR="00BC59BB" w:rsidRPr="00BC59BB" w:rsidRDefault="00BC59BB" w:rsidP="00BC59BB">
            <w:r w:rsidRPr="00BC59BB">
              <w:t>Where they stall</w:t>
            </w:r>
          </w:p>
        </w:tc>
        <w:tc>
          <w:tcPr>
            <w:tcW w:w="0" w:type="auto"/>
            <w:vAlign w:val="center"/>
            <w:hideMark/>
          </w:tcPr>
          <w:p w14:paraId="2A539884" w14:textId="77777777" w:rsidR="00BC59BB" w:rsidRPr="00BC59BB" w:rsidRDefault="00BC59BB" w:rsidP="00BC59BB">
            <w:r w:rsidRPr="00BC59BB">
              <w:t>Q4 — company→people→angle cannot be reconstructed; table schema doesn't carry the loop</w:t>
            </w:r>
          </w:p>
        </w:tc>
      </w:tr>
      <w:tr w:rsidR="00BC59BB" w:rsidRPr="00BC59BB" w14:paraId="1946B012" w14:textId="77777777" w:rsidTr="005F3046">
        <w:trPr>
          <w:tblCellSpacing w:w="15" w:type="dxa"/>
        </w:trPr>
        <w:tc>
          <w:tcPr>
            <w:tcW w:w="0" w:type="auto"/>
            <w:vAlign w:val="center"/>
            <w:hideMark/>
          </w:tcPr>
          <w:p w14:paraId="26C0A9B3" w14:textId="77777777" w:rsidR="00BC59BB" w:rsidRPr="00BC59BB" w:rsidRDefault="00BC59BB" w:rsidP="00BC59BB">
            <w:r w:rsidRPr="00BC59BB">
              <w:t>Company loop comprehension</w:t>
            </w:r>
          </w:p>
        </w:tc>
        <w:tc>
          <w:tcPr>
            <w:tcW w:w="0" w:type="auto"/>
            <w:vAlign w:val="center"/>
            <w:hideMark/>
          </w:tcPr>
          <w:p w14:paraId="483AF7F1" w14:textId="77777777" w:rsidR="00BC59BB" w:rsidRPr="00BC59BB" w:rsidRDefault="00BC59BB" w:rsidP="00BC59BB">
            <w:r w:rsidRPr="00BC59BB">
              <w:rPr>
                <w:b/>
                <w:bCs/>
              </w:rPr>
              <w:t>Partial</w:t>
            </w:r>
            <w:r w:rsidRPr="00BC59BB">
              <w:t xml:space="preserve"> — assembled from the Relationships empty-state line + scan date, not from any primary surface</w:t>
            </w:r>
          </w:p>
        </w:tc>
      </w:tr>
      <w:tr w:rsidR="00BC59BB" w:rsidRPr="00BC59BB" w14:paraId="621B2144" w14:textId="77777777" w:rsidTr="005F3046">
        <w:trPr>
          <w:tblCellSpacing w:w="15" w:type="dxa"/>
        </w:trPr>
        <w:tc>
          <w:tcPr>
            <w:tcW w:w="0" w:type="auto"/>
            <w:vAlign w:val="center"/>
            <w:hideMark/>
          </w:tcPr>
          <w:p w14:paraId="47DD5C02" w14:textId="77777777" w:rsidR="00BC59BB" w:rsidRPr="00BC59BB" w:rsidRDefault="00BC59BB" w:rsidP="00BC59BB">
            <w:r w:rsidRPr="00BC59BB">
              <w:t>People-to-know comprehension</w:t>
            </w:r>
          </w:p>
        </w:tc>
        <w:tc>
          <w:tcPr>
            <w:tcW w:w="0" w:type="auto"/>
            <w:vAlign w:val="center"/>
            <w:hideMark/>
          </w:tcPr>
          <w:p w14:paraId="121F9EC8" w14:textId="77777777" w:rsidR="00BC59BB" w:rsidRPr="00BC59BB" w:rsidRDefault="00BC59BB" w:rsidP="00BC59BB">
            <w:r w:rsidRPr="00BC59BB">
              <w:rPr>
                <w:b/>
                <w:bCs/>
              </w:rPr>
              <w:t>Partial</w:t>
            </w:r>
            <w:r w:rsidRPr="00BC59BB">
              <w:t xml:space="preserve"> — implied by one empty-state sentence only</w:t>
            </w:r>
          </w:p>
        </w:tc>
      </w:tr>
      <w:tr w:rsidR="00BC59BB" w:rsidRPr="00BC59BB" w14:paraId="0B1C6F3A" w14:textId="77777777" w:rsidTr="005F3046">
        <w:trPr>
          <w:tblCellSpacing w:w="15" w:type="dxa"/>
        </w:trPr>
        <w:tc>
          <w:tcPr>
            <w:tcW w:w="0" w:type="auto"/>
            <w:vAlign w:val="center"/>
            <w:hideMark/>
          </w:tcPr>
          <w:p w14:paraId="45D819E6" w14:textId="77777777" w:rsidR="00BC59BB" w:rsidRPr="00BC59BB" w:rsidRDefault="00BC59BB" w:rsidP="00BC59BB">
            <w:r w:rsidRPr="00BC59BB">
              <w:t>Angle comprehension</w:t>
            </w:r>
          </w:p>
        </w:tc>
        <w:tc>
          <w:tcPr>
            <w:tcW w:w="0" w:type="auto"/>
            <w:vAlign w:val="center"/>
            <w:hideMark/>
          </w:tcPr>
          <w:p w14:paraId="0E66717D" w14:textId="77777777" w:rsidR="00BC59BB" w:rsidRPr="00BC59BB" w:rsidRDefault="00BC59BB" w:rsidP="00BC59BB">
            <w:r w:rsidRPr="00BC59BB">
              <w:rPr>
                <w:b/>
                <w:bCs/>
              </w:rPr>
              <w:t>Absent</w:t>
            </w:r>
            <w:r w:rsidRPr="00BC59BB">
              <w:t xml:space="preserve"> — the word/concept appears nowhere on the page</w:t>
            </w:r>
          </w:p>
        </w:tc>
      </w:tr>
      <w:tr w:rsidR="00BC59BB" w:rsidRPr="00BC59BB" w14:paraId="613D0CC4" w14:textId="77777777" w:rsidTr="005F3046">
        <w:trPr>
          <w:tblCellSpacing w:w="15" w:type="dxa"/>
        </w:trPr>
        <w:tc>
          <w:tcPr>
            <w:tcW w:w="0" w:type="auto"/>
            <w:vAlign w:val="center"/>
            <w:hideMark/>
          </w:tcPr>
          <w:p w14:paraId="5CE3BAFE" w14:textId="77777777" w:rsidR="00BC59BB" w:rsidRPr="00BC59BB" w:rsidRDefault="00BC59BB" w:rsidP="00BC59BB">
            <w:r w:rsidRPr="00BC59BB">
              <w:t>Trust issues</w:t>
            </w:r>
          </w:p>
        </w:tc>
        <w:tc>
          <w:tcPr>
            <w:tcW w:w="0" w:type="auto"/>
            <w:vAlign w:val="center"/>
            <w:hideMark/>
          </w:tcPr>
          <w:p w14:paraId="27898196" w14:textId="77777777" w:rsidR="00BC59BB" w:rsidRPr="00BC59BB" w:rsidRDefault="00BC59BB" w:rsidP="00BC59BB">
            <w:r w:rsidRPr="00BC59BB">
              <w:t>"Trial ended" vs "Day 1" contradiction; "Good evening, there"; internal spec copy rendered ("Keep this visible until…"); unlabeled blank buttons in Briefs</w:t>
            </w:r>
          </w:p>
        </w:tc>
      </w:tr>
      <w:tr w:rsidR="00BC59BB" w:rsidRPr="00BC59BB" w14:paraId="667FB762" w14:textId="77777777" w:rsidTr="005F3046">
        <w:trPr>
          <w:tblCellSpacing w:w="15" w:type="dxa"/>
        </w:trPr>
        <w:tc>
          <w:tcPr>
            <w:tcW w:w="0" w:type="auto"/>
            <w:vAlign w:val="center"/>
            <w:hideMark/>
          </w:tcPr>
          <w:p w14:paraId="7E1F9AA9" w14:textId="77777777" w:rsidR="00BC59BB" w:rsidRPr="00BC59BB" w:rsidRDefault="00BC59BB" w:rsidP="00BC59BB">
            <w:r w:rsidRPr="00BC59BB">
              <w:t>Clutter/noise called out</w:t>
            </w:r>
          </w:p>
        </w:tc>
        <w:tc>
          <w:tcPr>
            <w:tcW w:w="0" w:type="auto"/>
            <w:vAlign w:val="center"/>
            <w:hideMark/>
          </w:tcPr>
          <w:p w14:paraId="1D7D2EF9" w14:textId="77777777" w:rsidR="00BC59BB" w:rsidRPr="00BC59BB" w:rsidRDefault="00BC59BB" w:rsidP="00BC59BB">
            <w:r w:rsidRPr="00BC59BB">
              <w:t>Duplicate setup progress ×2; operating-rhythm/focus/state jargon; Intelligence/Advanced "Modules"; Daily reflection; Recovery rule; on-page TOC; Fit /10</w:t>
            </w:r>
          </w:p>
        </w:tc>
      </w:tr>
      <w:tr w:rsidR="00BC59BB" w:rsidRPr="00BC59BB" w14:paraId="23C8EE60" w14:textId="77777777" w:rsidTr="005F3046">
        <w:trPr>
          <w:tblCellSpacing w:w="15" w:type="dxa"/>
        </w:trPr>
        <w:tc>
          <w:tcPr>
            <w:tcW w:w="0" w:type="auto"/>
            <w:vAlign w:val="center"/>
            <w:hideMark/>
          </w:tcPr>
          <w:p w14:paraId="4CAB1BE5" w14:textId="77777777" w:rsidR="00BC59BB" w:rsidRPr="00BC59BB" w:rsidRDefault="00BC59BB" w:rsidP="00BC59BB">
            <w:r w:rsidRPr="00BC59BB">
              <w:t>Help needed?</w:t>
            </w:r>
          </w:p>
        </w:tc>
        <w:tc>
          <w:tcPr>
            <w:tcW w:w="0" w:type="auto"/>
            <w:vAlign w:val="center"/>
            <w:hideMark/>
          </w:tcPr>
          <w:p w14:paraId="5B59EC3E" w14:textId="77777777" w:rsidR="00BC59BB" w:rsidRPr="00BC59BB" w:rsidRDefault="00BC59BB" w:rsidP="00BC59BB">
            <w:r w:rsidRPr="00BC59BB">
              <w:t>Yes — loop had to be inferred</w:t>
            </w:r>
          </w:p>
        </w:tc>
      </w:tr>
      <w:tr w:rsidR="00BC59BB" w:rsidRPr="00BC59BB" w14:paraId="29C7DB56" w14:textId="77777777" w:rsidTr="005F3046">
        <w:trPr>
          <w:tblCellSpacing w:w="15" w:type="dxa"/>
        </w:trPr>
        <w:tc>
          <w:tcPr>
            <w:tcW w:w="0" w:type="auto"/>
            <w:vAlign w:val="center"/>
            <w:hideMark/>
          </w:tcPr>
          <w:p w14:paraId="6E6DA945" w14:textId="77777777" w:rsidR="00BC59BB" w:rsidRPr="00BC59BB" w:rsidRDefault="00BC59BB" w:rsidP="00BC59BB">
            <w:r w:rsidRPr="00BC59BB">
              <w:t>Moderator had to explain?</w:t>
            </w:r>
          </w:p>
        </w:tc>
        <w:tc>
          <w:tcPr>
            <w:tcW w:w="0" w:type="auto"/>
            <w:vAlign w:val="center"/>
            <w:hideMark/>
          </w:tcPr>
          <w:p w14:paraId="0003B874" w14:textId="77777777" w:rsidR="00BC59BB" w:rsidRPr="00BC59BB" w:rsidRDefault="00BC59BB" w:rsidP="00BC59BB">
            <w:r w:rsidRPr="00BC59BB">
              <w:t>Would be yes for Q4 (no data to work with)</w:t>
            </w:r>
          </w:p>
        </w:tc>
      </w:tr>
      <w:tr w:rsidR="00BC59BB" w:rsidRPr="00BC59BB" w14:paraId="77483663" w14:textId="77777777" w:rsidTr="005F3046">
        <w:trPr>
          <w:tblCellSpacing w:w="15" w:type="dxa"/>
        </w:trPr>
        <w:tc>
          <w:tcPr>
            <w:tcW w:w="0" w:type="auto"/>
            <w:vAlign w:val="center"/>
            <w:hideMark/>
          </w:tcPr>
          <w:p w14:paraId="733637A0" w14:textId="77777777" w:rsidR="00BC59BB" w:rsidRPr="00BC59BB" w:rsidRDefault="00BC59BB" w:rsidP="00BC59BB">
            <w:r w:rsidRPr="00BC59BB">
              <w:t>Key quote</w:t>
            </w:r>
          </w:p>
        </w:tc>
        <w:tc>
          <w:tcPr>
            <w:tcW w:w="0" w:type="auto"/>
            <w:vAlign w:val="center"/>
            <w:hideMark/>
          </w:tcPr>
          <w:p w14:paraId="0200E46F" w14:textId="77777777" w:rsidR="00BC59BB" w:rsidRPr="00BC59BB" w:rsidRDefault="00BC59BB" w:rsidP="00BC59BB">
            <w:r w:rsidRPr="00BC59BB">
              <w:t>"The clearest sentence about what this product does is hiding in an empty state two screens down — and the loudest element is a paywall banner on day one."</w:t>
            </w:r>
          </w:p>
        </w:tc>
      </w:tr>
      <w:tr w:rsidR="005F3046" w:rsidRPr="00BC59BB" w14:paraId="390C5AFB" w14:textId="77777777" w:rsidTr="005F3046">
        <w:trPr>
          <w:tblCellSpacing w:w="15" w:type="dxa"/>
        </w:trPr>
        <w:tc>
          <w:tcPr>
            <w:tcW w:w="0" w:type="auto"/>
            <w:vAlign w:val="center"/>
          </w:tcPr>
          <w:p w14:paraId="0987D8FA" w14:textId="77777777" w:rsidR="005F3046" w:rsidRDefault="005F3046" w:rsidP="00BC59BB"/>
          <w:p w14:paraId="63108934" w14:textId="77777777" w:rsidR="005F3046" w:rsidRPr="00BC59BB" w:rsidRDefault="005F3046" w:rsidP="00BC59BB"/>
        </w:tc>
        <w:tc>
          <w:tcPr>
            <w:tcW w:w="0" w:type="auto"/>
            <w:vAlign w:val="center"/>
          </w:tcPr>
          <w:p w14:paraId="0C6C7D37" w14:textId="77777777" w:rsidR="005F3046" w:rsidRPr="00BC59BB" w:rsidRDefault="005F3046" w:rsidP="00BC59BB"/>
        </w:tc>
      </w:tr>
    </w:tbl>
    <w:p w14:paraId="31CB9FDE" w14:textId="72190DEC" w:rsidR="00BC59BB" w:rsidRDefault="005F3046" w:rsidP="00701E80">
      <w:r>
        <w:t>Observation #3</w:t>
      </w:r>
    </w:p>
    <w:p w14:paraId="0510502D" w14:textId="77777777" w:rsidR="009408E1" w:rsidRPr="00BC59BB" w:rsidRDefault="009408E1" w:rsidP="009408E1">
      <w:pPr>
        <w:rPr>
          <w:b/>
          <w:bCs/>
        </w:rPr>
      </w:pPr>
      <w:r w:rsidRPr="00BC59BB">
        <w:rPr>
          <w:b/>
          <w:bCs/>
        </w:rPr>
        <w:t>Observation Tasks</w:t>
      </w:r>
    </w:p>
    <w:p w14:paraId="5DE07AC7" w14:textId="262434A7" w:rsidR="009408E1" w:rsidRPr="00BC59BB" w:rsidRDefault="009408E1" w:rsidP="009408E1">
      <w:r w:rsidRPr="00BC59BB">
        <w:rPr>
          <w:b/>
          <w:bCs/>
        </w:rPr>
        <w:t>1. First impression — "What is this page telling you to do?"</w:t>
      </w:r>
      <w:r w:rsidRPr="00BC59BB">
        <w:br/>
      </w:r>
      <w:r>
        <w:t>This is overwhelming.  I thought it would be easy to manage everything</w:t>
      </w:r>
    </w:p>
    <w:p w14:paraId="07D3197C" w14:textId="0D72986B" w:rsidR="009408E1" w:rsidRPr="00BC59BB" w:rsidRDefault="009408E1" w:rsidP="009408E1">
      <w:r w:rsidRPr="00BC59BB">
        <w:rPr>
          <w:b/>
          <w:bCs/>
        </w:rPr>
        <w:t>2. First action — "What would you click or do first?"</w:t>
      </w:r>
      <w:r w:rsidRPr="00BC59BB">
        <w:br/>
      </w:r>
      <w:r>
        <w:t>Add a company.  I want to get to the point I am contacting the right people.  I want to see hope now</w:t>
      </w:r>
    </w:p>
    <w:p w14:paraId="488560D2" w14:textId="677BD05F" w:rsidR="009408E1" w:rsidRPr="00BC59BB" w:rsidRDefault="009408E1" w:rsidP="009408E1">
      <w:r w:rsidRPr="00BC59BB">
        <w:rPr>
          <w:b/>
          <w:bCs/>
        </w:rPr>
        <w:t>3. Product loop comprehension — "How does Starting Monday help you?"</w:t>
      </w:r>
      <w:r w:rsidRPr="00BC59BB">
        <w:br/>
      </w:r>
      <w:r>
        <w:t>I do get the idea that relationships are key to be ahead of the pack, which should improve my odds.</w:t>
      </w:r>
    </w:p>
    <w:p w14:paraId="3FE029A9" w14:textId="7A4133FC" w:rsidR="009408E1" w:rsidRPr="00BC59BB" w:rsidRDefault="009408E1" w:rsidP="009408E1">
      <w:r w:rsidRPr="00BC59BB">
        <w:rPr>
          <w:b/>
          <w:bCs/>
        </w:rPr>
        <w:t>4. Company → people → angle — "Pick one company…"</w:t>
      </w:r>
      <w:r w:rsidRPr="00BC59BB">
        <w:br/>
      </w:r>
      <w:r w:rsidRPr="00BC59BB">
        <w:rPr>
          <w:b/>
          <w:bCs/>
        </w:rPr>
        <w:t>Cannot be answered.</w:t>
      </w:r>
      <w:r w:rsidRPr="00BC59BB">
        <w:t xml:space="preserve"> </w:t>
      </w:r>
      <w:r>
        <w:t>I am not sure how or which companies to enter.  I wish this were easier</w:t>
      </w:r>
    </w:p>
    <w:p w14:paraId="15AB1C47" w14:textId="77777777" w:rsidR="009408E1" w:rsidRPr="00BC59BB" w:rsidRDefault="009408E1" w:rsidP="009408E1">
      <w:r w:rsidRPr="00BC59BB">
        <w:rPr>
          <w:b/>
          <w:bCs/>
        </w:rPr>
        <w:t>5. Confidence and trust — anything that builds or breaks trust?</w:t>
      </w:r>
      <w:r w:rsidRPr="00BC59BB">
        <w:br/>
        <w:t>Four breakers, one builder:</w:t>
      </w:r>
    </w:p>
    <w:p w14:paraId="60688823" w14:textId="2F09C923" w:rsidR="009408E1" w:rsidRPr="00BC59BB" w:rsidRDefault="009408E1" w:rsidP="009408E1">
      <w:pPr>
        <w:numPr>
          <w:ilvl w:val="0"/>
          <w:numId w:val="1"/>
        </w:numPr>
      </w:pPr>
      <w:r w:rsidRPr="00BC59BB">
        <w:rPr>
          <w:b/>
          <w:bCs/>
        </w:rPr>
        <w:t>"Day 1 of your first week" and "Your free trial has ended" on the same screen.</w:t>
      </w:r>
      <w:r w:rsidRPr="00BC59BB">
        <w:t xml:space="preserve"> </w:t>
      </w:r>
      <w:r>
        <w:t>Cognitive dissonance raises its ugly head.  Who built this?</w:t>
      </w:r>
    </w:p>
    <w:p w14:paraId="253B9756" w14:textId="196B0233" w:rsidR="009408E1" w:rsidRPr="00BC59BB" w:rsidRDefault="009408E1" w:rsidP="009408E1">
      <w:pPr>
        <w:numPr>
          <w:ilvl w:val="0"/>
          <w:numId w:val="1"/>
        </w:numPr>
      </w:pPr>
      <w:r w:rsidRPr="00BC59BB">
        <w:rPr>
          <w:b/>
          <w:bCs/>
        </w:rPr>
        <w:t>"Good evening, there."</w:t>
      </w:r>
      <w:r w:rsidRPr="00BC59BB">
        <w:t xml:space="preserve"> </w:t>
      </w:r>
      <w:r>
        <w:t>I see my name but I also see obvious errors on the page.  My trust is caving.</w:t>
      </w:r>
    </w:p>
    <w:p w14:paraId="7A2971F1" w14:textId="47C92704" w:rsidR="009408E1" w:rsidRPr="00BC59BB" w:rsidRDefault="009408E1" w:rsidP="009408E1">
      <w:pPr>
        <w:numPr>
          <w:ilvl w:val="0"/>
          <w:numId w:val="1"/>
        </w:numPr>
      </w:pPr>
      <w:r w:rsidRPr="00BC59BB">
        <w:rPr>
          <w:b/>
          <w:bCs/>
        </w:rPr>
        <w:t>Internal spec text rendered to the user:</w:t>
      </w:r>
      <w:r w:rsidRPr="00BC59BB">
        <w:t xml:space="preserve"> </w:t>
      </w:r>
      <w:r>
        <w:t>this is not helpful.  I think how mature is the product.  Will it help me?</w:t>
      </w:r>
    </w:p>
    <w:p w14:paraId="23051121" w14:textId="278642E6" w:rsidR="009408E1" w:rsidRPr="00BC59BB" w:rsidRDefault="009408E1" w:rsidP="009408E1">
      <w:pPr>
        <w:numPr>
          <w:ilvl w:val="0"/>
          <w:numId w:val="1"/>
        </w:numPr>
      </w:pPr>
      <w:r w:rsidRPr="00BC59BB">
        <w:rPr>
          <w:b/>
          <w:bCs/>
        </w:rPr>
        <w:t>Three blank white pill buttons</w:t>
      </w:r>
      <w:r w:rsidRPr="00BC59BB">
        <w:t xml:space="preserve"> </w:t>
      </w:r>
      <w:r>
        <w:t>I see this as a partially developed site.</w:t>
      </w:r>
    </w:p>
    <w:p w14:paraId="146EEC18" w14:textId="55501546" w:rsidR="009408E1" w:rsidRPr="00BC59BB" w:rsidRDefault="009408E1" w:rsidP="009408E1">
      <w:pPr>
        <w:numPr>
          <w:ilvl w:val="0"/>
          <w:numId w:val="1"/>
        </w:numPr>
      </w:pPr>
      <w:r w:rsidRPr="00BC59BB">
        <w:t>Builder: "</w:t>
      </w:r>
      <w:r>
        <w:t>A ray of hope that behind the scenes things are working</w:t>
      </w:r>
    </w:p>
    <w:p w14:paraId="7E6404AB" w14:textId="1FC8D67E" w:rsidR="009408E1" w:rsidRPr="00BC59BB" w:rsidRDefault="009408E1" w:rsidP="009408E1">
      <w:r w:rsidRPr="00BC59BB">
        <w:rPr>
          <w:b/>
          <w:bCs/>
        </w:rPr>
        <w:t>6. Noise test — useful vs. clutter?</w:t>
      </w:r>
      <w:r w:rsidRPr="00BC59BB">
        <w:br/>
        <w:t xml:space="preserve">Useful: Week One banner </w:t>
      </w:r>
      <w:r>
        <w:t>does act as a signpost.  I need more of them.</w:t>
      </w:r>
    </w:p>
    <w:p w14:paraId="5E141DEA" w14:textId="72B5C52F" w:rsidR="009408E1" w:rsidRPr="00BC59BB" w:rsidRDefault="009408E1" w:rsidP="009408E1">
      <w:r w:rsidRPr="00BC59BB">
        <w:rPr>
          <w:b/>
          <w:bCs/>
        </w:rPr>
        <w:t>7. Exit test — would "nothing needs you today" be clear?</w:t>
      </w:r>
      <w:r w:rsidRPr="00BC59BB">
        <w:br/>
        <w:t xml:space="preserve">No. </w:t>
      </w:r>
      <w:r>
        <w:t>I expect to see useful data and signals as soon as I get my information entered.  I want suggestions and a guide to the next actions to build my confidence.</w:t>
      </w:r>
    </w:p>
    <w:p w14:paraId="44CC7558" w14:textId="77777777" w:rsidR="009408E1" w:rsidRPr="00BC59BB" w:rsidRDefault="009408E1" w:rsidP="009408E1">
      <w:pPr>
        <w:rPr>
          <w:b/>
          <w:bCs/>
        </w:rPr>
      </w:pPr>
      <w:r w:rsidRPr="00BC59BB">
        <w:rPr>
          <w:b/>
          <w:bCs/>
        </w:rPr>
        <w:t>Observer Log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14"/>
        <w:gridCol w:w="6046"/>
      </w:tblGrid>
      <w:tr w:rsidR="009408E1" w:rsidRPr="00BC59BB" w14:paraId="527E4AF8" w14:textId="77777777" w:rsidTr="009E00B0">
        <w:trPr>
          <w:tblHeader/>
          <w:tblCellSpacing w:w="15" w:type="dxa"/>
        </w:trPr>
        <w:tc>
          <w:tcPr>
            <w:tcW w:w="0" w:type="auto"/>
            <w:vAlign w:val="center"/>
            <w:hideMark/>
          </w:tcPr>
          <w:p w14:paraId="72BE9AEA" w14:textId="77777777" w:rsidR="009408E1" w:rsidRPr="00BC59BB" w:rsidRDefault="009408E1" w:rsidP="002A30F6">
            <w:pPr>
              <w:rPr>
                <w:b/>
                <w:bCs/>
              </w:rPr>
            </w:pPr>
            <w:r w:rsidRPr="00BC59BB">
              <w:rPr>
                <w:b/>
                <w:bCs/>
              </w:rPr>
              <w:t>Field</w:t>
            </w:r>
          </w:p>
        </w:tc>
        <w:tc>
          <w:tcPr>
            <w:tcW w:w="0" w:type="auto"/>
            <w:vAlign w:val="center"/>
            <w:hideMark/>
          </w:tcPr>
          <w:p w14:paraId="1549FD12" w14:textId="77777777" w:rsidR="009408E1" w:rsidRPr="00BC59BB" w:rsidRDefault="009408E1" w:rsidP="002A30F6">
            <w:pPr>
              <w:rPr>
                <w:b/>
                <w:bCs/>
              </w:rPr>
            </w:pPr>
            <w:r w:rsidRPr="00BC59BB">
              <w:rPr>
                <w:b/>
                <w:bCs/>
              </w:rPr>
              <w:t>Notes</w:t>
            </w:r>
          </w:p>
        </w:tc>
      </w:tr>
      <w:tr w:rsidR="009408E1" w:rsidRPr="00BC59BB" w14:paraId="3E92FBBB" w14:textId="77777777" w:rsidTr="009E00B0">
        <w:trPr>
          <w:tblCellSpacing w:w="15" w:type="dxa"/>
        </w:trPr>
        <w:tc>
          <w:tcPr>
            <w:tcW w:w="0" w:type="auto"/>
            <w:vAlign w:val="center"/>
            <w:hideMark/>
          </w:tcPr>
          <w:p w14:paraId="520EE51C" w14:textId="77777777" w:rsidR="009408E1" w:rsidRPr="00BC59BB" w:rsidRDefault="009408E1" w:rsidP="002A30F6">
            <w:r w:rsidRPr="00BC59BB">
              <w:t>Participant</w:t>
            </w:r>
          </w:p>
        </w:tc>
        <w:tc>
          <w:tcPr>
            <w:tcW w:w="0" w:type="auto"/>
            <w:vAlign w:val="center"/>
            <w:hideMark/>
          </w:tcPr>
          <w:p w14:paraId="207834EC" w14:textId="753171CC" w:rsidR="009408E1" w:rsidRPr="00BC59BB" w:rsidRDefault="009408E1" w:rsidP="002A30F6">
            <w:r>
              <w:t>Vp of IT</w:t>
            </w:r>
          </w:p>
        </w:tc>
      </w:tr>
      <w:tr w:rsidR="009408E1" w:rsidRPr="00BC59BB" w14:paraId="210F774C" w14:textId="77777777" w:rsidTr="009E00B0">
        <w:trPr>
          <w:tblCellSpacing w:w="15" w:type="dxa"/>
        </w:trPr>
        <w:tc>
          <w:tcPr>
            <w:tcW w:w="0" w:type="auto"/>
            <w:vAlign w:val="center"/>
            <w:hideMark/>
          </w:tcPr>
          <w:p w14:paraId="27CFFF0A" w14:textId="77777777" w:rsidR="009408E1" w:rsidRPr="00BC59BB" w:rsidRDefault="009408E1" w:rsidP="002A30F6">
            <w:r w:rsidRPr="00BC59BB">
              <w:t>Posture</w:t>
            </w:r>
          </w:p>
        </w:tc>
        <w:tc>
          <w:tcPr>
            <w:tcW w:w="0" w:type="auto"/>
            <w:vAlign w:val="center"/>
            <w:hideMark/>
          </w:tcPr>
          <w:p w14:paraId="7177EEC2" w14:textId="57FD2F73" w:rsidR="009408E1" w:rsidRPr="00BC59BB" w:rsidRDefault="009408E1" w:rsidP="002A30F6">
            <w:r>
              <w:t>First exposure to a test account</w:t>
            </w:r>
          </w:p>
        </w:tc>
      </w:tr>
      <w:tr w:rsidR="009408E1" w:rsidRPr="00BC59BB" w14:paraId="5ECA91D9" w14:textId="77777777" w:rsidTr="009E00B0">
        <w:trPr>
          <w:tblCellSpacing w:w="15" w:type="dxa"/>
        </w:trPr>
        <w:tc>
          <w:tcPr>
            <w:tcW w:w="0" w:type="auto"/>
            <w:vAlign w:val="center"/>
            <w:hideMark/>
          </w:tcPr>
          <w:p w14:paraId="69606AF6" w14:textId="77777777" w:rsidR="009408E1" w:rsidRPr="00BC59BB" w:rsidRDefault="009408E1" w:rsidP="002A30F6">
            <w:r w:rsidRPr="00BC59BB">
              <w:t>Time to first action</w:t>
            </w:r>
          </w:p>
        </w:tc>
        <w:tc>
          <w:tcPr>
            <w:tcW w:w="0" w:type="auto"/>
            <w:vAlign w:val="center"/>
            <w:hideMark/>
          </w:tcPr>
          <w:p w14:paraId="32F43CBB" w14:textId="661ED502" w:rsidR="009408E1" w:rsidRPr="00BC59BB" w:rsidRDefault="009408E1" w:rsidP="002A30F6">
            <w:r>
              <w:t>About 30 seconds</w:t>
            </w:r>
          </w:p>
        </w:tc>
      </w:tr>
      <w:tr w:rsidR="009408E1" w:rsidRPr="00BC59BB" w14:paraId="6D62E04F" w14:textId="77777777" w:rsidTr="009E00B0">
        <w:trPr>
          <w:tblCellSpacing w:w="15" w:type="dxa"/>
        </w:trPr>
        <w:tc>
          <w:tcPr>
            <w:tcW w:w="0" w:type="auto"/>
            <w:vAlign w:val="center"/>
            <w:hideMark/>
          </w:tcPr>
          <w:p w14:paraId="1C4A095A" w14:textId="77777777" w:rsidR="009408E1" w:rsidRPr="00BC59BB" w:rsidRDefault="009408E1" w:rsidP="002A30F6">
            <w:r w:rsidRPr="00BC59BB">
              <w:t>First clicked element</w:t>
            </w:r>
          </w:p>
        </w:tc>
        <w:tc>
          <w:tcPr>
            <w:tcW w:w="0" w:type="auto"/>
            <w:vAlign w:val="center"/>
            <w:hideMark/>
          </w:tcPr>
          <w:p w14:paraId="5F557B2A" w14:textId="47DEAC81" w:rsidR="009408E1" w:rsidRPr="00BC59BB" w:rsidRDefault="009408E1" w:rsidP="002A30F6">
            <w:r w:rsidRPr="00BC59BB">
              <w:t xml:space="preserve">"Choose your plan" </w:t>
            </w:r>
          </w:p>
        </w:tc>
      </w:tr>
      <w:tr w:rsidR="009408E1" w:rsidRPr="00BC59BB" w14:paraId="4503D903" w14:textId="77777777" w:rsidTr="009E00B0">
        <w:trPr>
          <w:tblCellSpacing w:w="15" w:type="dxa"/>
        </w:trPr>
        <w:tc>
          <w:tcPr>
            <w:tcW w:w="0" w:type="auto"/>
            <w:vAlign w:val="center"/>
            <w:hideMark/>
          </w:tcPr>
          <w:p w14:paraId="05441FAD" w14:textId="77777777" w:rsidR="009408E1" w:rsidRPr="00BC59BB" w:rsidRDefault="009408E1" w:rsidP="002A30F6">
            <w:r w:rsidRPr="00BC59BB">
              <w:t>What they think page wants</w:t>
            </w:r>
          </w:p>
        </w:tc>
        <w:tc>
          <w:tcPr>
            <w:tcW w:w="0" w:type="auto"/>
            <w:vAlign w:val="center"/>
            <w:hideMark/>
          </w:tcPr>
          <w:p w14:paraId="217FF5C2" w14:textId="684189A9" w:rsidR="009408E1" w:rsidRPr="00BC59BB" w:rsidRDefault="009408E1" w:rsidP="002A30F6">
            <w:r>
              <w:t>Not sure. Too many choices</w:t>
            </w:r>
          </w:p>
        </w:tc>
      </w:tr>
      <w:tr w:rsidR="009408E1" w:rsidRPr="00BC59BB" w14:paraId="28A23F3C" w14:textId="77777777" w:rsidTr="009E00B0">
        <w:trPr>
          <w:tblCellSpacing w:w="15" w:type="dxa"/>
        </w:trPr>
        <w:tc>
          <w:tcPr>
            <w:tcW w:w="0" w:type="auto"/>
            <w:vAlign w:val="center"/>
            <w:hideMark/>
          </w:tcPr>
          <w:p w14:paraId="3FA91125" w14:textId="77777777" w:rsidR="009408E1" w:rsidRPr="00BC59BB" w:rsidRDefault="009408E1" w:rsidP="002A30F6">
            <w:r w:rsidRPr="00BC59BB">
              <w:t>Where they stall</w:t>
            </w:r>
          </w:p>
        </w:tc>
        <w:tc>
          <w:tcPr>
            <w:tcW w:w="0" w:type="auto"/>
            <w:vAlign w:val="center"/>
            <w:hideMark/>
          </w:tcPr>
          <w:p w14:paraId="5403961A" w14:textId="62B068E6" w:rsidR="009408E1" w:rsidRPr="00BC59BB" w:rsidRDefault="009408E1" w:rsidP="002A30F6">
            <w:r>
              <w:t xml:space="preserve">Choosing my next set of actions </w:t>
            </w:r>
          </w:p>
        </w:tc>
      </w:tr>
      <w:tr w:rsidR="009408E1" w:rsidRPr="00BC59BB" w14:paraId="26249B60" w14:textId="77777777" w:rsidTr="009E00B0">
        <w:trPr>
          <w:tblCellSpacing w:w="15" w:type="dxa"/>
        </w:trPr>
        <w:tc>
          <w:tcPr>
            <w:tcW w:w="0" w:type="auto"/>
            <w:vAlign w:val="center"/>
            <w:hideMark/>
          </w:tcPr>
          <w:p w14:paraId="7360A7D3" w14:textId="77777777" w:rsidR="009408E1" w:rsidRPr="00BC59BB" w:rsidRDefault="009408E1" w:rsidP="002A30F6">
            <w:r w:rsidRPr="00BC59BB">
              <w:t>Company loop comprehension</w:t>
            </w:r>
          </w:p>
        </w:tc>
        <w:tc>
          <w:tcPr>
            <w:tcW w:w="0" w:type="auto"/>
            <w:vAlign w:val="center"/>
            <w:hideMark/>
          </w:tcPr>
          <w:p w14:paraId="5E135159" w14:textId="48C6468F" w:rsidR="009408E1" w:rsidRPr="00BC59BB" w:rsidRDefault="009408E1" w:rsidP="002A30F6">
            <w:r>
              <w:rPr>
                <w:b/>
                <w:bCs/>
              </w:rPr>
              <w:t>Incomplete.  I see it building some very good information.</w:t>
            </w:r>
          </w:p>
        </w:tc>
      </w:tr>
      <w:tr w:rsidR="009408E1" w:rsidRPr="00BC59BB" w14:paraId="7BCB2897" w14:textId="77777777" w:rsidTr="009E00B0">
        <w:trPr>
          <w:tblCellSpacing w:w="15" w:type="dxa"/>
        </w:trPr>
        <w:tc>
          <w:tcPr>
            <w:tcW w:w="0" w:type="auto"/>
            <w:vAlign w:val="center"/>
            <w:hideMark/>
          </w:tcPr>
          <w:p w14:paraId="656975C2" w14:textId="77777777" w:rsidR="009408E1" w:rsidRPr="00BC59BB" w:rsidRDefault="009408E1" w:rsidP="002A30F6">
            <w:r w:rsidRPr="00BC59BB">
              <w:t>People-to-know comprehension</w:t>
            </w:r>
          </w:p>
        </w:tc>
        <w:tc>
          <w:tcPr>
            <w:tcW w:w="0" w:type="auto"/>
            <w:vAlign w:val="center"/>
            <w:hideMark/>
          </w:tcPr>
          <w:p w14:paraId="19D7830C" w14:textId="5365FACB" w:rsidR="009408E1" w:rsidRPr="00BC59BB" w:rsidRDefault="009408E1" w:rsidP="002A30F6">
            <w:r>
              <w:rPr>
                <w:b/>
                <w:bCs/>
              </w:rPr>
              <w:t>low</w:t>
            </w:r>
          </w:p>
        </w:tc>
      </w:tr>
      <w:tr w:rsidR="009408E1" w:rsidRPr="00BC59BB" w14:paraId="5306FDB5" w14:textId="77777777" w:rsidTr="009E00B0">
        <w:trPr>
          <w:tblCellSpacing w:w="15" w:type="dxa"/>
        </w:trPr>
        <w:tc>
          <w:tcPr>
            <w:tcW w:w="0" w:type="auto"/>
            <w:vAlign w:val="center"/>
            <w:hideMark/>
          </w:tcPr>
          <w:p w14:paraId="3BE122C4" w14:textId="77777777" w:rsidR="009408E1" w:rsidRPr="00BC59BB" w:rsidRDefault="009408E1" w:rsidP="002A30F6">
            <w:r w:rsidRPr="00BC59BB">
              <w:t>Angle comprehension</w:t>
            </w:r>
          </w:p>
        </w:tc>
        <w:tc>
          <w:tcPr>
            <w:tcW w:w="0" w:type="auto"/>
            <w:vAlign w:val="center"/>
            <w:hideMark/>
          </w:tcPr>
          <w:p w14:paraId="46FF810F" w14:textId="5CFDE54C" w:rsidR="009408E1" w:rsidRPr="00BC59BB" w:rsidRDefault="009E00B0" w:rsidP="002A30F6">
            <w:r>
              <w:rPr>
                <w:b/>
                <w:bCs/>
              </w:rPr>
              <w:t>I do not see it</w:t>
            </w:r>
          </w:p>
        </w:tc>
      </w:tr>
      <w:tr w:rsidR="009408E1" w:rsidRPr="00BC59BB" w14:paraId="233ADF1F" w14:textId="77777777" w:rsidTr="009E00B0">
        <w:trPr>
          <w:tblCellSpacing w:w="15" w:type="dxa"/>
        </w:trPr>
        <w:tc>
          <w:tcPr>
            <w:tcW w:w="0" w:type="auto"/>
            <w:vAlign w:val="center"/>
            <w:hideMark/>
          </w:tcPr>
          <w:p w14:paraId="4E3FD9C0" w14:textId="77777777" w:rsidR="009408E1" w:rsidRPr="00BC59BB" w:rsidRDefault="009408E1" w:rsidP="002A30F6">
            <w:r w:rsidRPr="00BC59BB">
              <w:t>Trust issues</w:t>
            </w:r>
          </w:p>
        </w:tc>
        <w:tc>
          <w:tcPr>
            <w:tcW w:w="0" w:type="auto"/>
            <w:vAlign w:val="center"/>
            <w:hideMark/>
          </w:tcPr>
          <w:p w14:paraId="02918228" w14:textId="36DFAE6D" w:rsidR="009408E1" w:rsidRPr="00BC59BB" w:rsidRDefault="009E00B0" w:rsidP="002A30F6">
            <w:r>
              <w:t>Confusing and contradictory messages</w:t>
            </w:r>
          </w:p>
        </w:tc>
      </w:tr>
      <w:tr w:rsidR="009408E1" w:rsidRPr="00BC59BB" w14:paraId="7887FD0F" w14:textId="77777777" w:rsidTr="009E00B0">
        <w:trPr>
          <w:tblCellSpacing w:w="15" w:type="dxa"/>
        </w:trPr>
        <w:tc>
          <w:tcPr>
            <w:tcW w:w="0" w:type="auto"/>
            <w:vAlign w:val="center"/>
            <w:hideMark/>
          </w:tcPr>
          <w:p w14:paraId="248E70A6" w14:textId="77777777" w:rsidR="009408E1" w:rsidRPr="00BC59BB" w:rsidRDefault="009408E1" w:rsidP="002A30F6">
            <w:r w:rsidRPr="00BC59BB">
              <w:t>Clutter/noise called out</w:t>
            </w:r>
          </w:p>
        </w:tc>
        <w:tc>
          <w:tcPr>
            <w:tcW w:w="0" w:type="auto"/>
            <w:vAlign w:val="center"/>
            <w:hideMark/>
          </w:tcPr>
          <w:p w14:paraId="07844642" w14:textId="2A348745" w:rsidR="009408E1" w:rsidRPr="00BC59BB" w:rsidRDefault="009E00B0" w:rsidP="002A30F6">
            <w:r>
              <w:t>Filling out the same things twice</w:t>
            </w:r>
          </w:p>
        </w:tc>
      </w:tr>
      <w:tr w:rsidR="009408E1" w:rsidRPr="00BC59BB" w14:paraId="72569FE5" w14:textId="77777777" w:rsidTr="009E00B0">
        <w:trPr>
          <w:tblCellSpacing w:w="15" w:type="dxa"/>
        </w:trPr>
        <w:tc>
          <w:tcPr>
            <w:tcW w:w="0" w:type="auto"/>
            <w:vAlign w:val="center"/>
            <w:hideMark/>
          </w:tcPr>
          <w:p w14:paraId="1404134D" w14:textId="77777777" w:rsidR="009408E1" w:rsidRPr="00BC59BB" w:rsidRDefault="009408E1" w:rsidP="002A30F6">
            <w:r w:rsidRPr="00BC59BB">
              <w:t>Help needed?</w:t>
            </w:r>
          </w:p>
        </w:tc>
        <w:tc>
          <w:tcPr>
            <w:tcW w:w="0" w:type="auto"/>
            <w:vAlign w:val="center"/>
            <w:hideMark/>
          </w:tcPr>
          <w:p w14:paraId="7B652558" w14:textId="0ACAA57B" w:rsidR="009408E1" w:rsidRPr="00BC59BB" w:rsidRDefault="009408E1" w:rsidP="002A30F6">
            <w:r w:rsidRPr="00BC59BB">
              <w:t>Yes</w:t>
            </w:r>
          </w:p>
        </w:tc>
      </w:tr>
      <w:tr w:rsidR="009408E1" w:rsidRPr="00BC59BB" w14:paraId="4B8B21AA" w14:textId="77777777" w:rsidTr="009E00B0">
        <w:trPr>
          <w:tblCellSpacing w:w="15" w:type="dxa"/>
        </w:trPr>
        <w:tc>
          <w:tcPr>
            <w:tcW w:w="0" w:type="auto"/>
            <w:vAlign w:val="center"/>
            <w:hideMark/>
          </w:tcPr>
          <w:p w14:paraId="00410902" w14:textId="77777777" w:rsidR="009408E1" w:rsidRPr="00BC59BB" w:rsidRDefault="009408E1" w:rsidP="002A30F6">
            <w:r w:rsidRPr="00BC59BB">
              <w:t>Moderator had to explain?</w:t>
            </w:r>
          </w:p>
        </w:tc>
        <w:tc>
          <w:tcPr>
            <w:tcW w:w="0" w:type="auto"/>
            <w:vAlign w:val="center"/>
            <w:hideMark/>
          </w:tcPr>
          <w:p w14:paraId="5A034C18" w14:textId="08930FFA" w:rsidR="009408E1" w:rsidRPr="00BC59BB" w:rsidRDefault="009E00B0" w:rsidP="002A30F6">
            <w:r>
              <w:t>yes</w:t>
            </w:r>
          </w:p>
        </w:tc>
      </w:tr>
      <w:tr w:rsidR="009E00B0" w:rsidRPr="00BC59BB" w14:paraId="24F48B1C" w14:textId="77777777" w:rsidTr="009E00B0">
        <w:trPr>
          <w:gridAfter w:val="1"/>
          <w:tblCellSpacing w:w="15" w:type="dxa"/>
        </w:trPr>
        <w:tc>
          <w:tcPr>
            <w:tcW w:w="0" w:type="auto"/>
            <w:vAlign w:val="center"/>
            <w:hideMark/>
          </w:tcPr>
          <w:p w14:paraId="33976308" w14:textId="77777777" w:rsidR="009E00B0" w:rsidRPr="00BC59BB" w:rsidRDefault="009E00B0" w:rsidP="002A30F6">
            <w:r w:rsidRPr="00BC59BB">
              <w:t>Key quote</w:t>
            </w:r>
          </w:p>
        </w:tc>
      </w:tr>
    </w:tbl>
    <w:p w14:paraId="6EBB3F0A" w14:textId="77777777" w:rsidR="005F3046" w:rsidRDefault="005F3046" w:rsidP="00701E80"/>
    <w:p w14:paraId="46429885" w14:textId="77777777" w:rsidR="005F3046" w:rsidRDefault="005F3046" w:rsidP="00701E80"/>
    <w:sectPr w:rsidR="005F30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CD4E70"/>
    <w:multiLevelType w:val="multilevel"/>
    <w:tmpl w:val="EE86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182564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E80"/>
    <w:rsid w:val="005F3046"/>
    <w:rsid w:val="00701E80"/>
    <w:rsid w:val="0085297D"/>
    <w:rsid w:val="009408E1"/>
    <w:rsid w:val="009E00B0"/>
    <w:rsid w:val="00AC4BC7"/>
    <w:rsid w:val="00BC59BB"/>
    <w:rsid w:val="00BF1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A1E06B"/>
  <w15:chartTrackingRefBased/>
  <w15:docId w15:val="{6F2B9103-88F0-4781-A9E4-234ACD680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08E1"/>
  </w:style>
  <w:style w:type="paragraph" w:styleId="Heading1">
    <w:name w:val="heading 1"/>
    <w:basedOn w:val="Normal"/>
    <w:next w:val="Normal"/>
    <w:link w:val="Heading1Char"/>
    <w:uiPriority w:val="9"/>
    <w:qFormat/>
    <w:rsid w:val="00701E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1E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1E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1E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1E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1E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1E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1E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1E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E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01E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01E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1E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1E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1E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1E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1E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1E80"/>
    <w:rPr>
      <w:rFonts w:eastAsiaTheme="majorEastAsia" w:cstheme="majorBidi"/>
      <w:color w:val="272727" w:themeColor="text1" w:themeTint="D8"/>
    </w:rPr>
  </w:style>
  <w:style w:type="paragraph" w:styleId="Title">
    <w:name w:val="Title"/>
    <w:basedOn w:val="Normal"/>
    <w:next w:val="Normal"/>
    <w:link w:val="TitleChar"/>
    <w:uiPriority w:val="10"/>
    <w:qFormat/>
    <w:rsid w:val="00701E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E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1E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1E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1E80"/>
    <w:pPr>
      <w:spacing w:before="160"/>
      <w:jc w:val="center"/>
    </w:pPr>
    <w:rPr>
      <w:i/>
      <w:iCs/>
      <w:color w:val="404040" w:themeColor="text1" w:themeTint="BF"/>
    </w:rPr>
  </w:style>
  <w:style w:type="character" w:customStyle="1" w:styleId="QuoteChar">
    <w:name w:val="Quote Char"/>
    <w:basedOn w:val="DefaultParagraphFont"/>
    <w:link w:val="Quote"/>
    <w:uiPriority w:val="29"/>
    <w:rsid w:val="00701E80"/>
    <w:rPr>
      <w:i/>
      <w:iCs/>
      <w:color w:val="404040" w:themeColor="text1" w:themeTint="BF"/>
    </w:rPr>
  </w:style>
  <w:style w:type="paragraph" w:styleId="ListParagraph">
    <w:name w:val="List Paragraph"/>
    <w:basedOn w:val="Normal"/>
    <w:uiPriority w:val="34"/>
    <w:qFormat/>
    <w:rsid w:val="00701E80"/>
    <w:pPr>
      <w:ind w:left="720"/>
      <w:contextualSpacing/>
    </w:pPr>
  </w:style>
  <w:style w:type="character" w:styleId="IntenseEmphasis">
    <w:name w:val="Intense Emphasis"/>
    <w:basedOn w:val="DefaultParagraphFont"/>
    <w:uiPriority w:val="21"/>
    <w:qFormat/>
    <w:rsid w:val="00701E80"/>
    <w:rPr>
      <w:i/>
      <w:iCs/>
      <w:color w:val="0F4761" w:themeColor="accent1" w:themeShade="BF"/>
    </w:rPr>
  </w:style>
  <w:style w:type="paragraph" w:styleId="IntenseQuote">
    <w:name w:val="Intense Quote"/>
    <w:basedOn w:val="Normal"/>
    <w:next w:val="Normal"/>
    <w:link w:val="IntenseQuoteChar"/>
    <w:uiPriority w:val="30"/>
    <w:qFormat/>
    <w:rsid w:val="00701E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1E80"/>
    <w:rPr>
      <w:i/>
      <w:iCs/>
      <w:color w:val="0F4761" w:themeColor="accent1" w:themeShade="BF"/>
    </w:rPr>
  </w:style>
  <w:style w:type="character" w:styleId="IntenseReference">
    <w:name w:val="Intense Reference"/>
    <w:basedOn w:val="DefaultParagraphFont"/>
    <w:uiPriority w:val="32"/>
    <w:qFormat/>
    <w:rsid w:val="00701E8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100</TotalTime>
  <Pages>1</Pages>
  <Words>2681</Words>
  <Characters>11986</Characters>
  <Application>Microsoft Office Word</Application>
  <DocSecurity>0</DocSecurity>
  <Lines>399</Lines>
  <Paragraphs>212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Richard Rothschild</dc:creator>
  <cp:keywords/>
  <dc:description/>
  <cp:lastModifiedBy>Richard Rothschild</cp:lastModifiedBy>
  <cp:revision>3</cp:revision>
  <dcterms:created xsi:type="dcterms:W3CDTF">2026-08-20T01:31:00Z</dcterms:created>
  <dcterms:modified xsi:type="dcterms:W3CDTF">2026-08-20T03:18:00Z</dcterms:modified>
</cp:coreProperties>
</file>