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46"/>
          <w:szCs w:val="46"/>
        </w:rPr>
      </w:pPr>
      <w:bookmarkStart w:colFirst="0" w:colLast="0" w:name="_b438w5vyy92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46"/>
          <w:szCs w:val="46"/>
          <w:rtl w:val="0"/>
        </w:rPr>
        <w:t xml:space="preserve">Personal Biases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Adoption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46"/>
          <w:szCs w:val="46"/>
        </w:rPr>
      </w:pPr>
      <w:bookmarkStart w:colFirst="0" w:colLast="0" w:name="_dqxviignmd8f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46"/>
          <w:szCs w:val="46"/>
          <w:rtl w:val="0"/>
        </w:rPr>
        <w:t xml:space="preserve">Garry Tan of YC: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structured summary of the </w:t>
      </w:r>
      <w:r w:rsidDel="00000000" w:rsidR="00000000" w:rsidRPr="00000000">
        <w:rPr>
          <w:b w:val="1"/>
          <w:bCs w:val="1"/>
          <w:rtl w:val="0"/>
        </w:rPr>
        <w:t xml:space="preserve">key points</w:t>
      </w:r>
      <w:r w:rsidDel="00000000" w:rsidR="00000000" w:rsidRPr="00000000">
        <w:rPr>
          <w:rtl w:val="0"/>
        </w:rPr>
        <w:t xml:space="preserve"> from the conversation between Gary Tan (President and CEO of Y Combinator) and Christina Cacioppo (CEO of Vanta) on the "Frameworks for Growth" podcast:</w:t>
      </w:r>
    </w:p>
    <w:p w:rsidR="00000000" w:rsidDel="00000000" w:rsidP="00000000" w:rsidRDefault="00000000" w:rsidRPr="00000000" w14:paraId="0000000A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hpcldf4xqk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Startup Trends and AI's Role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is dramatically accelerating startup growth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Startups can now go from zero to $10M ARR in &lt;12 months with &lt;10 people.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tools (like "vibe coding") are reducing technical barriers to entry.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Startups today outperform past YC batches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YC companies are hitting 10% weekly revenue growth across recent batches, comparable to Airbnb in 2009.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 goals for demo day have increased dramatically (e.g., $180k in 10 weeks before vs $1M now).</w:t>
      </w:r>
    </w:p>
    <w:p w:rsidR="00000000" w:rsidDel="00000000" w:rsidP="00000000" w:rsidRDefault="00000000" w:rsidRPr="00000000" w14:paraId="00000012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vcbfmh6qn9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Startup Advice and Patterns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cause of failure</w:t>
      </w:r>
      <w:r w:rsidDel="00000000" w:rsidR="00000000" w:rsidRPr="00000000">
        <w:rPr>
          <w:rtl w:val="0"/>
        </w:rPr>
        <w:t xml:space="preserve">: not making something people want.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Capability to build isn’t the main limiter anymore—understanding customer needs is.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Founders need strong customer empathy and feedback loops.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Pivots often succeed when rooted in personal experience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Data Curve shifted from generic AI workflows to supporting codegen models, based on a founder's internship at a top AI lab.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Blitzscaling is out; lean, focused growth is 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Companies like Salient achieve 8-figure revenue with &lt;10 people.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Efficiency and retention are now more critical than sheer scale.</w:t>
      </w:r>
    </w:p>
    <w:p w:rsidR="00000000" w:rsidDel="00000000" w:rsidP="00000000" w:rsidRDefault="00000000" w:rsidRPr="00000000" w14:paraId="0000001C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bsk7xbz719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Agency, Taste, and Company Building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High-agency individuals can be made, not born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Founders like Brian Armstrong (Coinbase) demonstrate learned resilience and adaptability.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Agency = the ability to act decisively under uncertainty. It's key in an AI-rich world.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Taste is a growing differentiator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Taste = good judgment, empathy, product intuition.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Everyone’s a PM now—technical founders need to develop design and product instincts.</w:t>
      </w:r>
    </w:p>
    <w:p w:rsidR="00000000" w:rsidDel="00000000" w:rsidP="00000000" w:rsidRDefault="00000000" w:rsidRPr="00000000" w14:paraId="00000024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lwgky3fcfd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Do Things That Don’t Scale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YC still emphasizes early scrappiness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founders doing jobs (like medical billing) themselves to deeply understand the problem.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don’t need to build scalable infra until you hit product-market fit.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Knowing when you've hit "1"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Customers give intense feedback or "pull" the product from you.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Product-market fit feels like demand overwhelms your capacity.</w:t>
      </w:r>
    </w:p>
    <w:p w:rsidR="00000000" w:rsidDel="00000000" w:rsidP="00000000" w:rsidRDefault="00000000" w:rsidRPr="00000000" w14:paraId="0000002C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i8spbl8yn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🌍 Tech, Society, and Regulation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future of work and firm size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will shrink optimal firm size (Coase's theorem): fewer employees, more impact.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Big companies today may be "IQ daycares"—small teams solving real problems are better.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Little Tech vs Big Tech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Advocates for a world with thousands of small but mighty companies (“little tech”) rather than just 7 trillion-dollar giants.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regulation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Predicts “human in the loop” regulations (as in fintech) for accountability.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source AI increases choice and reduces platform lock-in risks.</w:t>
      </w:r>
    </w:p>
    <w:p w:rsidR="00000000" w:rsidDel="00000000" w:rsidP="00000000" w:rsidRDefault="00000000" w:rsidRPr="00000000" w14:paraId="00000036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p3zd9om2m9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On Being a Creator and Leader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YouTube creator insights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Vulnerability and honesty (e.g., sharing mistakes) create real engagement.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Parasocial relationships can be powerful if used authentically.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Hardest part of success is saying “no”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Balancing family and career is a persistent, often surprising challenge.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“Baseball practice is not infinite”—you have to choose wisely.</w:t>
      </w:r>
    </w:p>
    <w:p w:rsidR="00000000" w:rsidDel="00000000" w:rsidP="00000000" w:rsidRDefault="00000000" w:rsidRPr="00000000" w14:paraId="0000003E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4sswtmxsr3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🧘 Founding Mindsets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First-time vs experienced founders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First-timers have “beginner’s mind” and fewer biases—this helps with product insight.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Repeat founders have capital and networks but must fight complacency.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Letting people go gracefully is crucial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Avoiding it leads to cultural rot.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YC teaches founders to be resolute, empathetic, and forward-looking in goodbyes.</w:t>
      </w:r>
    </w:p>
    <w:p w:rsidR="00000000" w:rsidDel="00000000" w:rsidP="00000000" w:rsidRDefault="00000000" w:rsidRPr="00000000" w14:paraId="00000046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zifomz75rl9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YC's Mission and Vision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Gary’s return to YC</w:t>
      </w:r>
      <w:r w:rsidDel="00000000" w:rsidR="00000000" w:rsidRPr="00000000">
        <w:rPr>
          <w:rtl w:val="0"/>
        </w:rPr>
        <w:t xml:space="preserve">: He left Initialized to return to the "tree of prosperity"—YC as a generator of founder success.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mantra</w:t>
      </w:r>
      <w:r w:rsidDel="00000000" w:rsidR="00000000" w:rsidRPr="00000000">
        <w:rPr>
          <w:rtl w:val="0"/>
        </w:rPr>
        <w:t xml:space="preserve">: "Make something people want."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 problems founders face trace back to not doing this well enough or fast enough.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