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E213A" w14:textId="77777777" w:rsidR="00E27999" w:rsidRDefault="00143A06" w:rsidP="00143A06">
      <w:pPr>
        <w:pStyle w:val="Heading1"/>
        <w:jc w:val="center"/>
      </w:pPr>
      <w:r>
        <w:t>Projet Maison connectée</w:t>
      </w:r>
    </w:p>
    <w:p w14:paraId="5DBD825D" w14:textId="77777777" w:rsidR="00143A06" w:rsidRDefault="00143A06" w:rsidP="00143A06"/>
    <w:p w14:paraId="4A3F10E3" w14:textId="77777777" w:rsidR="00143A06" w:rsidRDefault="00143A06" w:rsidP="00143A06">
      <w:pPr>
        <w:pStyle w:val="Subtitle"/>
        <w:jc w:val="right"/>
      </w:pPr>
      <w:r>
        <w:t>Gerard Abdessamad</w:t>
      </w:r>
    </w:p>
    <w:p w14:paraId="7077ABE7" w14:textId="77777777" w:rsidR="00143A06" w:rsidRDefault="00143A06" w:rsidP="00143A06">
      <w:pPr>
        <w:pStyle w:val="Heading2"/>
      </w:pPr>
      <w:r>
        <w:t>Cahier des charges :</w:t>
      </w:r>
    </w:p>
    <w:p w14:paraId="3A0ABC26" w14:textId="77777777" w:rsidR="00143A06" w:rsidRDefault="00143A06" w:rsidP="00143A06">
      <w:r>
        <w:t xml:space="preserve">Il faudra : </w:t>
      </w:r>
    </w:p>
    <w:p w14:paraId="48E0C1C4" w14:textId="77777777" w:rsidR="00143A06" w:rsidRDefault="00143A06" w:rsidP="00143A06">
      <w:pPr>
        <w:pStyle w:val="ListParagraph"/>
        <w:numPr>
          <w:ilvl w:val="0"/>
          <w:numId w:val="2"/>
        </w:numPr>
      </w:pPr>
      <w:r>
        <w:t>Définir un nom</w:t>
      </w:r>
      <w:r w:rsidR="00592D81">
        <w:t xml:space="preserve"> pour l’outil</w:t>
      </w:r>
    </w:p>
    <w:p w14:paraId="71764C60" w14:textId="77777777" w:rsidR="00592D81" w:rsidRDefault="00143A06" w:rsidP="00592D81">
      <w:pPr>
        <w:pStyle w:val="ListParagraph"/>
        <w:numPr>
          <w:ilvl w:val="0"/>
          <w:numId w:val="2"/>
        </w:numPr>
      </w:pPr>
      <w:r>
        <w:t>Choisir quelles technologies seront utilisées</w:t>
      </w:r>
    </w:p>
    <w:p w14:paraId="625CE659" w14:textId="77777777" w:rsidR="00143A06" w:rsidRDefault="00143A06" w:rsidP="00143A06">
      <w:pPr>
        <w:pStyle w:val="ListParagraph"/>
        <w:numPr>
          <w:ilvl w:val="0"/>
          <w:numId w:val="2"/>
        </w:numPr>
      </w:pPr>
      <w:r>
        <w:t>Choisir sur quels terminaux sera déployé l’outil</w:t>
      </w:r>
    </w:p>
    <w:p w14:paraId="20FDDEB1" w14:textId="77777777" w:rsidR="00143A06" w:rsidRPr="00143A06" w:rsidRDefault="00143A06" w:rsidP="00143A06"/>
    <w:p w14:paraId="4654F787" w14:textId="77777777" w:rsidR="00143A06" w:rsidRDefault="00143A06" w:rsidP="00143A06">
      <w:r>
        <w:t>L’outil devra être capable de :</w:t>
      </w:r>
    </w:p>
    <w:p w14:paraId="44A8DDF8" w14:textId="77777777" w:rsidR="00143A06" w:rsidRDefault="00143A06" w:rsidP="00143A06">
      <w:pPr>
        <w:pStyle w:val="ListParagraph"/>
        <w:numPr>
          <w:ilvl w:val="0"/>
          <w:numId w:val="1"/>
        </w:numPr>
      </w:pPr>
      <w:r>
        <w:t>Contrôler des objets connectés sur le même réseau</w:t>
      </w:r>
      <w:r w:rsidR="00592D81">
        <w:t xml:space="preserve"> (physique)</w:t>
      </w:r>
    </w:p>
    <w:p w14:paraId="1D584A76" w14:textId="77777777" w:rsidR="00143A06" w:rsidRDefault="00143A06" w:rsidP="00143A06">
      <w:pPr>
        <w:pStyle w:val="ListParagraph"/>
        <w:numPr>
          <w:ilvl w:val="0"/>
          <w:numId w:val="1"/>
        </w:numPr>
      </w:pPr>
      <w:r>
        <w:t>Contrôler des objets connectés à distance</w:t>
      </w:r>
      <w:r w:rsidR="00592D81">
        <w:t xml:space="preserve"> (</w:t>
      </w:r>
      <w:proofErr w:type="spellStart"/>
      <w:r w:rsidR="00592D81">
        <w:t>bluetooth</w:t>
      </w:r>
      <w:proofErr w:type="spellEnd"/>
      <w:r w:rsidR="00592D81">
        <w:t>)</w:t>
      </w:r>
    </w:p>
    <w:p w14:paraId="5F2D62C3" w14:textId="77777777" w:rsidR="00143A06" w:rsidRDefault="00143A06" w:rsidP="00143A06">
      <w:pPr>
        <w:pStyle w:val="ListParagraph"/>
        <w:numPr>
          <w:ilvl w:val="0"/>
          <w:numId w:val="1"/>
        </w:numPr>
      </w:pPr>
      <w:r>
        <w:t xml:space="preserve">(Optionnel) Contrôler des objets connectés à distance vocalement </w:t>
      </w:r>
    </w:p>
    <w:p w14:paraId="6B32C122" w14:textId="77777777" w:rsidR="00143A06" w:rsidRDefault="00143A06" w:rsidP="00143A06"/>
    <w:p w14:paraId="15281D94" w14:textId="77777777" w:rsidR="00143A06" w:rsidRDefault="00143A06" w:rsidP="00143A06">
      <w:r>
        <w:t>* Contrôler : Capable d’éteindre, allumer, modifier l’état, dialoguer si possibilité.</w:t>
      </w:r>
    </w:p>
    <w:p w14:paraId="3F0383B8" w14:textId="77777777" w:rsidR="00592D81" w:rsidRDefault="00592D81" w:rsidP="00143A06"/>
    <w:p w14:paraId="04E0F23A" w14:textId="77777777" w:rsidR="00A94C17" w:rsidRDefault="00A94C17" w:rsidP="00A94C17">
      <w:pPr>
        <w:pStyle w:val="Heading2"/>
      </w:pPr>
      <w:r>
        <w:t xml:space="preserve">Planning : </w:t>
      </w:r>
    </w:p>
    <w:p w14:paraId="44B96061" w14:textId="77777777" w:rsidR="00A94C17" w:rsidRDefault="00A94C17" w:rsidP="00A94C17">
      <w:pPr>
        <w:pStyle w:val="ListParagraph"/>
        <w:numPr>
          <w:ilvl w:val="0"/>
          <w:numId w:val="1"/>
        </w:numPr>
      </w:pPr>
      <w:r>
        <w:t>2 jours pour le choix du nom et des technologies utilisées</w:t>
      </w:r>
    </w:p>
    <w:p w14:paraId="16B343C1" w14:textId="77777777" w:rsidR="00A94C17" w:rsidRDefault="00ED2B50" w:rsidP="00A94C17">
      <w:pPr>
        <w:pStyle w:val="ListParagraph"/>
        <w:numPr>
          <w:ilvl w:val="0"/>
          <w:numId w:val="1"/>
        </w:numPr>
      </w:pPr>
      <w:r>
        <w:t xml:space="preserve">10 jours pour les premiers tests et création des premiers environnements de test/tests en réalité, apprentissage et adaptation aux technologies </w:t>
      </w:r>
    </w:p>
    <w:p w14:paraId="763B06C5" w14:textId="77777777" w:rsidR="00ED2B50" w:rsidRDefault="00ED2B50" w:rsidP="00A94C17">
      <w:pPr>
        <w:pStyle w:val="ListParagraph"/>
        <w:numPr>
          <w:ilvl w:val="0"/>
          <w:numId w:val="1"/>
        </w:numPr>
      </w:pPr>
      <w:r>
        <w:t>5 jours pour écriture d’un code fonctionnel et utilisable en production</w:t>
      </w:r>
    </w:p>
    <w:p w14:paraId="517FB498" w14:textId="77777777" w:rsidR="00ED2B50" w:rsidRDefault="00ED2B50" w:rsidP="00A94C17">
      <w:pPr>
        <w:pStyle w:val="ListParagraph"/>
        <w:numPr>
          <w:ilvl w:val="0"/>
          <w:numId w:val="1"/>
        </w:numPr>
      </w:pPr>
      <w:r>
        <w:t xml:space="preserve">2 jours de </w:t>
      </w:r>
      <w:proofErr w:type="spellStart"/>
      <w:r>
        <w:t>débug</w:t>
      </w:r>
      <w:proofErr w:type="spellEnd"/>
      <w:r>
        <w:t xml:space="preserve"> du code précédemment écrit</w:t>
      </w:r>
    </w:p>
    <w:p w14:paraId="2B3FFCF8" w14:textId="77777777" w:rsidR="00ED2B50" w:rsidRDefault="00ED2B50" w:rsidP="00A94C17">
      <w:pPr>
        <w:pStyle w:val="ListParagraph"/>
        <w:numPr>
          <w:ilvl w:val="0"/>
          <w:numId w:val="1"/>
        </w:numPr>
      </w:pPr>
      <w:r>
        <w:t>2 jours pour Tests sur des objets connectés à distance</w:t>
      </w:r>
    </w:p>
    <w:p w14:paraId="50D87016" w14:textId="77777777" w:rsidR="00ED2B50" w:rsidRDefault="00ED2B50" w:rsidP="00ED2B50">
      <w:pPr>
        <w:pStyle w:val="ListParagraph"/>
        <w:numPr>
          <w:ilvl w:val="0"/>
          <w:numId w:val="1"/>
        </w:numPr>
      </w:pPr>
      <w:r>
        <w:t>10 jours pour implémentation de la partie reconnaissance vocale</w:t>
      </w:r>
    </w:p>
    <w:p w14:paraId="1A50EC76" w14:textId="77777777" w:rsidR="00ED2B50" w:rsidRDefault="00ED2B50" w:rsidP="00ED2B50">
      <w:pPr>
        <w:pStyle w:val="ListParagraph"/>
        <w:numPr>
          <w:ilvl w:val="0"/>
          <w:numId w:val="1"/>
        </w:numPr>
      </w:pPr>
      <w:r>
        <w:t>(Optionnel) Création de l’application mobile</w:t>
      </w:r>
      <w:r w:rsidR="0038737F">
        <w:t xml:space="preserve"> en lien</w:t>
      </w:r>
    </w:p>
    <w:p w14:paraId="2D8C36FF" w14:textId="77777777" w:rsidR="0038737F" w:rsidRDefault="0038737F" w:rsidP="0038737F"/>
    <w:p w14:paraId="77269D17" w14:textId="77777777" w:rsidR="0038737F" w:rsidRPr="00A94C17" w:rsidRDefault="0038737F" w:rsidP="0038737F">
      <w:r>
        <w:t xml:space="preserve">Total : ~30jours de travail seront nécessaires. </w:t>
      </w:r>
    </w:p>
    <w:p w14:paraId="1F656E00" w14:textId="77777777" w:rsidR="00592D81" w:rsidRDefault="00592D81" w:rsidP="00592D81">
      <w:pPr>
        <w:pStyle w:val="Heading2"/>
      </w:pPr>
      <w:r>
        <w:t xml:space="preserve">Matériel nécessaire : </w:t>
      </w:r>
    </w:p>
    <w:p w14:paraId="1139A62F" w14:textId="77777777" w:rsidR="00592D81" w:rsidRDefault="00592D81" w:rsidP="00592D81"/>
    <w:p w14:paraId="6BA904AE" w14:textId="77777777" w:rsidR="00A94C17" w:rsidRDefault="00A94C17" w:rsidP="00592D81">
      <w:proofErr w:type="spellStart"/>
      <w:r w:rsidRPr="0038737F">
        <w:t>Raspberry</w:t>
      </w:r>
      <w:proofErr w:type="spellEnd"/>
      <w:r w:rsidRPr="0038737F">
        <w:t xml:space="preserve"> Pi (x2) :</w:t>
      </w:r>
      <w:r>
        <w:br/>
      </w:r>
      <w:hyperlink r:id="rId6" w:history="1">
        <w:r w:rsidRPr="00C97EF6">
          <w:rPr>
            <w:rStyle w:val="Hyperlink"/>
          </w:rPr>
          <w:t>http://www.amazon.fr/Raspberry-Pi-d%C3%A9marrage-microSD-Alimentation/dp/B00OQDY972/ref=sr_1_3</w:t>
        </w:r>
      </w:hyperlink>
    </w:p>
    <w:p w14:paraId="4E257C79" w14:textId="77777777" w:rsidR="00A94C17" w:rsidRDefault="00A94C17" w:rsidP="00592D81"/>
    <w:p w14:paraId="0F251224" w14:textId="77777777" w:rsidR="00A94C17" w:rsidRDefault="00A94C17" w:rsidP="0038737F">
      <w:r>
        <w:t>Clavier USB :</w:t>
      </w:r>
    </w:p>
    <w:p w14:paraId="1C359CF0" w14:textId="77777777" w:rsidR="00A94C17" w:rsidRPr="00A94C17" w:rsidRDefault="00A94C17" w:rsidP="00A94C17">
      <w:pPr>
        <w:rPr>
          <w:rFonts w:ascii="Times" w:eastAsia="Times New Roman" w:hAnsi="Times" w:cs="Times New Roman"/>
          <w:sz w:val="20"/>
          <w:szCs w:val="20"/>
        </w:rPr>
      </w:pPr>
      <w:r w:rsidRPr="00A94C17">
        <w:rPr>
          <w:rFonts w:ascii="Arial" w:eastAsia="Times New Roman" w:hAnsi="Arial" w:cs="Times New Roman"/>
          <w:color w:val="1155CC"/>
          <w:sz w:val="22"/>
          <w:szCs w:val="22"/>
          <w:u w:val="single"/>
          <w:shd w:val="clear" w:color="auto" w:fill="FFFFFF"/>
        </w:rPr>
        <w:t>http://www.amazon.fr/RK-2503-Clavier-souple-USB-Noir/dp/B00QGDP8SO/ref=sr_1_3?ie=UTF8</w:t>
      </w:r>
    </w:p>
    <w:p w14:paraId="4FD25CF5" w14:textId="77777777" w:rsidR="00A94C17" w:rsidRDefault="00A94C17" w:rsidP="00592D81"/>
    <w:p w14:paraId="5444FE91" w14:textId="77777777" w:rsidR="00A94C17" w:rsidRDefault="00A94C17" w:rsidP="0038737F">
      <w:r>
        <w:t>Micro USB :</w:t>
      </w:r>
    </w:p>
    <w:p w14:paraId="75E6D92A" w14:textId="77777777" w:rsidR="00A94C17" w:rsidRDefault="00C51F2A" w:rsidP="00592D81">
      <w:hyperlink r:id="rId7" w:history="1">
        <w:r w:rsidR="00A94C17" w:rsidRPr="00C97EF6">
          <w:rPr>
            <w:rStyle w:val="Hyperlink"/>
          </w:rPr>
          <w:t>http://www.amazon.fr/TRIXES-Microphone-bureau-dApple-Macbook/dp/B007RMPV62/ref=sr_1_2?s=computers&amp;ie=UTF8&amp;qid=1446023063&amp;sr=1-2</w:t>
        </w:r>
      </w:hyperlink>
    </w:p>
    <w:p w14:paraId="34260DF4" w14:textId="77777777" w:rsidR="00A94C17" w:rsidRDefault="00A94C17" w:rsidP="00592D81"/>
    <w:p w14:paraId="32F2207C" w14:textId="77777777" w:rsidR="00592D81" w:rsidRPr="00592D81" w:rsidRDefault="00592D81" w:rsidP="00592D81">
      <w:pPr>
        <w:rPr>
          <w:rFonts w:ascii="Times" w:eastAsia="Times New Roman" w:hAnsi="Times" w:cs="Times New Roman"/>
          <w:sz w:val="20"/>
          <w:szCs w:val="20"/>
        </w:rPr>
      </w:pPr>
      <w:r w:rsidRPr="0038737F">
        <w:t xml:space="preserve">Clef </w:t>
      </w:r>
      <w:proofErr w:type="spellStart"/>
      <w:r w:rsidRPr="0038737F">
        <w:t>bluetooth</w:t>
      </w:r>
      <w:proofErr w:type="spellEnd"/>
      <w:r w:rsidR="0038737F" w:rsidRPr="0038737F">
        <w:t xml:space="preserve"> (x2)</w:t>
      </w:r>
      <w:r w:rsidRPr="0038737F">
        <w:t xml:space="preserve"> :</w:t>
      </w:r>
      <w:r w:rsidRPr="00592D81">
        <w:rPr>
          <w:rFonts w:ascii="Arial" w:eastAsia="Times New Roman" w:hAnsi="Arial" w:cs="Times New Roman"/>
          <w:color w:val="000000"/>
          <w:sz w:val="22"/>
          <w:szCs w:val="22"/>
        </w:rPr>
        <w:br/>
      </w:r>
      <w:r w:rsidRPr="00592D81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92D81">
        <w:rPr>
          <w:rFonts w:ascii="Times" w:eastAsia="Times New Roman" w:hAnsi="Times" w:cs="Times New Roman"/>
          <w:sz w:val="20"/>
          <w:szCs w:val="20"/>
        </w:rPr>
        <w:instrText xml:space="preserve"> HYPERLINK "http://www.amazon.fr/iClever%C2%AE-Bluetooth-adaptateur-consommation-d%C3%A9nergie/dp/B00F3U9VRA/ref=sr_1_2?ie=UTF8&amp;qid=1444634205&amp;sr=8-2&amp;keywords=cles+usb+bluetooth" \t "_blank" </w:instrText>
      </w:r>
      <w:r w:rsidRPr="00592D81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92D81">
        <w:rPr>
          <w:rFonts w:ascii="Arial" w:eastAsia="Times New Roman" w:hAnsi="Arial" w:cs="Times New Roman"/>
          <w:color w:val="1155CC"/>
          <w:sz w:val="22"/>
          <w:szCs w:val="22"/>
          <w:u w:val="single"/>
        </w:rPr>
        <w:t>http://www.amazon..fr/iClever%C2%AE-Bluetooth-adaptateur-consommation-</w:t>
      </w:r>
      <w:r w:rsidRPr="00592D81">
        <w:rPr>
          <w:rFonts w:ascii="Arial" w:eastAsia="Times New Roman" w:hAnsi="Arial" w:cs="Times New Roman"/>
          <w:color w:val="1155CC"/>
          <w:sz w:val="22"/>
          <w:szCs w:val="22"/>
          <w:u w:val="single"/>
        </w:rPr>
        <w:lastRenderedPageBreak/>
        <w:t>d%C3%A9nergie/dp/B00F3U9VRA/ref=sr_1_2?ie=UTF8&amp;qid=1444634205&amp;sr=8-2&amp;keywords=cles+usb+bluetooth</w:t>
      </w:r>
      <w:r w:rsidRPr="00592D81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0DD4FC88" w14:textId="77777777" w:rsidR="00592D81" w:rsidRDefault="00592D81" w:rsidP="00592D81"/>
    <w:p w14:paraId="3EE8ABD2" w14:textId="77777777" w:rsidR="00592D81" w:rsidRPr="00592D81" w:rsidRDefault="00592D81" w:rsidP="0038737F">
      <w:r w:rsidRPr="00592D81">
        <w:t>Multi USB :</w:t>
      </w:r>
    </w:p>
    <w:p w14:paraId="7F147CE3" w14:textId="77777777" w:rsidR="00A94C17" w:rsidRPr="0038737F" w:rsidRDefault="00592D81" w:rsidP="0038737F">
      <w:pPr>
        <w:shd w:val="clear" w:color="auto" w:fill="FFFFFF"/>
        <w:rPr>
          <w:rFonts w:ascii="Arial" w:hAnsi="Arial" w:cs="Times New Roman"/>
          <w:color w:val="500050"/>
          <w:sz w:val="19"/>
          <w:szCs w:val="19"/>
        </w:rPr>
      </w:pPr>
      <w:r w:rsidRPr="00592D81">
        <w:rPr>
          <w:rFonts w:ascii="Arial" w:hAnsi="Arial" w:cs="Times New Roman"/>
          <w:color w:val="500050"/>
          <w:sz w:val="19"/>
          <w:szCs w:val="19"/>
        </w:rPr>
        <w:fldChar w:fldCharType="begin"/>
      </w:r>
      <w:r w:rsidRPr="00592D81">
        <w:rPr>
          <w:rFonts w:ascii="Arial" w:hAnsi="Arial" w:cs="Times New Roman"/>
          <w:color w:val="500050"/>
          <w:sz w:val="19"/>
          <w:szCs w:val="19"/>
        </w:rPr>
        <w:instrText xml:space="preserve"> HYPERLINK "http://www.amazon.fr/Anker-Data-Hub-Ports-Ultra/dp/B00Y25XFGK/ref=sr_1_1?ie=UTF8&amp;qid=1444634253&amp;sr=8-1&amp;keywords=multi+usb" \t "_blank" </w:instrText>
      </w:r>
      <w:r w:rsidRPr="00592D81">
        <w:rPr>
          <w:rFonts w:ascii="Arial" w:hAnsi="Arial" w:cs="Times New Roman"/>
          <w:color w:val="500050"/>
          <w:sz w:val="19"/>
          <w:szCs w:val="19"/>
        </w:rPr>
        <w:fldChar w:fldCharType="separate"/>
      </w:r>
      <w:r w:rsidRPr="00592D81">
        <w:rPr>
          <w:rFonts w:ascii="Arial" w:hAnsi="Arial" w:cs="Times New Roman"/>
          <w:color w:val="1155CC"/>
          <w:sz w:val="22"/>
          <w:szCs w:val="22"/>
          <w:u w:val="single"/>
        </w:rPr>
        <w:t>http://www.amazon.fr/Anker-Data-Hub-Ports-Ultra/dp/B00Y25XFGK/ref=sr_1_1?ie=UTF8&amp;qid=1444634253&amp;sr=8-1&amp;keywords=multi+usb</w:t>
      </w:r>
      <w:r w:rsidRPr="00592D81">
        <w:rPr>
          <w:rFonts w:ascii="Arial" w:hAnsi="Arial" w:cs="Times New Roman"/>
          <w:color w:val="500050"/>
          <w:sz w:val="19"/>
          <w:szCs w:val="19"/>
        </w:rPr>
        <w:fldChar w:fldCharType="end"/>
      </w:r>
    </w:p>
    <w:p w14:paraId="50081C5B" w14:textId="77777777" w:rsidR="00A94C17" w:rsidRPr="00592D81" w:rsidRDefault="00A94C17" w:rsidP="00592D81">
      <w:pPr>
        <w:rPr>
          <w:rFonts w:ascii="Times" w:eastAsia="Times New Roman" w:hAnsi="Times" w:cs="Times New Roman"/>
          <w:sz w:val="20"/>
          <w:szCs w:val="20"/>
        </w:rPr>
      </w:pPr>
    </w:p>
    <w:p w14:paraId="6234ADB1" w14:textId="77777777" w:rsidR="00592D81" w:rsidRPr="00592D81" w:rsidRDefault="00592D81" w:rsidP="0038737F">
      <w:pPr>
        <w:rPr>
          <w:color w:val="500050"/>
          <w:sz w:val="19"/>
          <w:szCs w:val="19"/>
        </w:rPr>
      </w:pPr>
      <w:r w:rsidRPr="00592D81">
        <w:t xml:space="preserve">Ampoule </w:t>
      </w:r>
      <w:proofErr w:type="spellStart"/>
      <w:r w:rsidRPr="00592D81">
        <w:t>bluetooth</w:t>
      </w:r>
      <w:proofErr w:type="spellEnd"/>
      <w:r w:rsidRPr="00592D81">
        <w:t xml:space="preserve"> :</w:t>
      </w:r>
    </w:p>
    <w:p w14:paraId="19F848F4" w14:textId="77777777" w:rsidR="00592D81" w:rsidRPr="00592D81" w:rsidRDefault="00592D81" w:rsidP="00592D81">
      <w:pPr>
        <w:shd w:val="clear" w:color="auto" w:fill="FFFFFF"/>
        <w:rPr>
          <w:rFonts w:ascii="Arial" w:hAnsi="Arial" w:cs="Times New Roman"/>
          <w:color w:val="500050"/>
          <w:sz w:val="19"/>
          <w:szCs w:val="19"/>
        </w:rPr>
      </w:pPr>
      <w:r w:rsidRPr="00592D81">
        <w:rPr>
          <w:rFonts w:ascii="Arial" w:hAnsi="Arial" w:cs="Times New Roman"/>
          <w:color w:val="500050"/>
          <w:sz w:val="19"/>
          <w:szCs w:val="19"/>
        </w:rPr>
        <w:fldChar w:fldCharType="begin"/>
      </w:r>
      <w:r w:rsidRPr="00592D81">
        <w:rPr>
          <w:rFonts w:ascii="Arial" w:hAnsi="Arial" w:cs="Times New Roman"/>
          <w:color w:val="500050"/>
          <w:sz w:val="19"/>
          <w:szCs w:val="19"/>
        </w:rPr>
        <w:instrText xml:space="preserve"> HYPERLINK "http://www.amazon.fr/Prestigio-PRLED7E27-Connect%C3%A9e-Pilotable-Smartphone/dp/B00OXXTCCW/ref=sr_1_7?ie=UTF8&amp;qid=1444634307&amp;sr=8-7&amp;keywords=ampoule+bluetooth" \t "_blank" </w:instrText>
      </w:r>
      <w:r w:rsidRPr="00592D81">
        <w:rPr>
          <w:rFonts w:ascii="Arial" w:hAnsi="Arial" w:cs="Times New Roman"/>
          <w:color w:val="500050"/>
          <w:sz w:val="19"/>
          <w:szCs w:val="19"/>
        </w:rPr>
        <w:fldChar w:fldCharType="separate"/>
      </w:r>
      <w:r w:rsidRPr="00592D81">
        <w:rPr>
          <w:rFonts w:ascii="Arial" w:hAnsi="Arial" w:cs="Times New Roman"/>
          <w:color w:val="1155CC"/>
          <w:sz w:val="22"/>
          <w:szCs w:val="22"/>
          <w:u w:val="single"/>
        </w:rPr>
        <w:t>http://www.amazon.fr/Prestigio-PRLED7E27-Connect%C3%A9e-Pilotable-Smartphone/dp/B00OXXTCCW/ref=sr_1_7?ie=UTF8&amp;qid=1444634307&amp;sr=8-7&amp;keywords=ampoule+bluetooth</w:t>
      </w:r>
      <w:r w:rsidRPr="00592D81">
        <w:rPr>
          <w:rFonts w:ascii="Arial" w:hAnsi="Arial" w:cs="Times New Roman"/>
          <w:color w:val="500050"/>
          <w:sz w:val="19"/>
          <w:szCs w:val="19"/>
        </w:rPr>
        <w:fldChar w:fldCharType="end"/>
      </w:r>
    </w:p>
    <w:p w14:paraId="65137076" w14:textId="77777777" w:rsidR="00592D81" w:rsidRDefault="00592D81" w:rsidP="00592D81"/>
    <w:p w14:paraId="35CE4512" w14:textId="77777777" w:rsidR="00592D81" w:rsidRDefault="00592D81" w:rsidP="0038737F">
      <w:r>
        <w:t>DEL :</w:t>
      </w:r>
    </w:p>
    <w:p w14:paraId="453C9416" w14:textId="77777777" w:rsidR="00592D81" w:rsidRDefault="00C51F2A" w:rsidP="00592D81">
      <w:hyperlink r:id="rId8" w:history="1">
        <w:r w:rsidR="00592D81" w:rsidRPr="00C97EF6">
          <w:rPr>
            <w:rStyle w:val="Hyperlink"/>
          </w:rPr>
          <w:t>http://www.amazon.fr/SODIAL-LOT-DIODES-ELECTROLUMINESCENTES-COULEURS/dp/B00L11KG7Y/ref=sr_1_1?ie=UTF8&amp;qid=1446022850&amp;sr=8-1</w:t>
        </w:r>
      </w:hyperlink>
    </w:p>
    <w:p w14:paraId="4009F3F2" w14:textId="77777777" w:rsidR="00592D81" w:rsidRDefault="00592D81" w:rsidP="00592D81"/>
    <w:p w14:paraId="58E07097" w14:textId="77777777" w:rsidR="00592D81" w:rsidRDefault="00592D81" w:rsidP="00592D81"/>
    <w:p w14:paraId="354C3D5A" w14:textId="77777777" w:rsidR="00A94C17" w:rsidRDefault="00C51F2A" w:rsidP="00592D81">
      <w:r>
        <w:t>Lien vers le schéma drive :</w:t>
      </w:r>
    </w:p>
    <w:p w14:paraId="48DA8022" w14:textId="77777777" w:rsidR="00C51F2A" w:rsidRPr="00592D81" w:rsidRDefault="00C51F2A" w:rsidP="00592D81">
      <w:r w:rsidRPr="00C51F2A">
        <w:t>https://docs.google.com/drawings/d/1_VKM2wjTld7fJ_2Ms-lzz4Akv8h6WCY5nGCq1qWWhes/edit</w:t>
      </w:r>
      <w:bookmarkStart w:id="0" w:name="_GoBack"/>
      <w:bookmarkEnd w:id="0"/>
    </w:p>
    <w:sectPr w:rsidR="00C51F2A" w:rsidRPr="00592D81" w:rsidSect="00E279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5E5B"/>
    <w:multiLevelType w:val="hybridMultilevel"/>
    <w:tmpl w:val="E21CCA8A"/>
    <w:lvl w:ilvl="0" w:tplc="61BCED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D1762"/>
    <w:multiLevelType w:val="hybridMultilevel"/>
    <w:tmpl w:val="1E7A719E"/>
    <w:lvl w:ilvl="0" w:tplc="E8302C8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06"/>
    <w:rsid w:val="00143A06"/>
    <w:rsid w:val="0038737F"/>
    <w:rsid w:val="00592D81"/>
    <w:rsid w:val="00A94C17"/>
    <w:rsid w:val="00C51F2A"/>
    <w:rsid w:val="00E27999"/>
    <w:rsid w:val="00E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F52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3A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4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3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D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D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3A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4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3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D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D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mazon.fr/Raspberry-Pi-d%C3%A9marrage-microSD-Alimentation/dp/B00OQDY972/ref=sr_1_3" TargetMode="External"/><Relationship Id="rId7" Type="http://schemas.openxmlformats.org/officeDocument/2006/relationships/hyperlink" Target="http://www.amazon.fr/TRIXES-Microphone-bureau-dApple-Macbook/dp/B007RMPV62/ref=sr_1_2?s=computers&amp;ie=UTF8&amp;qid=1446023063&amp;sr=1-2" TargetMode="External"/><Relationship Id="rId8" Type="http://schemas.openxmlformats.org/officeDocument/2006/relationships/hyperlink" Target="http://www.amazon.fr/SODIAL-LOT-DIODES-ELECTROLUMINESCENTES-COULEURS/dp/B00L11KG7Y/ref=sr_1_1?ie=UTF8&amp;qid=1446022850&amp;sr=8-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464</Words>
  <Characters>2650</Characters>
  <Application>Microsoft Macintosh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Gerard</dc:creator>
  <cp:keywords/>
  <dc:description/>
  <cp:lastModifiedBy>Abdessamad Gerard</cp:lastModifiedBy>
  <cp:revision>2</cp:revision>
  <dcterms:created xsi:type="dcterms:W3CDTF">2015-10-28T08:32:00Z</dcterms:created>
  <dcterms:modified xsi:type="dcterms:W3CDTF">2015-10-28T13:07:00Z</dcterms:modified>
</cp:coreProperties>
</file>