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490E" w14:textId="77777777" w:rsidR="005E48AA" w:rsidRPr="005E48AA" w:rsidRDefault="005E48AA" w:rsidP="005E48AA">
      <w:pPr>
        <w:spacing w:after="36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lang w:eastAsia="en-IN"/>
          <w14:ligatures w14:val="none"/>
        </w:rPr>
        <w:t>Here are some things to learn as a Spring Boot developer:</w:t>
      </w:r>
    </w:p>
    <w:p w14:paraId="794467F6" w14:textId="77777777" w:rsidR="005E48AA" w:rsidRPr="005E48AA" w:rsidRDefault="005E48AA" w:rsidP="005E48A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bdr w:val="none" w:sz="0" w:space="0" w:color="auto" w:frame="1"/>
          <w:lang w:eastAsia="en-IN"/>
          <w14:ligatures w14:val="none"/>
        </w:rPr>
        <w:t>Spring Boot basics.</w:t>
      </w:r>
      <w:r w:rsidRPr="005E48AA">
        <w:rPr>
          <w:rFonts w:ascii="Arial" w:eastAsia="Times New Roman" w:hAnsi="Arial" w:cs="Arial"/>
          <w:color w:val="1F1F1F"/>
          <w:kern w:val="0"/>
          <w:sz w:val="24"/>
          <w:szCs w:val="24"/>
          <w:lang w:eastAsia="en-IN"/>
          <w14:ligatures w14:val="none"/>
        </w:rPr>
        <w:t xml:space="preserve"> This includes learning about the Spring Boot framework, its features, and its benefits.</w:t>
      </w:r>
    </w:p>
    <w:p w14:paraId="50554C51" w14:textId="77777777" w:rsidR="005E48AA" w:rsidRPr="005E48AA" w:rsidRDefault="005E48AA" w:rsidP="005E48A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bdr w:val="none" w:sz="0" w:space="0" w:color="auto" w:frame="1"/>
          <w:lang w:eastAsia="en-IN"/>
          <w14:ligatures w14:val="none"/>
        </w:rPr>
        <w:t>Spring Boot configuration.</w:t>
      </w:r>
      <w:r w:rsidRPr="005E48AA">
        <w:rPr>
          <w:rFonts w:ascii="Arial" w:eastAsia="Times New Roman" w:hAnsi="Arial" w:cs="Arial"/>
          <w:color w:val="1F1F1F"/>
          <w:kern w:val="0"/>
          <w:sz w:val="24"/>
          <w:szCs w:val="24"/>
          <w:lang w:eastAsia="en-IN"/>
          <w14:ligatures w14:val="none"/>
        </w:rPr>
        <w:t xml:space="preserve"> This includes learning how to configure Spring Boot applications, including setting properties, defining beans, and using profiles.</w:t>
      </w:r>
    </w:p>
    <w:p w14:paraId="735D9451" w14:textId="77777777" w:rsidR="005E48AA" w:rsidRPr="005E48AA" w:rsidRDefault="005E48AA" w:rsidP="005E48A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bdr w:val="none" w:sz="0" w:space="0" w:color="auto" w:frame="1"/>
          <w:lang w:eastAsia="en-IN"/>
          <w14:ligatures w14:val="none"/>
        </w:rPr>
        <w:t>Spring Boot development.</w:t>
      </w:r>
      <w:r w:rsidRPr="005E48AA">
        <w:rPr>
          <w:rFonts w:ascii="Arial" w:eastAsia="Times New Roman" w:hAnsi="Arial" w:cs="Arial"/>
          <w:color w:val="1F1F1F"/>
          <w:kern w:val="0"/>
          <w:sz w:val="24"/>
          <w:szCs w:val="24"/>
          <w:lang w:eastAsia="en-IN"/>
          <w14:ligatures w14:val="none"/>
        </w:rPr>
        <w:t xml:space="preserve"> This includes learning how to develop Spring Boot applications, including creating projects, writing code, and testing applications.</w:t>
      </w:r>
    </w:p>
    <w:p w14:paraId="680FDFE9" w14:textId="77777777" w:rsidR="005E48AA" w:rsidRPr="005E48AA" w:rsidRDefault="005E48AA" w:rsidP="005E48A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bdr w:val="none" w:sz="0" w:space="0" w:color="auto" w:frame="1"/>
          <w:lang w:eastAsia="en-IN"/>
          <w14:ligatures w14:val="none"/>
        </w:rPr>
        <w:t>Spring Boot deployment.</w:t>
      </w:r>
      <w:r w:rsidRPr="005E48AA">
        <w:rPr>
          <w:rFonts w:ascii="Arial" w:eastAsia="Times New Roman" w:hAnsi="Arial" w:cs="Arial"/>
          <w:color w:val="1F1F1F"/>
          <w:kern w:val="0"/>
          <w:sz w:val="24"/>
          <w:szCs w:val="24"/>
          <w:lang w:eastAsia="en-IN"/>
          <w14:ligatures w14:val="none"/>
        </w:rPr>
        <w:t xml:space="preserve"> This includes learning how to deploy Spring Boot applications, including to production servers and cloud platforms.</w:t>
      </w:r>
    </w:p>
    <w:p w14:paraId="440DCA7B" w14:textId="77777777" w:rsidR="005E48AA" w:rsidRPr="005E48AA" w:rsidRDefault="005E48AA" w:rsidP="005E48A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bdr w:val="none" w:sz="0" w:space="0" w:color="auto" w:frame="1"/>
          <w:lang w:eastAsia="en-IN"/>
          <w14:ligatures w14:val="none"/>
        </w:rPr>
        <w:t>Spring Boot testing.</w:t>
      </w:r>
      <w:r w:rsidRPr="005E48AA">
        <w:rPr>
          <w:rFonts w:ascii="Arial" w:eastAsia="Times New Roman" w:hAnsi="Arial" w:cs="Arial"/>
          <w:color w:val="1F1F1F"/>
          <w:kern w:val="0"/>
          <w:sz w:val="24"/>
          <w:szCs w:val="24"/>
          <w:lang w:eastAsia="en-IN"/>
          <w14:ligatures w14:val="none"/>
        </w:rPr>
        <w:t xml:space="preserve"> This includes learning how to test Spring Boot applications, including unit testing, integration testing, and end-to-end testing.</w:t>
      </w:r>
    </w:p>
    <w:p w14:paraId="601DAC8B" w14:textId="77777777" w:rsidR="005E48AA" w:rsidRPr="005E48AA" w:rsidRDefault="005E48AA" w:rsidP="005E48A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bdr w:val="none" w:sz="0" w:space="0" w:color="auto" w:frame="1"/>
          <w:lang w:eastAsia="en-IN"/>
          <w14:ligatures w14:val="none"/>
        </w:rPr>
        <w:t>Spring Boot security.</w:t>
      </w:r>
      <w:r w:rsidRPr="005E48AA">
        <w:rPr>
          <w:rFonts w:ascii="Arial" w:eastAsia="Times New Roman" w:hAnsi="Arial" w:cs="Arial"/>
          <w:color w:val="1F1F1F"/>
          <w:kern w:val="0"/>
          <w:sz w:val="24"/>
          <w:szCs w:val="24"/>
          <w:lang w:eastAsia="en-IN"/>
          <w14:ligatures w14:val="none"/>
        </w:rPr>
        <w:t xml:space="preserve"> This includes learning how to secure Spring Boot applications, including using authentication, authorization, and encryption.</w:t>
      </w:r>
    </w:p>
    <w:p w14:paraId="6D7144DB" w14:textId="77777777" w:rsidR="005E48AA" w:rsidRPr="005E48AA" w:rsidRDefault="005E48AA" w:rsidP="005E48A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bdr w:val="none" w:sz="0" w:space="0" w:color="auto" w:frame="1"/>
          <w:lang w:eastAsia="en-IN"/>
          <w14:ligatures w14:val="none"/>
        </w:rPr>
        <w:t>Spring Boot monitoring.</w:t>
      </w:r>
      <w:r w:rsidRPr="005E48AA">
        <w:rPr>
          <w:rFonts w:ascii="Arial" w:eastAsia="Times New Roman" w:hAnsi="Arial" w:cs="Arial"/>
          <w:color w:val="1F1F1F"/>
          <w:kern w:val="0"/>
          <w:sz w:val="24"/>
          <w:szCs w:val="24"/>
          <w:lang w:eastAsia="en-IN"/>
          <w14:ligatures w14:val="none"/>
        </w:rPr>
        <w:t xml:space="preserve"> This includes learning how to monitor Spring Boot applications, including using metrics, logging, and tracing.</w:t>
      </w:r>
    </w:p>
    <w:p w14:paraId="2D6B8922" w14:textId="77777777" w:rsidR="005E48AA" w:rsidRPr="005E48AA" w:rsidRDefault="005E48AA" w:rsidP="005E48A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bdr w:val="none" w:sz="0" w:space="0" w:color="auto" w:frame="1"/>
          <w:lang w:eastAsia="en-IN"/>
          <w14:ligatures w14:val="none"/>
        </w:rPr>
        <w:t>Spring Boot troubleshooting.</w:t>
      </w:r>
      <w:r w:rsidRPr="005E48AA">
        <w:rPr>
          <w:rFonts w:ascii="Arial" w:eastAsia="Times New Roman" w:hAnsi="Arial" w:cs="Arial"/>
          <w:color w:val="1F1F1F"/>
          <w:kern w:val="0"/>
          <w:sz w:val="24"/>
          <w:szCs w:val="24"/>
          <w:lang w:eastAsia="en-IN"/>
          <w14:ligatures w14:val="none"/>
        </w:rPr>
        <w:t xml:space="preserve"> This includes learning how to troubleshoot Spring Boot applications, including debugging, profiling, and logging.</w:t>
      </w:r>
    </w:p>
    <w:p w14:paraId="1178B5B2" w14:textId="77777777" w:rsidR="005E48AA" w:rsidRPr="005E48AA" w:rsidRDefault="005E48AA" w:rsidP="005E48A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bdr w:val="none" w:sz="0" w:space="0" w:color="auto" w:frame="1"/>
          <w:lang w:eastAsia="en-IN"/>
          <w14:ligatures w14:val="none"/>
        </w:rPr>
        <w:t>Spring Boot community.</w:t>
      </w:r>
      <w:r w:rsidRPr="005E48AA">
        <w:rPr>
          <w:rFonts w:ascii="Arial" w:eastAsia="Times New Roman" w:hAnsi="Arial" w:cs="Arial"/>
          <w:color w:val="1F1F1F"/>
          <w:kern w:val="0"/>
          <w:sz w:val="24"/>
          <w:szCs w:val="24"/>
          <w:lang w:eastAsia="en-IN"/>
          <w14:ligatures w14:val="none"/>
        </w:rPr>
        <w:t xml:space="preserve"> This includes learning about the Spring Boot community, including its resources, events, and meetups.</w:t>
      </w:r>
    </w:p>
    <w:p w14:paraId="5EDF270F" w14:textId="77777777" w:rsidR="005E48AA" w:rsidRPr="005E48AA" w:rsidRDefault="005E48AA" w:rsidP="005E48AA">
      <w:pPr>
        <w:spacing w:before="360" w:after="36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lang w:eastAsia="en-IN"/>
          <w14:ligatures w14:val="none"/>
        </w:rPr>
        <w:t>By learning these things, you will be well on your way to becoming a successful Spring Boot developer.</w:t>
      </w:r>
    </w:p>
    <w:p w14:paraId="31EA4989" w14:textId="77777777" w:rsidR="005E48AA" w:rsidRPr="005E48AA" w:rsidRDefault="005E48AA" w:rsidP="005E48AA">
      <w:pPr>
        <w:spacing w:before="360" w:after="36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lang w:eastAsia="en-IN"/>
          <w14:ligatures w14:val="none"/>
        </w:rPr>
        <w:t>Here are some additional tips for learning Spring Boot:</w:t>
      </w:r>
    </w:p>
    <w:p w14:paraId="0413D381" w14:textId="77777777" w:rsidR="005E48AA" w:rsidRPr="005E48AA" w:rsidRDefault="005E48AA" w:rsidP="005E48AA">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bdr w:val="none" w:sz="0" w:space="0" w:color="auto" w:frame="1"/>
          <w:lang w:eastAsia="en-IN"/>
          <w14:ligatures w14:val="none"/>
        </w:rPr>
        <w:t>Start with the basics.</w:t>
      </w:r>
      <w:r w:rsidRPr="005E48AA">
        <w:rPr>
          <w:rFonts w:ascii="Arial" w:eastAsia="Times New Roman" w:hAnsi="Arial" w:cs="Arial"/>
          <w:color w:val="1F1F1F"/>
          <w:kern w:val="0"/>
          <w:sz w:val="24"/>
          <w:szCs w:val="24"/>
          <w:lang w:eastAsia="en-IN"/>
          <w14:ligatures w14:val="none"/>
        </w:rPr>
        <w:t xml:space="preserve"> Don't try to learn everything about Spring Boot at once. Start with the basics and then build on your knowledge as you go.</w:t>
      </w:r>
    </w:p>
    <w:p w14:paraId="07A5C153" w14:textId="77777777" w:rsidR="005E48AA" w:rsidRPr="005E48AA" w:rsidRDefault="005E48AA" w:rsidP="005E48AA">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bdr w:val="none" w:sz="0" w:space="0" w:color="auto" w:frame="1"/>
          <w:lang w:eastAsia="en-IN"/>
          <w14:ligatures w14:val="none"/>
        </w:rPr>
        <w:t>Use online resources.</w:t>
      </w:r>
      <w:r w:rsidRPr="005E48AA">
        <w:rPr>
          <w:rFonts w:ascii="Arial" w:eastAsia="Times New Roman" w:hAnsi="Arial" w:cs="Arial"/>
          <w:color w:val="1F1F1F"/>
          <w:kern w:val="0"/>
          <w:sz w:val="24"/>
          <w:szCs w:val="24"/>
          <w:lang w:eastAsia="en-IN"/>
          <w14:ligatures w14:val="none"/>
        </w:rPr>
        <w:t xml:space="preserve"> There are many great online resources available to help you learn Spring Boot. These resources include tutorials, articles, and videos.</w:t>
      </w:r>
    </w:p>
    <w:p w14:paraId="7CF64F3C" w14:textId="77777777" w:rsidR="005E48AA" w:rsidRPr="005E48AA" w:rsidRDefault="005E48AA" w:rsidP="005E48AA">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bdr w:val="none" w:sz="0" w:space="0" w:color="auto" w:frame="1"/>
          <w:lang w:eastAsia="en-IN"/>
          <w14:ligatures w14:val="none"/>
        </w:rPr>
        <w:t>Get involved in the community.</w:t>
      </w:r>
      <w:r w:rsidRPr="005E48AA">
        <w:rPr>
          <w:rFonts w:ascii="Arial" w:eastAsia="Times New Roman" w:hAnsi="Arial" w:cs="Arial"/>
          <w:color w:val="1F1F1F"/>
          <w:kern w:val="0"/>
          <w:sz w:val="24"/>
          <w:szCs w:val="24"/>
          <w:lang w:eastAsia="en-IN"/>
          <w14:ligatures w14:val="none"/>
        </w:rPr>
        <w:t xml:space="preserve"> The Spring Boot community is a great resource for learning and getting help. There are many online forums and meetups where you can connect with other Spring Boot developers.</w:t>
      </w:r>
    </w:p>
    <w:p w14:paraId="104AB8F2" w14:textId="77777777" w:rsidR="005E48AA" w:rsidRPr="005E48AA" w:rsidRDefault="005E48AA" w:rsidP="005E48AA">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5E48AA">
        <w:rPr>
          <w:rFonts w:ascii="Arial" w:eastAsia="Times New Roman" w:hAnsi="Arial" w:cs="Arial"/>
          <w:color w:val="1F1F1F"/>
          <w:kern w:val="0"/>
          <w:sz w:val="24"/>
          <w:szCs w:val="24"/>
          <w:bdr w:val="none" w:sz="0" w:space="0" w:color="auto" w:frame="1"/>
          <w:lang w:eastAsia="en-IN"/>
          <w14:ligatures w14:val="none"/>
        </w:rPr>
        <w:t>Practice makes perfect.</w:t>
      </w:r>
      <w:r w:rsidRPr="005E48AA">
        <w:rPr>
          <w:rFonts w:ascii="Arial" w:eastAsia="Times New Roman" w:hAnsi="Arial" w:cs="Arial"/>
          <w:color w:val="1F1F1F"/>
          <w:kern w:val="0"/>
          <w:sz w:val="24"/>
          <w:szCs w:val="24"/>
          <w:lang w:eastAsia="en-IN"/>
          <w14:ligatures w14:val="none"/>
        </w:rPr>
        <w:t xml:space="preserve"> The best way to learn Spring Boot is to practice. Create projects, write code, and test applications. The more you practice, the better you will become at developing Spring Boot applications.</w:t>
      </w:r>
    </w:p>
    <w:p w14:paraId="1DA5D10A" w14:textId="77777777" w:rsidR="007827F3" w:rsidRDefault="007827F3"/>
    <w:sectPr w:rsidR="0078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A286B"/>
    <w:multiLevelType w:val="multilevel"/>
    <w:tmpl w:val="7FAA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6558B"/>
    <w:multiLevelType w:val="multilevel"/>
    <w:tmpl w:val="0FFC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184030">
    <w:abstractNumId w:val="0"/>
  </w:num>
  <w:num w:numId="2" w16cid:durableId="1077895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AA"/>
    <w:rsid w:val="005E48AA"/>
    <w:rsid w:val="006F4461"/>
    <w:rsid w:val="00782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1DF4"/>
  <w15:chartTrackingRefBased/>
  <w15:docId w15:val="{883554C1-0100-42A2-90B5-74A09469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8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4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56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Srinivasan</dc:creator>
  <cp:keywords/>
  <dc:description/>
  <cp:lastModifiedBy>Dimple Srinivasan</cp:lastModifiedBy>
  <cp:revision>1</cp:revision>
  <dcterms:created xsi:type="dcterms:W3CDTF">2023-05-19T11:51:00Z</dcterms:created>
  <dcterms:modified xsi:type="dcterms:W3CDTF">2023-05-19T11:52:00Z</dcterms:modified>
</cp:coreProperties>
</file>