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6C" w:rsidRPr="00980B8B" w:rsidRDefault="0095516C" w:rsidP="00FB341B">
      <w:pPr>
        <w:jc w:val="center"/>
        <w:rPr>
          <w:b/>
          <w:u w:val="single"/>
        </w:rPr>
      </w:pPr>
      <w:r w:rsidRPr="00980B8B">
        <w:rPr>
          <w:b/>
          <w:u w:val="single"/>
        </w:rPr>
        <w:t>IGB38</w:t>
      </w:r>
      <w:r>
        <w:rPr>
          <w:b/>
          <w:u w:val="single"/>
        </w:rPr>
        <w:t>1</w:t>
      </w:r>
      <w:r w:rsidRPr="00980B8B">
        <w:rPr>
          <w:b/>
          <w:u w:val="single"/>
        </w:rPr>
        <w:t xml:space="preserve"> – </w:t>
      </w:r>
      <w:r>
        <w:rPr>
          <w:b/>
          <w:u w:val="single"/>
        </w:rPr>
        <w:t>Game Engine Technology</w:t>
      </w:r>
    </w:p>
    <w:p w:rsidR="0095516C" w:rsidRDefault="0095516C" w:rsidP="0095516C">
      <w:pPr>
        <w:jc w:val="center"/>
        <w:rPr>
          <w:b/>
        </w:rPr>
      </w:pPr>
      <w:r w:rsidRPr="008105BD">
        <w:rPr>
          <w:b/>
        </w:rPr>
        <w:t>Workshop 1 (Week 2)</w:t>
      </w:r>
      <w:r>
        <w:rPr>
          <w:b/>
        </w:rPr>
        <w:t xml:space="preserve"> – Introduction to ShaderLab in Unity</w:t>
      </w:r>
    </w:p>
    <w:p w:rsidR="0095516C" w:rsidRDefault="0095516C" w:rsidP="0095516C">
      <w:pPr>
        <w:rPr>
          <w:b/>
        </w:rPr>
      </w:pPr>
    </w:p>
    <w:p w:rsidR="0095516C" w:rsidRDefault="0095516C" w:rsidP="0095516C">
      <w:pPr>
        <w:rPr>
          <w:b/>
        </w:rPr>
      </w:pPr>
      <w:r>
        <w:rPr>
          <w:b/>
        </w:rPr>
        <w:t>Aim:</w:t>
      </w:r>
    </w:p>
    <w:p w:rsidR="0095516C" w:rsidRPr="008105BD" w:rsidRDefault="0095516C" w:rsidP="0095516C">
      <w:r w:rsidRPr="008105BD">
        <w:t xml:space="preserve">To </w:t>
      </w:r>
      <w:r w:rsidR="00CA362A">
        <w:t xml:space="preserve">introduce the </w:t>
      </w:r>
      <w:r w:rsidR="00F41C41">
        <w:t xml:space="preserve">process and </w:t>
      </w:r>
      <w:r w:rsidR="001457ED">
        <w:t>components of writing</w:t>
      </w:r>
      <w:r w:rsidR="00CA362A">
        <w:t xml:space="preserve"> shaders </w:t>
      </w:r>
      <w:r w:rsidR="00F41C41">
        <w:t>in</w:t>
      </w:r>
      <w:r>
        <w:t xml:space="preserve"> ShaderLab </w:t>
      </w:r>
      <w:r w:rsidR="00807FD8">
        <w:t>within</w:t>
      </w:r>
      <w:r>
        <w:t xml:space="preserve"> Unity.</w:t>
      </w:r>
    </w:p>
    <w:p w:rsidR="0095516C" w:rsidRDefault="0095516C" w:rsidP="0095516C">
      <w:pPr>
        <w:rPr>
          <w:b/>
        </w:rPr>
      </w:pPr>
    </w:p>
    <w:p w:rsidR="0095516C" w:rsidRDefault="0095516C" w:rsidP="0095516C">
      <w:pPr>
        <w:rPr>
          <w:b/>
        </w:rPr>
      </w:pPr>
      <w:r>
        <w:rPr>
          <w:b/>
        </w:rPr>
        <w:t>Objectives:</w:t>
      </w:r>
    </w:p>
    <w:p w:rsidR="0095516C" w:rsidRDefault="0095516C" w:rsidP="0095516C">
      <w:pPr>
        <w:pStyle w:val="ListParagraph"/>
        <w:numPr>
          <w:ilvl w:val="0"/>
          <w:numId w:val="2"/>
        </w:numPr>
      </w:pPr>
      <w:r>
        <w:t>Create a Shader file with a generic template</w:t>
      </w:r>
    </w:p>
    <w:p w:rsidR="0095516C" w:rsidRPr="008105BD" w:rsidRDefault="0095516C" w:rsidP="0095516C">
      <w:pPr>
        <w:pStyle w:val="ListParagraph"/>
        <w:numPr>
          <w:ilvl w:val="0"/>
          <w:numId w:val="2"/>
        </w:numPr>
      </w:pPr>
      <w:r>
        <w:t>Introduce properties to our shader</w:t>
      </w:r>
    </w:p>
    <w:p w:rsidR="0095516C" w:rsidRDefault="0095516C" w:rsidP="0095516C">
      <w:pPr>
        <w:pStyle w:val="ListParagraph"/>
        <w:numPr>
          <w:ilvl w:val="0"/>
          <w:numId w:val="2"/>
        </w:numPr>
      </w:pPr>
      <w:r>
        <w:t>Access shader properties</w:t>
      </w:r>
    </w:p>
    <w:p w:rsidR="00FB341B" w:rsidRPr="008105BD" w:rsidRDefault="00FB341B" w:rsidP="0095516C">
      <w:pPr>
        <w:pStyle w:val="ListParagraph"/>
        <w:numPr>
          <w:ilvl w:val="0"/>
          <w:numId w:val="2"/>
        </w:numPr>
      </w:pPr>
      <w:r>
        <w:t>Perform a simple shading technique</w:t>
      </w:r>
    </w:p>
    <w:p w:rsidR="0095516C" w:rsidRDefault="0095516C" w:rsidP="0095516C">
      <w:pPr>
        <w:rPr>
          <w:b/>
        </w:rPr>
      </w:pPr>
    </w:p>
    <w:p w:rsidR="0095516C" w:rsidRDefault="0095516C" w:rsidP="0095516C">
      <w:pPr>
        <w:rPr>
          <w:b/>
        </w:rPr>
      </w:pPr>
      <w:r>
        <w:rPr>
          <w:b/>
        </w:rPr>
        <w:t>Preparation:</w:t>
      </w:r>
    </w:p>
    <w:p w:rsidR="0095516C" w:rsidRDefault="0095516C" w:rsidP="0095516C">
      <w:r w:rsidRPr="008105BD">
        <w:t xml:space="preserve">Ensure that Unity 5 is installed correctly on your machine and you have loaded a blank 3D project. </w:t>
      </w:r>
      <w:r>
        <w:t>This may require you to make a Unity account if you have not already. It is free and worth the time. Additionally, the layout of Unity used in these workshops is set to ‘2 by 3’. You can adjust the layout of Unity anytime by going to Window-&gt;Layouts.</w:t>
      </w:r>
    </w:p>
    <w:p w:rsidR="0095516C" w:rsidRDefault="00F41C41" w:rsidP="0095516C">
      <w:r>
        <w:t>It is assumed that you are familiar with Unity, its controls and UI elements for this unit. If you have never used Unity before, please talk to your workshop tutor for a quick demonstration.</w:t>
      </w:r>
    </w:p>
    <w:p w:rsidR="00FB341B" w:rsidRDefault="00FB341B" w:rsidP="0095516C">
      <w:r>
        <w:t xml:space="preserve">Additionally, make sure you are familiar with </w:t>
      </w:r>
      <w:r w:rsidR="00175320">
        <w:t xml:space="preserve">the </w:t>
      </w:r>
      <w:r>
        <w:t>current Lecture material.</w:t>
      </w:r>
    </w:p>
    <w:p w:rsidR="0095516C" w:rsidRDefault="0095516C" w:rsidP="0095516C">
      <w:pPr>
        <w:rPr>
          <w:b/>
        </w:rPr>
      </w:pPr>
    </w:p>
    <w:p w:rsidR="00550290" w:rsidRDefault="00550290" w:rsidP="0095516C">
      <w:pPr>
        <w:rPr>
          <w:b/>
        </w:rPr>
      </w:pPr>
    </w:p>
    <w:p w:rsidR="0095516C" w:rsidRPr="00BF3458" w:rsidRDefault="0095516C" w:rsidP="0095516C">
      <w:pPr>
        <w:rPr>
          <w:b/>
        </w:rPr>
      </w:pPr>
      <w:r w:rsidRPr="00BF3458">
        <w:rPr>
          <w:b/>
        </w:rPr>
        <w:t xml:space="preserve">Step </w:t>
      </w:r>
      <w:r w:rsidR="00F41C41">
        <w:rPr>
          <w:b/>
        </w:rPr>
        <w:t>1</w:t>
      </w:r>
      <w:r w:rsidRPr="00BF3458">
        <w:rPr>
          <w:b/>
        </w:rPr>
        <w:t>: Creating a Shader</w:t>
      </w:r>
    </w:p>
    <w:p w:rsidR="004A6B23" w:rsidRDefault="004A6B23" w:rsidP="0095516C">
      <w:r>
        <w:t>To begin, first of all make a s</w:t>
      </w:r>
      <w:r w:rsidR="005E37D5">
        <w:t xml:space="preserve">imple material. You can do this easily by right-clicking </w:t>
      </w:r>
      <w:r w:rsidR="001F794B">
        <w:t xml:space="preserve">on the Assets folder </w:t>
      </w:r>
      <w:r w:rsidR="005E37D5">
        <w:t>in the Project Tab and going to Create-&gt;Material.</w:t>
      </w:r>
      <w:r w:rsidR="001F794B">
        <w:t xml:space="preserve"> </w:t>
      </w:r>
      <w:r w:rsidR="00A74119">
        <w:t>Name this material ‘Material’.</w:t>
      </w:r>
    </w:p>
    <w:p w:rsidR="004A6B23" w:rsidRDefault="004A6B23" w:rsidP="0095516C">
      <w:r>
        <w:t xml:space="preserve">When </w:t>
      </w:r>
      <w:r w:rsidR="001F794B">
        <w:t>writing</w:t>
      </w:r>
      <w:r>
        <w:t xml:space="preserve"> shaders in Unity, it is important to understand their relationship with materials. </w:t>
      </w:r>
      <w:r w:rsidR="001F794B">
        <w:t>Within Unity, m</w:t>
      </w:r>
      <w:r>
        <w:t xml:space="preserve">aterials are rendered </w:t>
      </w:r>
      <w:r w:rsidR="001F794B">
        <w:t xml:space="preserve">upon Game Objects </w:t>
      </w:r>
      <w:r>
        <w:t>using shaders</w:t>
      </w:r>
      <w:r w:rsidR="001F794B">
        <w:t>.</w:t>
      </w:r>
      <w:r>
        <w:t xml:space="preserve"> </w:t>
      </w:r>
      <w:r w:rsidR="001F794B">
        <w:t>T</w:t>
      </w:r>
      <w:r>
        <w:t>he</w:t>
      </w:r>
      <w:r w:rsidR="001F794B">
        <w:t>se</w:t>
      </w:r>
      <w:r>
        <w:t xml:space="preserve"> </w:t>
      </w:r>
      <w:r w:rsidR="001F794B">
        <w:t>materials can have their shader</w:t>
      </w:r>
      <w:r>
        <w:t xml:space="preserve"> changed or even have multiple shaders applied. </w:t>
      </w:r>
      <w:r w:rsidR="001F794B">
        <w:t>If you select your material in the Assets folder, in the Inspector View you will notice it has a shader automatically selected, like so:</w:t>
      </w:r>
    </w:p>
    <w:p w:rsidR="001F794B" w:rsidRDefault="000B46A7" w:rsidP="001F794B">
      <w:pPr>
        <w:jc w:val="center"/>
      </w:pPr>
      <w:r>
        <w:rPr>
          <w:noProof/>
          <w:lang w:eastAsia="en-AU"/>
        </w:rPr>
        <w:drawing>
          <wp:inline distT="0" distB="0" distL="0" distR="0">
            <wp:extent cx="2827347" cy="1603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347" cy="1603313"/>
                    </a:xfrm>
                    <a:prstGeom prst="rect">
                      <a:avLst/>
                    </a:prstGeom>
                    <a:noFill/>
                    <a:ln>
                      <a:noFill/>
                    </a:ln>
                  </pic:spPr>
                </pic:pic>
              </a:graphicData>
            </a:graphic>
          </wp:inline>
        </w:drawing>
      </w:r>
    </w:p>
    <w:p w:rsidR="00BF3458" w:rsidRDefault="001F794B" w:rsidP="0095516C">
      <w:r>
        <w:lastRenderedPageBreak/>
        <w:t xml:space="preserve">Today we are going to make our own shader to apply to this material. </w:t>
      </w:r>
      <w:r w:rsidR="004A6B23">
        <w:t>Similar to how you make a C# or simil</w:t>
      </w:r>
      <w:r>
        <w:t xml:space="preserve">ar script in Unity, creating a </w:t>
      </w:r>
      <w:r w:rsidR="004A6B23">
        <w:t xml:space="preserve">shader can be performed by </w:t>
      </w:r>
      <w:r>
        <w:t>right-clicking the Assets folder and going to Create-&gt;Shader-&gt;Standard Surface Shader. Call this new shader ‘Template’.</w:t>
      </w:r>
    </w:p>
    <w:p w:rsidR="00BF3458" w:rsidRDefault="001F794B" w:rsidP="0095516C">
      <w:r>
        <w:rPr>
          <w:noProof/>
          <w:lang w:eastAsia="en-AU"/>
        </w:rPr>
        <w:drawing>
          <wp:inline distT="0" distB="0" distL="0" distR="0">
            <wp:extent cx="5727700" cy="23336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33625"/>
                    </a:xfrm>
                    <a:prstGeom prst="rect">
                      <a:avLst/>
                    </a:prstGeom>
                    <a:noFill/>
                    <a:ln>
                      <a:noFill/>
                    </a:ln>
                  </pic:spPr>
                </pic:pic>
              </a:graphicData>
            </a:graphic>
          </wp:inline>
        </w:drawing>
      </w:r>
    </w:p>
    <w:p w:rsidR="00BF3458" w:rsidRDefault="004B5D02" w:rsidP="0095516C">
      <w:r>
        <w:t>Open the new Template shader in your editor of choice (e.g. Microsoft Visual Studio or MonoDevelop). You may find MonoDevelop typically formats shader syntax better without tweaking</w:t>
      </w:r>
      <w:r w:rsidR="005F7F9B">
        <w:t xml:space="preserve"> the editor</w:t>
      </w:r>
      <w:r>
        <w:t>. Inside the new shader you will find some sample shader code already set up. Remove this code and replace it with the following template code:</w:t>
      </w:r>
    </w:p>
    <w:p w:rsidR="004B5D02" w:rsidRPr="004B5D02" w:rsidRDefault="004B5D02" w:rsidP="004B5D02">
      <w:pPr>
        <w:spacing w:after="0" w:line="240" w:lineRule="auto"/>
        <w:rPr>
          <w:rFonts w:ascii="Times New Roman" w:eastAsia="Times New Roman" w:hAnsi="Times New Roman" w:cs="Times New Roman"/>
          <w:sz w:val="24"/>
          <w:szCs w:val="24"/>
          <w:lang w:eastAsia="en-AU"/>
        </w:rPr>
      </w:pPr>
      <w:r w:rsidRPr="004B5D02">
        <w:rPr>
          <w:rFonts w:ascii="Consolas" w:eastAsia="Times New Roman" w:hAnsi="Consolas" w:cs="Consolas"/>
          <w:color w:val="009695"/>
          <w:sz w:val="24"/>
          <w:szCs w:val="24"/>
          <w:lang w:eastAsia="en-AU"/>
        </w:rPr>
        <w:t>Shader</w:t>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color w:val="F57D00"/>
          <w:sz w:val="24"/>
          <w:szCs w:val="24"/>
          <w:lang w:eastAsia="en-AU"/>
        </w:rPr>
        <w:t>"Template"</w:t>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sz w:val="24"/>
          <w:szCs w:val="24"/>
          <w:lang w:eastAsia="en-AU"/>
        </w:rPr>
        <w:br/>
      </w:r>
      <w:r w:rsidRPr="004B5D02">
        <w:rPr>
          <w:rFonts w:ascii="Consolas" w:eastAsia="Times New Roman" w:hAnsi="Consolas" w:cs="Consolas"/>
          <w:sz w:val="24"/>
          <w:szCs w:val="24"/>
          <w:lang w:eastAsia="en-AU"/>
        </w:rPr>
        <w:br/>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color w:val="009695"/>
          <w:sz w:val="24"/>
          <w:szCs w:val="24"/>
          <w:lang w:eastAsia="en-AU"/>
        </w:rPr>
        <w:t>Properties</w:t>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sz w:val="24"/>
          <w:szCs w:val="24"/>
          <w:lang w:eastAsia="en-AU"/>
        </w:rPr>
        <w:br/>
      </w:r>
      <w:r w:rsidRPr="004B5D02">
        <w:rPr>
          <w:rFonts w:ascii="Consolas" w:eastAsia="Times New Roman" w:hAnsi="Consolas" w:cs="Consolas"/>
          <w:sz w:val="24"/>
          <w:szCs w:val="24"/>
          <w:lang w:eastAsia="en-AU"/>
        </w:rPr>
        <w:br/>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sz w:val="24"/>
          <w:szCs w:val="24"/>
          <w:lang w:eastAsia="en-AU"/>
        </w:rPr>
        <w:br/>
      </w:r>
      <w:r w:rsidRPr="004B5D02">
        <w:rPr>
          <w:rFonts w:ascii="Consolas" w:eastAsia="Times New Roman" w:hAnsi="Consolas" w:cs="Consolas"/>
          <w:sz w:val="24"/>
          <w:szCs w:val="24"/>
          <w:lang w:eastAsia="en-AU"/>
        </w:rPr>
        <w:br/>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color w:val="009695"/>
          <w:sz w:val="24"/>
          <w:szCs w:val="24"/>
          <w:lang w:eastAsia="en-AU"/>
        </w:rPr>
        <w:t>SubShader</w:t>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sz w:val="24"/>
          <w:szCs w:val="24"/>
          <w:lang w:eastAsia="en-AU"/>
        </w:rPr>
        <w:br/>
      </w:r>
      <w:r w:rsidRPr="004B5D02">
        <w:rPr>
          <w:rFonts w:ascii="Consolas" w:eastAsia="Times New Roman" w:hAnsi="Consolas" w:cs="Consolas"/>
          <w:sz w:val="24"/>
          <w:szCs w:val="24"/>
          <w:lang w:eastAsia="en-AU"/>
        </w:rPr>
        <w:br/>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color w:val="009695"/>
          <w:sz w:val="24"/>
          <w:szCs w:val="24"/>
          <w:lang w:eastAsia="en-AU"/>
        </w:rPr>
        <w:t>Pass</w:t>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sz w:val="24"/>
          <w:szCs w:val="24"/>
          <w:lang w:eastAsia="en-AU"/>
        </w:rPr>
        <w:br/>
      </w:r>
      <w:r w:rsidRPr="004B5D02">
        <w:rPr>
          <w:rFonts w:ascii="Consolas" w:eastAsia="Times New Roman" w:hAnsi="Consolas" w:cs="Consolas"/>
          <w:sz w:val="24"/>
          <w:szCs w:val="24"/>
          <w:lang w:eastAsia="en-AU"/>
        </w:rPr>
        <w:br/>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sz w:val="24"/>
          <w:szCs w:val="24"/>
          <w:lang w:eastAsia="en-AU"/>
        </w:rPr>
        <w:br/>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sz w:val="24"/>
          <w:szCs w:val="24"/>
          <w:lang w:eastAsia="en-AU"/>
        </w:rPr>
        <w:br/>
      </w:r>
      <w:r w:rsidRPr="004B5D02">
        <w:rPr>
          <w:rFonts w:ascii="Consolas" w:eastAsia="Times New Roman" w:hAnsi="Consolas" w:cs="Consolas"/>
          <w:color w:val="333333"/>
          <w:sz w:val="24"/>
          <w:szCs w:val="24"/>
          <w:lang w:eastAsia="en-AU"/>
        </w:rPr>
        <w:t>}</w:t>
      </w:r>
      <w:r w:rsidRPr="004B5D02">
        <w:rPr>
          <w:rFonts w:ascii="Times New Roman" w:eastAsia="Times New Roman" w:hAnsi="Times New Roman" w:cs="Times New Roman"/>
          <w:sz w:val="24"/>
          <w:szCs w:val="24"/>
          <w:lang w:eastAsia="en-AU"/>
        </w:rPr>
        <w:t xml:space="preserve"> </w:t>
      </w:r>
    </w:p>
    <w:p w:rsidR="004B5D02" w:rsidRDefault="004B5D02" w:rsidP="0095516C"/>
    <w:p w:rsidR="004B5D02" w:rsidRDefault="004B5D02" w:rsidP="0095516C">
      <w:r>
        <w:t>This is the generic structure of every shader you will write</w:t>
      </w:r>
      <w:r w:rsidR="00476962">
        <w:t xml:space="preserve"> </w:t>
      </w:r>
      <w:r w:rsidR="005F7F9B">
        <w:t xml:space="preserve">while </w:t>
      </w:r>
      <w:r w:rsidR="00476962">
        <w:t>using Unity, forming the backbone of what is called ShaderLab</w:t>
      </w:r>
      <w:r>
        <w:t xml:space="preserve">. You may choose to make a backup of this </w:t>
      </w:r>
      <w:r w:rsidR="00476962">
        <w:t>shader template for future use. ShaderLab provides this overarching format for shaders in Unity in order for shaders to be manipulated through the Unity interface and during runtime with scripts.</w:t>
      </w:r>
    </w:p>
    <w:p w:rsidR="00476962" w:rsidRDefault="00476962" w:rsidP="0095516C">
      <w:r>
        <w:t>The shader header defines the name of your shader and what it will be called within Unity when selecting it. Unlike traditional scripts, the shader’s name and file name do not need to match. Additionally, if you wish to introduce a level of hierarchy to your shaders</w:t>
      </w:r>
      <w:r w:rsidR="00F7584F">
        <w:t xml:space="preserve"> within Unity, you can use the naming convention like so:</w:t>
      </w:r>
    </w:p>
    <w:p w:rsidR="00CE1937" w:rsidRDefault="00CE1937" w:rsidP="0095516C">
      <w:pPr>
        <w:rPr>
          <w:rFonts w:ascii="Consolas" w:eastAsia="Times New Roman" w:hAnsi="Consolas" w:cs="Consolas"/>
          <w:color w:val="009695"/>
          <w:sz w:val="24"/>
          <w:szCs w:val="24"/>
          <w:lang w:eastAsia="en-AU"/>
        </w:rPr>
      </w:pPr>
    </w:p>
    <w:p w:rsidR="00CE1937" w:rsidRDefault="00CE1937" w:rsidP="0095516C">
      <w:pPr>
        <w:rPr>
          <w:rFonts w:ascii="Consolas" w:eastAsia="Times New Roman" w:hAnsi="Consolas" w:cs="Consolas"/>
          <w:color w:val="009695"/>
          <w:sz w:val="24"/>
          <w:szCs w:val="24"/>
          <w:lang w:eastAsia="en-AU"/>
        </w:rPr>
      </w:pPr>
    </w:p>
    <w:p w:rsidR="00CE1937" w:rsidRPr="00CE1937" w:rsidRDefault="00F7584F" w:rsidP="0095516C">
      <w:pPr>
        <w:rPr>
          <w:rFonts w:ascii="Consolas" w:eastAsia="Times New Roman" w:hAnsi="Consolas" w:cs="Consolas"/>
          <w:color w:val="333333"/>
          <w:sz w:val="24"/>
          <w:szCs w:val="24"/>
          <w:lang w:eastAsia="en-AU"/>
        </w:rPr>
      </w:pPr>
      <w:r w:rsidRPr="004B5D02">
        <w:rPr>
          <w:rFonts w:ascii="Consolas" w:eastAsia="Times New Roman" w:hAnsi="Consolas" w:cs="Consolas"/>
          <w:color w:val="009695"/>
          <w:sz w:val="24"/>
          <w:szCs w:val="24"/>
          <w:lang w:eastAsia="en-AU"/>
        </w:rPr>
        <w:lastRenderedPageBreak/>
        <w:t>Shader</w:t>
      </w:r>
      <w:r w:rsidRPr="004B5D02">
        <w:rPr>
          <w:rFonts w:ascii="Consolas" w:eastAsia="Times New Roman" w:hAnsi="Consolas" w:cs="Consolas"/>
          <w:color w:val="333333"/>
          <w:sz w:val="24"/>
          <w:szCs w:val="24"/>
          <w:lang w:eastAsia="en-AU"/>
        </w:rPr>
        <w:t> </w:t>
      </w:r>
      <w:r w:rsidRPr="004B5D02">
        <w:rPr>
          <w:rFonts w:ascii="Consolas" w:eastAsia="Times New Roman" w:hAnsi="Consolas" w:cs="Consolas"/>
          <w:color w:val="F57D00"/>
          <w:sz w:val="24"/>
          <w:szCs w:val="24"/>
          <w:lang w:eastAsia="en-AU"/>
        </w:rPr>
        <w:t>"</w:t>
      </w:r>
      <w:r w:rsidRPr="00CE1937">
        <w:rPr>
          <w:rFonts w:ascii="Consolas" w:eastAsia="Times New Roman" w:hAnsi="Consolas" w:cs="Consolas"/>
          <w:color w:val="F57D00"/>
          <w:sz w:val="24"/>
          <w:szCs w:val="24"/>
          <w:lang w:eastAsia="en-AU"/>
        </w:rPr>
        <w:t>Test/</w:t>
      </w:r>
      <w:r w:rsidRPr="004B5D02">
        <w:rPr>
          <w:rFonts w:ascii="Consolas" w:eastAsia="Times New Roman" w:hAnsi="Consolas" w:cs="Consolas"/>
          <w:color w:val="F57D00"/>
          <w:sz w:val="24"/>
          <w:szCs w:val="24"/>
          <w:lang w:eastAsia="en-AU"/>
        </w:rPr>
        <w:t>Template"</w:t>
      </w:r>
      <w:r w:rsidRPr="004B5D02">
        <w:rPr>
          <w:rFonts w:ascii="Consolas" w:eastAsia="Times New Roman" w:hAnsi="Consolas" w:cs="Consolas"/>
          <w:color w:val="333333"/>
          <w:sz w:val="24"/>
          <w:szCs w:val="24"/>
          <w:lang w:eastAsia="en-AU"/>
        </w:rPr>
        <w:t> {</w:t>
      </w:r>
    </w:p>
    <w:p w:rsidR="00CE1937" w:rsidRPr="00CE1937" w:rsidRDefault="00CE1937" w:rsidP="0095516C">
      <w:pPr>
        <w:rPr>
          <w:rFonts w:ascii="Consolas" w:eastAsia="Times New Roman" w:hAnsi="Consolas" w:cs="Consolas"/>
          <w:color w:val="333333"/>
          <w:sz w:val="24"/>
          <w:szCs w:val="24"/>
          <w:lang w:eastAsia="en-AU"/>
        </w:rPr>
      </w:pPr>
      <w:r w:rsidRPr="00CE1937">
        <w:rPr>
          <w:rFonts w:ascii="Consolas" w:eastAsia="Times New Roman" w:hAnsi="Consolas" w:cs="Consolas"/>
          <w:color w:val="333333"/>
          <w:sz w:val="24"/>
          <w:szCs w:val="24"/>
          <w:lang w:eastAsia="en-AU"/>
        </w:rPr>
        <w:t>…</w:t>
      </w:r>
    </w:p>
    <w:p w:rsidR="00F7584F" w:rsidRPr="00CE1937" w:rsidRDefault="00F7584F" w:rsidP="0095516C">
      <w:pPr>
        <w:rPr>
          <w:rFonts w:ascii="Consolas" w:eastAsia="Times New Roman" w:hAnsi="Consolas" w:cs="Consolas"/>
          <w:color w:val="333333"/>
          <w:sz w:val="24"/>
          <w:szCs w:val="24"/>
          <w:lang w:eastAsia="en-AU"/>
        </w:rPr>
      </w:pPr>
      <w:r w:rsidRPr="00CE1937">
        <w:rPr>
          <w:rFonts w:ascii="Consolas" w:eastAsia="Times New Roman" w:hAnsi="Consolas" w:cs="Consolas"/>
          <w:color w:val="333333"/>
          <w:sz w:val="24"/>
          <w:szCs w:val="24"/>
          <w:lang w:eastAsia="en-AU"/>
        </w:rPr>
        <w:t>}</w:t>
      </w:r>
    </w:p>
    <w:p w:rsidR="00476962" w:rsidRDefault="00F7584F" w:rsidP="0095516C">
      <w:r>
        <w:t>This will store the shader within a sub-folder called ‘Test’ within Unity’s interface, allowing you to manage your shaders more appropriately.</w:t>
      </w:r>
    </w:p>
    <w:p w:rsidR="005F7F9B" w:rsidRDefault="003924BA" w:rsidP="0095516C">
      <w:pPr>
        <w:rPr>
          <w:noProof/>
          <w:lang w:eastAsia="en-AU"/>
        </w:rPr>
      </w:pPr>
      <w:r>
        <w:rPr>
          <w:noProof/>
          <w:lang w:eastAsia="en-AU"/>
        </w:rPr>
        <w:t xml:space="preserve">Within the Shader declaration are, first of all, </w:t>
      </w:r>
      <w:r w:rsidR="005F7F9B">
        <w:rPr>
          <w:noProof/>
          <w:lang w:eastAsia="en-AU"/>
        </w:rPr>
        <w:t xml:space="preserve">a declaration block for </w:t>
      </w:r>
      <w:r>
        <w:rPr>
          <w:noProof/>
          <w:lang w:eastAsia="en-AU"/>
        </w:rPr>
        <w:t xml:space="preserve">Properties. </w:t>
      </w:r>
    </w:p>
    <w:p w:rsidR="005F7F9B" w:rsidRPr="00CE1937" w:rsidRDefault="005F7F9B" w:rsidP="005F7F9B">
      <w:pPr>
        <w:spacing w:after="0" w:line="240" w:lineRule="auto"/>
        <w:ind w:left="360"/>
        <w:rPr>
          <w:rFonts w:ascii="Consolas" w:eastAsia="Times New Roman" w:hAnsi="Consolas" w:cs="Consolas"/>
          <w:sz w:val="24"/>
          <w:szCs w:val="24"/>
          <w:lang w:eastAsia="en-AU"/>
        </w:rPr>
      </w:pPr>
      <w:r w:rsidRPr="005F7F9B">
        <w:rPr>
          <w:rFonts w:ascii="Consolas" w:eastAsia="Times New Roman" w:hAnsi="Consolas" w:cs="Consolas"/>
          <w:color w:val="009695"/>
          <w:sz w:val="24"/>
          <w:szCs w:val="24"/>
          <w:lang w:eastAsia="en-AU"/>
        </w:rPr>
        <w:t>Properties</w:t>
      </w:r>
      <w:r w:rsidRPr="005F7F9B">
        <w:rPr>
          <w:rFonts w:ascii="Consolas" w:eastAsia="Times New Roman" w:hAnsi="Consolas" w:cs="Consolas"/>
          <w:color w:val="333333"/>
          <w:sz w:val="24"/>
          <w:szCs w:val="24"/>
          <w:lang w:eastAsia="en-AU"/>
        </w:rPr>
        <w:t> {</w:t>
      </w:r>
      <w:r w:rsidRPr="005F7F9B">
        <w:rPr>
          <w:rFonts w:ascii="Consolas" w:eastAsia="Times New Roman" w:hAnsi="Consolas" w:cs="Consolas"/>
          <w:sz w:val="24"/>
          <w:szCs w:val="24"/>
          <w:lang w:eastAsia="en-AU"/>
        </w:rPr>
        <w:br/>
      </w:r>
      <w:r w:rsidRPr="00CE1937">
        <w:rPr>
          <w:rFonts w:ascii="Consolas" w:eastAsia="Times New Roman" w:hAnsi="Consolas" w:cs="Consolas"/>
          <w:sz w:val="24"/>
          <w:szCs w:val="24"/>
          <w:lang w:eastAsia="en-AU"/>
        </w:rPr>
        <w:t>…</w:t>
      </w:r>
    </w:p>
    <w:p w:rsidR="005F7F9B" w:rsidRPr="005F7F9B" w:rsidRDefault="005F7F9B" w:rsidP="005F7F9B">
      <w:pPr>
        <w:spacing w:after="0" w:line="240" w:lineRule="auto"/>
        <w:ind w:firstLine="360"/>
        <w:rPr>
          <w:rFonts w:ascii="Times New Roman" w:eastAsia="Times New Roman" w:hAnsi="Times New Roman" w:cs="Times New Roman"/>
          <w:sz w:val="24"/>
          <w:szCs w:val="24"/>
          <w:lang w:eastAsia="en-AU"/>
        </w:rPr>
      </w:pPr>
      <w:r w:rsidRPr="005F7F9B">
        <w:rPr>
          <w:rFonts w:ascii="Consolas" w:eastAsia="Times New Roman" w:hAnsi="Consolas" w:cs="Consolas"/>
          <w:color w:val="333333"/>
          <w:sz w:val="24"/>
          <w:szCs w:val="24"/>
          <w:lang w:eastAsia="en-AU"/>
        </w:rPr>
        <w:t>}</w:t>
      </w:r>
      <w:r w:rsidRPr="005F7F9B">
        <w:rPr>
          <w:rFonts w:ascii="Times New Roman" w:eastAsia="Times New Roman" w:hAnsi="Times New Roman" w:cs="Times New Roman"/>
          <w:sz w:val="24"/>
          <w:szCs w:val="24"/>
          <w:lang w:eastAsia="en-AU"/>
        </w:rPr>
        <w:t xml:space="preserve"> </w:t>
      </w:r>
    </w:p>
    <w:p w:rsidR="00CE1937" w:rsidRDefault="00CE1937" w:rsidP="0095516C">
      <w:pPr>
        <w:rPr>
          <w:noProof/>
          <w:lang w:eastAsia="en-AU"/>
        </w:rPr>
      </w:pPr>
    </w:p>
    <w:p w:rsidR="00BF3458" w:rsidRDefault="003924BA" w:rsidP="0095516C">
      <w:pPr>
        <w:rPr>
          <w:noProof/>
          <w:lang w:eastAsia="en-AU"/>
        </w:rPr>
      </w:pPr>
      <w:r>
        <w:rPr>
          <w:noProof/>
          <w:lang w:eastAsia="en-AU"/>
        </w:rPr>
        <w:t>These properties are typically variables associated with the shader that you may wish to adjust through Unity and/or scripting. These variables are declared within the Properties logic block. We will come back to exploring Properties shortly.</w:t>
      </w:r>
    </w:p>
    <w:p w:rsidR="00CE1937" w:rsidRDefault="003924BA" w:rsidP="00CE1937">
      <w:pPr>
        <w:rPr>
          <w:noProof/>
          <w:lang w:eastAsia="en-AU"/>
        </w:rPr>
      </w:pPr>
      <w:r>
        <w:rPr>
          <w:noProof/>
          <w:lang w:eastAsia="en-AU"/>
        </w:rPr>
        <w:t xml:space="preserve">After Properties </w:t>
      </w:r>
      <w:r w:rsidR="005F7F9B">
        <w:rPr>
          <w:noProof/>
          <w:lang w:eastAsia="en-AU"/>
        </w:rPr>
        <w:t>comes the SubShader(s)</w:t>
      </w:r>
      <w:r>
        <w:rPr>
          <w:noProof/>
          <w:lang w:eastAsia="en-AU"/>
        </w:rPr>
        <w:t xml:space="preserve">. </w:t>
      </w:r>
    </w:p>
    <w:p w:rsidR="00CE1937" w:rsidRPr="00CE1937" w:rsidRDefault="00CE1937" w:rsidP="00CE1937">
      <w:pPr>
        <w:ind w:left="720"/>
        <w:rPr>
          <w:noProof/>
          <w:lang w:eastAsia="en-AU"/>
        </w:rPr>
      </w:pPr>
      <w:r w:rsidRPr="00CE1937">
        <w:rPr>
          <w:rFonts w:ascii="Consolas" w:eastAsia="Times New Roman" w:hAnsi="Consolas" w:cs="Consolas"/>
          <w:color w:val="009695"/>
          <w:sz w:val="24"/>
          <w:szCs w:val="24"/>
          <w:lang w:eastAsia="en-AU"/>
        </w:rPr>
        <w:t>SubShader</w:t>
      </w:r>
      <w:r w:rsidRPr="00CE1937">
        <w:rPr>
          <w:rFonts w:ascii="Consolas" w:eastAsia="Times New Roman" w:hAnsi="Consolas" w:cs="Consolas"/>
          <w:color w:val="333333"/>
          <w:sz w:val="24"/>
          <w:szCs w:val="24"/>
          <w:lang w:eastAsia="en-AU"/>
        </w:rPr>
        <w:t> {</w:t>
      </w:r>
      <w:r>
        <w:rPr>
          <w:rFonts w:ascii="Consolas" w:eastAsia="Times New Roman" w:hAnsi="Consolas" w:cs="Consolas"/>
          <w:sz w:val="24"/>
          <w:szCs w:val="24"/>
          <w:lang w:eastAsia="en-AU"/>
        </w:rPr>
        <w:br/>
        <w:t>…</w:t>
      </w:r>
      <w:r w:rsidRPr="00CE1937">
        <w:rPr>
          <w:rFonts w:ascii="Consolas" w:eastAsia="Times New Roman" w:hAnsi="Consolas" w:cs="Consolas"/>
          <w:sz w:val="24"/>
          <w:szCs w:val="24"/>
          <w:lang w:eastAsia="en-AU"/>
        </w:rPr>
        <w:br/>
      </w:r>
      <w:r w:rsidRPr="00CE1937">
        <w:rPr>
          <w:rFonts w:ascii="Consolas" w:eastAsia="Times New Roman" w:hAnsi="Consolas" w:cs="Consolas"/>
          <w:color w:val="333333"/>
          <w:sz w:val="24"/>
          <w:szCs w:val="24"/>
          <w:lang w:eastAsia="en-AU"/>
        </w:rPr>
        <w:t>}</w:t>
      </w:r>
      <w:r w:rsidRPr="00CE1937">
        <w:rPr>
          <w:rFonts w:ascii="Times New Roman" w:eastAsia="Times New Roman" w:hAnsi="Times New Roman" w:cs="Times New Roman"/>
          <w:sz w:val="24"/>
          <w:szCs w:val="24"/>
          <w:lang w:eastAsia="en-AU"/>
        </w:rPr>
        <w:t xml:space="preserve"> </w:t>
      </w:r>
    </w:p>
    <w:p w:rsidR="005F7F9B" w:rsidRDefault="003924BA" w:rsidP="0095516C">
      <w:pPr>
        <w:rPr>
          <w:noProof/>
          <w:lang w:eastAsia="en-AU"/>
        </w:rPr>
      </w:pPr>
      <w:r>
        <w:rPr>
          <w:noProof/>
          <w:lang w:eastAsia="en-AU"/>
        </w:rPr>
        <w:t>Sub</w:t>
      </w:r>
      <w:r w:rsidR="005F7F9B">
        <w:rPr>
          <w:noProof/>
          <w:lang w:eastAsia="en-AU"/>
        </w:rPr>
        <w:t>S</w:t>
      </w:r>
      <w:r>
        <w:rPr>
          <w:noProof/>
          <w:lang w:eastAsia="en-AU"/>
        </w:rPr>
        <w:t xml:space="preserve">haders are where the magic will occur, performing </w:t>
      </w:r>
      <w:r w:rsidR="005F7F9B">
        <w:rPr>
          <w:noProof/>
          <w:lang w:eastAsia="en-AU"/>
        </w:rPr>
        <w:t>rendering Passes</w:t>
      </w:r>
      <w:r>
        <w:rPr>
          <w:noProof/>
          <w:lang w:eastAsia="en-AU"/>
        </w:rPr>
        <w:t xml:space="preserve"> with reference to Properties and adjusting how the material is rendered upon geometric surfaces. </w:t>
      </w:r>
      <w:r w:rsidR="00524CF8">
        <w:rPr>
          <w:noProof/>
          <w:lang w:eastAsia="en-AU"/>
        </w:rPr>
        <w:t xml:space="preserve">Within said passes is where we will place most of the typical CG/HLSL computer graphics language. </w:t>
      </w:r>
      <w:r>
        <w:rPr>
          <w:noProof/>
          <w:lang w:eastAsia="en-AU"/>
        </w:rPr>
        <w:t xml:space="preserve">The innards of </w:t>
      </w:r>
      <w:r w:rsidR="005F7F9B">
        <w:rPr>
          <w:noProof/>
          <w:lang w:eastAsia="en-AU"/>
        </w:rPr>
        <w:t xml:space="preserve">Subshaders will be explored in more detail in the weeks to come. </w:t>
      </w:r>
    </w:p>
    <w:p w:rsidR="0095516C" w:rsidRDefault="005F7F9B" w:rsidP="0095516C">
      <w:pPr>
        <w:rPr>
          <w:noProof/>
          <w:lang w:eastAsia="en-AU"/>
        </w:rPr>
      </w:pPr>
      <w:r>
        <w:rPr>
          <w:noProof/>
          <w:lang w:eastAsia="en-AU"/>
        </w:rPr>
        <w:t>Multiple SubShaders can be written per shader, usually to accommodate older, less powerful GPUs. The first SubShader that can be run on the current GPU is the one that is selected and the others ignored. As you can imagine, writing complex shaders to support multiple GPUs ca</w:t>
      </w:r>
      <w:r w:rsidR="00EE0371">
        <w:rPr>
          <w:noProof/>
          <w:lang w:eastAsia="en-AU"/>
        </w:rPr>
        <w:t>n bloat shader files immensely.</w:t>
      </w:r>
    </w:p>
    <w:p w:rsidR="00D154EA" w:rsidRDefault="00D154EA" w:rsidP="0095516C">
      <w:pPr>
        <w:rPr>
          <w:noProof/>
          <w:lang w:eastAsia="en-AU"/>
        </w:rPr>
      </w:pPr>
    </w:p>
    <w:p w:rsidR="00D154EA" w:rsidRDefault="00D154EA" w:rsidP="0095516C">
      <w:pPr>
        <w:rPr>
          <w:b/>
          <w:noProof/>
          <w:lang w:eastAsia="en-AU"/>
        </w:rPr>
      </w:pPr>
      <w:r w:rsidRPr="00D154EA">
        <w:rPr>
          <w:b/>
          <w:noProof/>
          <w:lang w:eastAsia="en-AU"/>
        </w:rPr>
        <w:t>Step 2: Shader Properties</w:t>
      </w:r>
    </w:p>
    <w:p w:rsidR="00DF2B64" w:rsidRDefault="00DF2B64" w:rsidP="0095516C">
      <w:pPr>
        <w:rPr>
          <w:noProof/>
          <w:lang w:eastAsia="en-AU"/>
        </w:rPr>
      </w:pPr>
      <w:r w:rsidRPr="00DF2B64">
        <w:rPr>
          <w:noProof/>
          <w:lang w:eastAsia="en-AU"/>
        </w:rPr>
        <w:t xml:space="preserve">Properties in shaders </w:t>
      </w:r>
      <w:r>
        <w:rPr>
          <w:noProof/>
          <w:lang w:eastAsia="en-AU"/>
        </w:rPr>
        <w:t>within ShaderLab are similar to public fields in C# scripts; they will appear within the inspector view on any material assigned the shader, and allow you to adjust them as you see fit. The following code will introduce you to types of properties you will use in your shaders. Place this within the Properties logic block in your shader:</w:t>
      </w:r>
    </w:p>
    <w:p w:rsidR="00DF2B64" w:rsidRPr="00DF2B64" w:rsidRDefault="00DF2B64" w:rsidP="009D1E79">
      <w:pPr>
        <w:spacing w:after="0" w:line="240" w:lineRule="auto"/>
        <w:ind w:firstLine="720"/>
        <w:rPr>
          <w:rFonts w:ascii="Times New Roman" w:eastAsia="Times New Roman" w:hAnsi="Times New Roman" w:cs="Times New Roman"/>
          <w:sz w:val="24"/>
          <w:szCs w:val="24"/>
          <w:lang w:eastAsia="en-AU"/>
        </w:rPr>
      </w:pPr>
      <w:r w:rsidRPr="00DF2B64">
        <w:rPr>
          <w:rFonts w:ascii="Consolas" w:eastAsia="Times New Roman" w:hAnsi="Consolas" w:cs="Consolas"/>
          <w:color w:val="009695"/>
          <w:sz w:val="24"/>
          <w:szCs w:val="24"/>
          <w:lang w:eastAsia="en-AU"/>
        </w:rPr>
        <w:t>Properties</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sz w:val="24"/>
          <w:szCs w:val="24"/>
          <w:lang w:eastAsia="en-AU"/>
        </w:rPr>
        <w:br/>
      </w:r>
      <w:r w:rsidRPr="00DF2B64">
        <w:rPr>
          <w:rFonts w:ascii="Consolas" w:eastAsia="Times New Roman" w:hAnsi="Consolas" w:cs="Consolas"/>
          <w:color w:val="333333"/>
          <w:sz w:val="24"/>
          <w:szCs w:val="24"/>
          <w:lang w:eastAsia="en-AU"/>
        </w:rPr>
        <w:t>        myTexture (</w:t>
      </w:r>
      <w:r w:rsidRPr="00DF2B64">
        <w:rPr>
          <w:rFonts w:ascii="Consolas" w:eastAsia="Times New Roman" w:hAnsi="Consolas" w:cs="Consolas"/>
          <w:color w:val="F57D00"/>
          <w:sz w:val="24"/>
          <w:szCs w:val="24"/>
          <w:lang w:eastAsia="en-AU"/>
        </w:rPr>
        <w:t>"My texture"</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F57D00"/>
          <w:sz w:val="24"/>
          <w:szCs w:val="24"/>
          <w:lang w:eastAsia="en-AU"/>
        </w:rPr>
        <w:t>2D</w:t>
      </w:r>
      <w:r w:rsidRPr="00DF2B64">
        <w:rPr>
          <w:rFonts w:ascii="Consolas" w:eastAsia="Times New Roman" w:hAnsi="Consolas" w:cs="Consolas"/>
          <w:color w:val="333333"/>
          <w:sz w:val="24"/>
          <w:szCs w:val="24"/>
          <w:lang w:eastAsia="en-AU"/>
        </w:rPr>
        <w:t>) = </w:t>
      </w:r>
      <w:r w:rsidRPr="00DF2B64">
        <w:rPr>
          <w:rFonts w:ascii="Consolas" w:eastAsia="Times New Roman" w:hAnsi="Consolas" w:cs="Consolas"/>
          <w:color w:val="F57D00"/>
          <w:sz w:val="24"/>
          <w:szCs w:val="24"/>
          <w:lang w:eastAsia="en-AU"/>
        </w:rPr>
        <w:t>"white"</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sz w:val="24"/>
          <w:szCs w:val="24"/>
          <w:lang w:eastAsia="en-AU"/>
        </w:rPr>
        <w:br/>
      </w:r>
      <w:r w:rsidRPr="00DF2B64">
        <w:rPr>
          <w:rFonts w:ascii="Consolas" w:eastAsia="Times New Roman" w:hAnsi="Consolas" w:cs="Consolas"/>
          <w:color w:val="333333"/>
          <w:sz w:val="24"/>
          <w:szCs w:val="24"/>
          <w:lang w:eastAsia="en-AU"/>
        </w:rPr>
        <w:t>        myNormalMap (</w:t>
      </w:r>
      <w:r w:rsidRPr="00DF2B64">
        <w:rPr>
          <w:rFonts w:ascii="Consolas" w:eastAsia="Times New Roman" w:hAnsi="Consolas" w:cs="Consolas"/>
          <w:color w:val="F57D00"/>
          <w:sz w:val="24"/>
          <w:szCs w:val="24"/>
          <w:lang w:eastAsia="en-AU"/>
        </w:rPr>
        <w:t>"My normal map"</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F57D00"/>
          <w:sz w:val="24"/>
          <w:szCs w:val="24"/>
          <w:lang w:eastAsia="en-AU"/>
        </w:rPr>
        <w:t>2D</w:t>
      </w:r>
      <w:r w:rsidRPr="00DF2B64">
        <w:rPr>
          <w:rFonts w:ascii="Consolas" w:eastAsia="Times New Roman" w:hAnsi="Consolas" w:cs="Consolas"/>
          <w:color w:val="333333"/>
          <w:sz w:val="24"/>
          <w:szCs w:val="24"/>
          <w:lang w:eastAsia="en-AU"/>
        </w:rPr>
        <w:t>) = </w:t>
      </w:r>
      <w:r w:rsidRPr="00DF2B64">
        <w:rPr>
          <w:rFonts w:ascii="Consolas" w:eastAsia="Times New Roman" w:hAnsi="Consolas" w:cs="Consolas"/>
          <w:color w:val="F57D00"/>
          <w:sz w:val="24"/>
          <w:szCs w:val="24"/>
          <w:lang w:eastAsia="en-AU"/>
        </w:rPr>
        <w:t>"bump"</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sz w:val="24"/>
          <w:szCs w:val="24"/>
          <w:lang w:eastAsia="en-AU"/>
        </w:rPr>
        <w:br/>
      </w:r>
      <w:r w:rsidRPr="00DF2B64">
        <w:rPr>
          <w:rFonts w:ascii="Consolas" w:eastAsia="Times New Roman" w:hAnsi="Consolas" w:cs="Consolas"/>
          <w:color w:val="333333"/>
          <w:sz w:val="24"/>
          <w:szCs w:val="24"/>
          <w:lang w:eastAsia="en-AU"/>
        </w:rPr>
        <w:t>        myInt (</w:t>
      </w:r>
      <w:r w:rsidRPr="00DF2B64">
        <w:rPr>
          <w:rFonts w:ascii="Consolas" w:eastAsia="Times New Roman" w:hAnsi="Consolas" w:cs="Consolas"/>
          <w:color w:val="F57D00"/>
          <w:sz w:val="24"/>
          <w:szCs w:val="24"/>
          <w:lang w:eastAsia="en-AU"/>
        </w:rPr>
        <w:t>"My integer"</w:t>
      </w:r>
      <w:r w:rsidRPr="00DF2B64">
        <w:rPr>
          <w:rFonts w:ascii="Consolas" w:eastAsia="Times New Roman" w:hAnsi="Consolas" w:cs="Consolas"/>
          <w:color w:val="333333"/>
          <w:sz w:val="24"/>
          <w:szCs w:val="24"/>
          <w:lang w:eastAsia="en-AU"/>
        </w:rPr>
        <w:t>, Int) = </w:t>
      </w:r>
      <w:r w:rsidRPr="00DF2B64">
        <w:rPr>
          <w:rFonts w:ascii="Consolas" w:eastAsia="Times New Roman" w:hAnsi="Consolas" w:cs="Consolas"/>
          <w:color w:val="F57D00"/>
          <w:sz w:val="24"/>
          <w:szCs w:val="24"/>
          <w:lang w:eastAsia="en-AU"/>
        </w:rPr>
        <w:t>2</w:t>
      </w:r>
      <w:r w:rsidRPr="00DF2B64">
        <w:rPr>
          <w:rFonts w:ascii="Consolas" w:eastAsia="Times New Roman" w:hAnsi="Consolas" w:cs="Consolas"/>
          <w:sz w:val="24"/>
          <w:szCs w:val="24"/>
          <w:lang w:eastAsia="en-AU"/>
        </w:rPr>
        <w:br/>
      </w:r>
      <w:r w:rsidRPr="00DF2B64">
        <w:rPr>
          <w:rFonts w:ascii="Consolas" w:eastAsia="Times New Roman" w:hAnsi="Consolas" w:cs="Consolas"/>
          <w:color w:val="333333"/>
          <w:sz w:val="24"/>
          <w:szCs w:val="24"/>
          <w:lang w:eastAsia="en-AU"/>
        </w:rPr>
        <w:t>        myFloat (</w:t>
      </w:r>
      <w:r w:rsidRPr="00DF2B64">
        <w:rPr>
          <w:rFonts w:ascii="Consolas" w:eastAsia="Times New Roman" w:hAnsi="Consolas" w:cs="Consolas"/>
          <w:color w:val="F57D00"/>
          <w:sz w:val="24"/>
          <w:szCs w:val="24"/>
          <w:lang w:eastAsia="en-AU"/>
        </w:rPr>
        <w:t>"My float"</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009695"/>
          <w:sz w:val="24"/>
          <w:szCs w:val="24"/>
          <w:lang w:eastAsia="en-AU"/>
        </w:rPr>
        <w:t>Float</w:t>
      </w:r>
      <w:r w:rsidRPr="00DF2B64">
        <w:rPr>
          <w:rFonts w:ascii="Consolas" w:eastAsia="Times New Roman" w:hAnsi="Consolas" w:cs="Consolas"/>
          <w:color w:val="333333"/>
          <w:sz w:val="24"/>
          <w:szCs w:val="24"/>
          <w:lang w:eastAsia="en-AU"/>
        </w:rPr>
        <w:t>) = </w:t>
      </w:r>
      <w:r w:rsidRPr="00DF2B64">
        <w:rPr>
          <w:rFonts w:ascii="Consolas" w:eastAsia="Times New Roman" w:hAnsi="Consolas" w:cs="Consolas"/>
          <w:color w:val="F57D00"/>
          <w:sz w:val="24"/>
          <w:szCs w:val="24"/>
          <w:lang w:eastAsia="en-AU"/>
        </w:rPr>
        <w:t>1.5</w:t>
      </w:r>
      <w:r w:rsidRPr="00DF2B64">
        <w:rPr>
          <w:rFonts w:ascii="Consolas" w:eastAsia="Times New Roman" w:hAnsi="Consolas" w:cs="Consolas"/>
          <w:sz w:val="24"/>
          <w:szCs w:val="24"/>
          <w:lang w:eastAsia="en-AU"/>
        </w:rPr>
        <w:br/>
      </w:r>
      <w:r w:rsidRPr="00DF2B64">
        <w:rPr>
          <w:rFonts w:ascii="Consolas" w:eastAsia="Times New Roman" w:hAnsi="Consolas" w:cs="Consolas"/>
          <w:color w:val="333333"/>
          <w:sz w:val="24"/>
          <w:szCs w:val="24"/>
          <w:lang w:eastAsia="en-AU"/>
        </w:rPr>
        <w:t>        myRange (</w:t>
      </w:r>
      <w:r w:rsidRPr="00DF2B64">
        <w:rPr>
          <w:rFonts w:ascii="Consolas" w:eastAsia="Times New Roman" w:hAnsi="Consolas" w:cs="Consolas"/>
          <w:color w:val="F57D00"/>
          <w:sz w:val="24"/>
          <w:szCs w:val="24"/>
          <w:lang w:eastAsia="en-AU"/>
        </w:rPr>
        <w:t>"My range"</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009695"/>
          <w:sz w:val="24"/>
          <w:szCs w:val="24"/>
          <w:lang w:eastAsia="en-AU"/>
        </w:rPr>
        <w:t>Range</w:t>
      </w:r>
      <w:r w:rsidRPr="00DF2B64">
        <w:rPr>
          <w:rFonts w:ascii="Consolas" w:eastAsia="Times New Roman" w:hAnsi="Consolas" w:cs="Consolas"/>
          <w:color w:val="333333"/>
          <w:sz w:val="24"/>
          <w:szCs w:val="24"/>
          <w:lang w:eastAsia="en-AU"/>
        </w:rPr>
        <w:t>(</w:t>
      </w:r>
      <w:r w:rsidRPr="00DF2B64">
        <w:rPr>
          <w:rFonts w:ascii="Consolas" w:eastAsia="Times New Roman" w:hAnsi="Consolas" w:cs="Consolas"/>
          <w:color w:val="F57D00"/>
          <w:sz w:val="24"/>
          <w:szCs w:val="24"/>
          <w:lang w:eastAsia="en-AU"/>
        </w:rPr>
        <w:t>0.0</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F57D00"/>
          <w:sz w:val="24"/>
          <w:szCs w:val="24"/>
          <w:lang w:eastAsia="en-AU"/>
        </w:rPr>
        <w:t>1.0</w:t>
      </w:r>
      <w:r w:rsidRPr="00DF2B64">
        <w:rPr>
          <w:rFonts w:ascii="Consolas" w:eastAsia="Times New Roman" w:hAnsi="Consolas" w:cs="Consolas"/>
          <w:color w:val="333333"/>
          <w:sz w:val="24"/>
          <w:szCs w:val="24"/>
          <w:lang w:eastAsia="en-AU"/>
        </w:rPr>
        <w:t>)) = </w:t>
      </w:r>
      <w:r w:rsidRPr="00DF2B64">
        <w:rPr>
          <w:rFonts w:ascii="Consolas" w:eastAsia="Times New Roman" w:hAnsi="Consolas" w:cs="Consolas"/>
          <w:color w:val="F57D00"/>
          <w:sz w:val="24"/>
          <w:szCs w:val="24"/>
          <w:lang w:eastAsia="en-AU"/>
        </w:rPr>
        <w:t>0.5</w:t>
      </w:r>
      <w:r w:rsidRPr="00DF2B64">
        <w:rPr>
          <w:rFonts w:ascii="Consolas" w:eastAsia="Times New Roman" w:hAnsi="Consolas" w:cs="Consolas"/>
          <w:sz w:val="24"/>
          <w:szCs w:val="24"/>
          <w:lang w:eastAsia="en-AU"/>
        </w:rPr>
        <w:br/>
      </w:r>
      <w:r w:rsidRPr="00DF2B64">
        <w:rPr>
          <w:rFonts w:ascii="Consolas" w:eastAsia="Times New Roman" w:hAnsi="Consolas" w:cs="Consolas"/>
          <w:color w:val="333333"/>
          <w:sz w:val="24"/>
          <w:szCs w:val="24"/>
          <w:lang w:eastAsia="en-AU"/>
        </w:rPr>
        <w:t>        myColor (</w:t>
      </w:r>
      <w:r w:rsidRPr="00DF2B64">
        <w:rPr>
          <w:rFonts w:ascii="Consolas" w:eastAsia="Times New Roman" w:hAnsi="Consolas" w:cs="Consolas"/>
          <w:color w:val="F57D00"/>
          <w:sz w:val="24"/>
          <w:szCs w:val="24"/>
          <w:lang w:eastAsia="en-AU"/>
        </w:rPr>
        <w:t>"My colour"</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009695"/>
          <w:sz w:val="24"/>
          <w:szCs w:val="24"/>
          <w:lang w:eastAsia="en-AU"/>
        </w:rPr>
        <w:t>Color</w:t>
      </w:r>
      <w:r w:rsidRPr="00DF2B64">
        <w:rPr>
          <w:rFonts w:ascii="Consolas" w:eastAsia="Times New Roman" w:hAnsi="Consolas" w:cs="Consolas"/>
          <w:color w:val="333333"/>
          <w:sz w:val="24"/>
          <w:szCs w:val="24"/>
          <w:lang w:eastAsia="en-AU"/>
        </w:rPr>
        <w:t>) = (</w:t>
      </w:r>
      <w:r w:rsidRPr="00DF2B64">
        <w:rPr>
          <w:rFonts w:ascii="Consolas" w:eastAsia="Times New Roman" w:hAnsi="Consolas" w:cs="Consolas"/>
          <w:color w:val="F57D00"/>
          <w:sz w:val="24"/>
          <w:szCs w:val="24"/>
          <w:lang w:eastAsia="en-AU"/>
        </w:rPr>
        <w:t>1</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F57D00"/>
          <w:sz w:val="24"/>
          <w:szCs w:val="24"/>
          <w:lang w:eastAsia="en-AU"/>
        </w:rPr>
        <w:t>0</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F57D00"/>
          <w:sz w:val="24"/>
          <w:szCs w:val="24"/>
          <w:lang w:eastAsia="en-AU"/>
        </w:rPr>
        <w:t>0</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F57D00"/>
          <w:sz w:val="24"/>
          <w:szCs w:val="24"/>
          <w:lang w:eastAsia="en-AU"/>
        </w:rPr>
        <w:t>1</w:t>
      </w:r>
      <w:r w:rsidRPr="00DF2B64">
        <w:rPr>
          <w:rFonts w:ascii="Consolas" w:eastAsia="Times New Roman" w:hAnsi="Consolas" w:cs="Consolas"/>
          <w:color w:val="333333"/>
          <w:sz w:val="24"/>
          <w:szCs w:val="24"/>
          <w:lang w:eastAsia="en-AU"/>
        </w:rPr>
        <w:t>)</w:t>
      </w:r>
      <w:r w:rsidRPr="00DF2B64">
        <w:rPr>
          <w:rFonts w:ascii="Consolas" w:eastAsia="Times New Roman" w:hAnsi="Consolas" w:cs="Consolas"/>
          <w:sz w:val="24"/>
          <w:szCs w:val="24"/>
          <w:lang w:eastAsia="en-AU"/>
        </w:rPr>
        <w:br/>
      </w:r>
      <w:r w:rsidRPr="00DF2B64">
        <w:rPr>
          <w:rFonts w:ascii="Consolas" w:eastAsia="Times New Roman" w:hAnsi="Consolas" w:cs="Consolas"/>
          <w:color w:val="333333"/>
          <w:sz w:val="24"/>
          <w:szCs w:val="24"/>
          <w:lang w:eastAsia="en-AU"/>
        </w:rPr>
        <w:t>        myVector (</w:t>
      </w:r>
      <w:r w:rsidRPr="00DF2B64">
        <w:rPr>
          <w:rFonts w:ascii="Consolas" w:eastAsia="Times New Roman" w:hAnsi="Consolas" w:cs="Consolas"/>
          <w:color w:val="F57D00"/>
          <w:sz w:val="24"/>
          <w:szCs w:val="24"/>
          <w:lang w:eastAsia="en-AU"/>
        </w:rPr>
        <w:t>"My Vector4"</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009695"/>
          <w:sz w:val="24"/>
          <w:szCs w:val="24"/>
          <w:lang w:eastAsia="en-AU"/>
        </w:rPr>
        <w:t>Vector</w:t>
      </w:r>
      <w:r w:rsidRPr="00DF2B64">
        <w:rPr>
          <w:rFonts w:ascii="Consolas" w:eastAsia="Times New Roman" w:hAnsi="Consolas" w:cs="Consolas"/>
          <w:color w:val="333333"/>
          <w:sz w:val="24"/>
          <w:szCs w:val="24"/>
          <w:lang w:eastAsia="en-AU"/>
        </w:rPr>
        <w:t>) = (</w:t>
      </w:r>
      <w:r w:rsidRPr="00DF2B64">
        <w:rPr>
          <w:rFonts w:ascii="Consolas" w:eastAsia="Times New Roman" w:hAnsi="Consolas" w:cs="Consolas"/>
          <w:color w:val="F57D00"/>
          <w:sz w:val="24"/>
          <w:szCs w:val="24"/>
          <w:lang w:eastAsia="en-AU"/>
        </w:rPr>
        <w:t>0</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F57D00"/>
          <w:sz w:val="24"/>
          <w:szCs w:val="24"/>
          <w:lang w:eastAsia="en-AU"/>
        </w:rPr>
        <w:t>0</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F57D00"/>
          <w:sz w:val="24"/>
          <w:szCs w:val="24"/>
          <w:lang w:eastAsia="en-AU"/>
        </w:rPr>
        <w:t>0</w:t>
      </w:r>
      <w:r w:rsidRPr="00DF2B64">
        <w:rPr>
          <w:rFonts w:ascii="Consolas" w:eastAsia="Times New Roman" w:hAnsi="Consolas" w:cs="Consolas"/>
          <w:color w:val="333333"/>
          <w:sz w:val="24"/>
          <w:szCs w:val="24"/>
          <w:lang w:eastAsia="en-AU"/>
        </w:rPr>
        <w:t>, </w:t>
      </w:r>
      <w:r w:rsidRPr="00DF2B64">
        <w:rPr>
          <w:rFonts w:ascii="Consolas" w:eastAsia="Times New Roman" w:hAnsi="Consolas" w:cs="Consolas"/>
          <w:color w:val="F57D00"/>
          <w:sz w:val="24"/>
          <w:szCs w:val="24"/>
          <w:lang w:eastAsia="en-AU"/>
        </w:rPr>
        <w:t>0</w:t>
      </w:r>
      <w:r w:rsidRPr="00DF2B64">
        <w:rPr>
          <w:rFonts w:ascii="Consolas" w:eastAsia="Times New Roman" w:hAnsi="Consolas" w:cs="Consolas"/>
          <w:color w:val="333333"/>
          <w:sz w:val="24"/>
          <w:szCs w:val="24"/>
          <w:lang w:eastAsia="en-AU"/>
        </w:rPr>
        <w:t>)</w:t>
      </w:r>
      <w:r w:rsidRPr="00DF2B64">
        <w:rPr>
          <w:rFonts w:ascii="Consolas" w:eastAsia="Times New Roman" w:hAnsi="Consolas" w:cs="Consolas"/>
          <w:sz w:val="24"/>
          <w:szCs w:val="24"/>
          <w:lang w:eastAsia="en-AU"/>
        </w:rPr>
        <w:br/>
      </w:r>
      <w:r w:rsidRPr="00DF2B64">
        <w:rPr>
          <w:rFonts w:ascii="Consolas" w:eastAsia="Times New Roman" w:hAnsi="Consolas" w:cs="Consolas"/>
          <w:color w:val="333333"/>
          <w:sz w:val="24"/>
          <w:szCs w:val="24"/>
          <w:lang w:eastAsia="en-AU"/>
        </w:rPr>
        <w:t>    </w:t>
      </w:r>
      <w:r w:rsidR="00951AAC">
        <w:rPr>
          <w:rFonts w:ascii="Consolas" w:eastAsia="Times New Roman" w:hAnsi="Consolas" w:cs="Consolas"/>
          <w:color w:val="333333"/>
          <w:sz w:val="24"/>
          <w:szCs w:val="24"/>
          <w:lang w:eastAsia="en-AU"/>
        </w:rPr>
        <w:tab/>
      </w:r>
      <w:r w:rsidRPr="00DF2B64">
        <w:rPr>
          <w:rFonts w:ascii="Consolas" w:eastAsia="Times New Roman" w:hAnsi="Consolas" w:cs="Consolas"/>
          <w:color w:val="333333"/>
          <w:sz w:val="24"/>
          <w:szCs w:val="24"/>
          <w:lang w:eastAsia="en-AU"/>
        </w:rPr>
        <w:t>}</w:t>
      </w:r>
      <w:r w:rsidRPr="00DF2B64">
        <w:rPr>
          <w:rFonts w:ascii="Times New Roman" w:eastAsia="Times New Roman" w:hAnsi="Times New Roman" w:cs="Times New Roman"/>
          <w:sz w:val="24"/>
          <w:szCs w:val="24"/>
          <w:lang w:eastAsia="en-AU"/>
        </w:rPr>
        <w:t xml:space="preserve"> </w:t>
      </w:r>
    </w:p>
    <w:p w:rsidR="00DF2B64" w:rsidRDefault="00DF2B64" w:rsidP="0095516C">
      <w:pPr>
        <w:rPr>
          <w:noProof/>
          <w:lang w:eastAsia="en-AU"/>
        </w:rPr>
      </w:pPr>
    </w:p>
    <w:p w:rsidR="00DF2B64" w:rsidRDefault="00DF2B64" w:rsidP="0095516C">
      <w:pPr>
        <w:rPr>
          <w:noProof/>
          <w:lang w:eastAsia="en-AU"/>
        </w:rPr>
      </w:pPr>
      <w:r>
        <w:rPr>
          <w:noProof/>
          <w:lang w:eastAsia="en-AU"/>
        </w:rPr>
        <w:t>Notice that these properties are declared in a very similar fashion. The name you give them in script (e.g. m</w:t>
      </w:r>
      <w:r w:rsidR="00172C80">
        <w:rPr>
          <w:noProof/>
          <w:lang w:eastAsia="en-AU"/>
        </w:rPr>
        <w:t>yTexture) will be what you will link to with within your SubShader code. The name you give said property in quotations (e.g. “My texture”) is what you will see within Unity’s Inspector view.</w:t>
      </w:r>
      <w:r>
        <w:rPr>
          <w:noProof/>
          <w:lang w:eastAsia="en-AU"/>
        </w:rPr>
        <w:t xml:space="preserve">  </w:t>
      </w:r>
      <w:r w:rsidR="00172C80">
        <w:rPr>
          <w:noProof/>
          <w:lang w:eastAsia="en-AU"/>
        </w:rPr>
        <w:t xml:space="preserve">The property type is also important as this will determine both the  default values you </w:t>
      </w:r>
      <w:r w:rsidR="00431A69">
        <w:rPr>
          <w:noProof/>
          <w:lang w:eastAsia="en-AU"/>
        </w:rPr>
        <w:t xml:space="preserve">can </w:t>
      </w:r>
      <w:r w:rsidR="00172C80">
        <w:rPr>
          <w:noProof/>
          <w:lang w:eastAsia="en-AU"/>
        </w:rPr>
        <w:t>give the property and what you can assign to it within Unity. Notice that ‘2D’</w:t>
      </w:r>
      <w:r w:rsidR="00431A69">
        <w:rPr>
          <w:noProof/>
          <w:lang w:eastAsia="en-AU"/>
        </w:rPr>
        <w:t xml:space="preserve"> is considered a texture, the format for a Color is [Red, Green, Blue, Alpha] and the dimensions for a Vector are [x, y, z, w]. If you head back into Unity, you will notice your shader will look like the following in the Inspector view:</w:t>
      </w:r>
    </w:p>
    <w:p w:rsidR="00431A69" w:rsidRDefault="00431A69" w:rsidP="00431A69">
      <w:pPr>
        <w:jc w:val="center"/>
        <w:rPr>
          <w:noProof/>
          <w:lang w:eastAsia="en-AU"/>
        </w:rPr>
      </w:pPr>
      <w:r>
        <w:rPr>
          <w:noProof/>
          <w:lang w:eastAsia="en-AU"/>
        </w:rPr>
        <w:drawing>
          <wp:inline distT="0" distB="0" distL="0" distR="0">
            <wp:extent cx="2193438" cy="2483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8171" cy="2511051"/>
                    </a:xfrm>
                    <a:prstGeom prst="rect">
                      <a:avLst/>
                    </a:prstGeom>
                    <a:noFill/>
                    <a:ln>
                      <a:noFill/>
                    </a:ln>
                  </pic:spPr>
                </pic:pic>
              </a:graphicData>
            </a:graphic>
          </wp:inline>
        </w:drawing>
      </w:r>
    </w:p>
    <w:p w:rsidR="00431A69" w:rsidRDefault="00431A69" w:rsidP="00431A69">
      <w:pPr>
        <w:rPr>
          <w:noProof/>
          <w:lang w:eastAsia="en-AU"/>
        </w:rPr>
      </w:pPr>
      <w:r>
        <w:rPr>
          <w:noProof/>
          <w:lang w:eastAsia="en-AU"/>
        </w:rPr>
        <w:t>However, to access these</w:t>
      </w:r>
      <w:r w:rsidR="00E73A0F">
        <w:rPr>
          <w:noProof/>
          <w:lang w:eastAsia="en-AU"/>
        </w:rPr>
        <w:t xml:space="preserve"> properties</w:t>
      </w:r>
      <w:r>
        <w:rPr>
          <w:noProof/>
          <w:lang w:eastAsia="en-AU"/>
        </w:rPr>
        <w:t xml:space="preserve"> within the SubShader, we will need to initialise and link to them using </w:t>
      </w:r>
      <w:r w:rsidR="00E73A0F">
        <w:rPr>
          <w:noProof/>
          <w:lang w:eastAsia="en-AU"/>
        </w:rPr>
        <w:t>standard computer graphics variable declarations</w:t>
      </w:r>
      <w:r>
        <w:rPr>
          <w:noProof/>
          <w:lang w:eastAsia="en-AU"/>
        </w:rPr>
        <w:t>. To do this, add the following to you SubShader logic block</w:t>
      </w:r>
      <w:r w:rsidR="009D1E79">
        <w:rPr>
          <w:noProof/>
          <w:lang w:eastAsia="en-AU"/>
        </w:rPr>
        <w:t xml:space="preserve">, </w:t>
      </w:r>
      <w:r w:rsidR="00726B57">
        <w:rPr>
          <w:noProof/>
          <w:lang w:eastAsia="en-AU"/>
        </w:rPr>
        <w:t>within</w:t>
      </w:r>
      <w:r w:rsidR="009D1E79">
        <w:rPr>
          <w:noProof/>
          <w:lang w:eastAsia="en-AU"/>
        </w:rPr>
        <w:t xml:space="preserve"> the initial Pass:</w:t>
      </w:r>
    </w:p>
    <w:p w:rsidR="00726B57" w:rsidRDefault="00726B57" w:rsidP="00726B57">
      <w:pPr>
        <w:spacing w:after="0" w:line="240" w:lineRule="auto"/>
        <w:ind w:firstLine="720"/>
        <w:rPr>
          <w:rFonts w:ascii="Consolas" w:eastAsia="Times New Roman" w:hAnsi="Consolas" w:cs="Consolas"/>
          <w:sz w:val="24"/>
          <w:szCs w:val="24"/>
          <w:lang w:eastAsia="en-AU"/>
        </w:rPr>
      </w:pPr>
      <w:r w:rsidRPr="00726B57">
        <w:rPr>
          <w:rFonts w:ascii="Consolas" w:eastAsia="Times New Roman" w:hAnsi="Consolas" w:cs="Consolas"/>
          <w:color w:val="009695"/>
          <w:sz w:val="24"/>
          <w:szCs w:val="24"/>
          <w:lang w:eastAsia="en-AU"/>
        </w:rPr>
        <w:t>Pass</w:t>
      </w:r>
      <w:r w:rsidRPr="00726B57">
        <w:rPr>
          <w:rFonts w:ascii="Consolas" w:eastAsia="Times New Roman" w:hAnsi="Consolas" w:cs="Consolas"/>
          <w:color w:val="333333"/>
          <w:sz w:val="24"/>
          <w:szCs w:val="24"/>
          <w:lang w:eastAsia="en-AU"/>
        </w:rPr>
        <w:t> {</w:t>
      </w:r>
      <w:r w:rsidRPr="00726B57">
        <w:rPr>
          <w:rFonts w:ascii="Consolas" w:eastAsia="Times New Roman" w:hAnsi="Consolas" w:cs="Consolas"/>
          <w:sz w:val="24"/>
          <w:szCs w:val="24"/>
          <w:lang w:eastAsia="en-AU"/>
        </w:rPr>
        <w:br/>
      </w:r>
      <w:r w:rsidRPr="00726B57">
        <w:rPr>
          <w:rFonts w:ascii="Consolas" w:eastAsia="Times New Roman" w:hAnsi="Consolas" w:cs="Consolas"/>
          <w:color w:val="333333"/>
          <w:sz w:val="24"/>
          <w:szCs w:val="24"/>
          <w:lang w:eastAsia="en-AU"/>
        </w:rPr>
        <w:t>            </w:t>
      </w:r>
      <w:r w:rsidRPr="00726B57">
        <w:rPr>
          <w:rFonts w:ascii="Consolas" w:eastAsia="Times New Roman" w:hAnsi="Consolas" w:cs="Consolas"/>
          <w:color w:val="C12DAC"/>
          <w:sz w:val="24"/>
          <w:szCs w:val="24"/>
          <w:lang w:eastAsia="en-AU"/>
        </w:rPr>
        <w:t>CGPROGRAM</w:t>
      </w:r>
      <w:r w:rsidRPr="00726B57">
        <w:rPr>
          <w:rFonts w:ascii="Consolas" w:eastAsia="Times New Roman" w:hAnsi="Consolas" w:cs="Consolas"/>
          <w:sz w:val="24"/>
          <w:szCs w:val="24"/>
          <w:lang w:eastAsia="en-AU"/>
        </w:rPr>
        <w:br/>
      </w:r>
      <w:r w:rsidRPr="00726B57">
        <w:rPr>
          <w:rFonts w:ascii="Consolas" w:eastAsia="Times New Roman" w:hAnsi="Consolas" w:cs="Consolas"/>
          <w:sz w:val="24"/>
          <w:szCs w:val="24"/>
          <w:lang w:eastAsia="en-AU"/>
        </w:rPr>
        <w:br/>
      </w:r>
      <w:r w:rsidRPr="00726B57">
        <w:rPr>
          <w:rFonts w:ascii="Consolas" w:eastAsia="Times New Roman" w:hAnsi="Consolas" w:cs="Consolas"/>
          <w:color w:val="333333"/>
          <w:sz w:val="24"/>
          <w:szCs w:val="24"/>
          <w:lang w:eastAsia="en-AU"/>
        </w:rPr>
        <w:t>            </w:t>
      </w:r>
      <w:r w:rsidRPr="00726B57">
        <w:rPr>
          <w:rFonts w:ascii="Consolas" w:eastAsia="Times New Roman" w:hAnsi="Consolas" w:cs="Consolas"/>
          <w:color w:val="009695"/>
          <w:sz w:val="24"/>
          <w:szCs w:val="24"/>
          <w:lang w:eastAsia="en-AU"/>
        </w:rPr>
        <w:t>sampler2D</w:t>
      </w:r>
      <w:r w:rsidRPr="00726B57">
        <w:rPr>
          <w:rFonts w:ascii="Consolas" w:eastAsia="Times New Roman" w:hAnsi="Consolas" w:cs="Consolas"/>
          <w:color w:val="333333"/>
          <w:sz w:val="24"/>
          <w:szCs w:val="24"/>
          <w:lang w:eastAsia="en-AU"/>
        </w:rPr>
        <w:t> myTexture;</w:t>
      </w:r>
      <w:r w:rsidRPr="00726B57">
        <w:rPr>
          <w:rFonts w:ascii="Consolas" w:eastAsia="Times New Roman" w:hAnsi="Consolas" w:cs="Consolas"/>
          <w:sz w:val="24"/>
          <w:szCs w:val="24"/>
          <w:lang w:eastAsia="en-AU"/>
        </w:rPr>
        <w:br/>
      </w:r>
      <w:r w:rsidRPr="00726B57">
        <w:rPr>
          <w:rFonts w:ascii="Consolas" w:eastAsia="Times New Roman" w:hAnsi="Consolas" w:cs="Consolas"/>
          <w:color w:val="333333"/>
          <w:sz w:val="24"/>
          <w:szCs w:val="24"/>
          <w:lang w:eastAsia="en-AU"/>
        </w:rPr>
        <w:t>            </w:t>
      </w:r>
      <w:r w:rsidRPr="00726B57">
        <w:rPr>
          <w:rFonts w:ascii="Consolas" w:eastAsia="Times New Roman" w:hAnsi="Consolas" w:cs="Consolas"/>
          <w:color w:val="009695"/>
          <w:sz w:val="24"/>
          <w:szCs w:val="24"/>
          <w:lang w:eastAsia="en-AU"/>
        </w:rPr>
        <w:t>sampler2D</w:t>
      </w:r>
      <w:r w:rsidRPr="00726B57">
        <w:rPr>
          <w:rFonts w:ascii="Consolas" w:eastAsia="Times New Roman" w:hAnsi="Consolas" w:cs="Consolas"/>
          <w:color w:val="333333"/>
          <w:sz w:val="24"/>
          <w:szCs w:val="24"/>
          <w:lang w:eastAsia="en-AU"/>
        </w:rPr>
        <w:t> myNormalMap;</w:t>
      </w:r>
      <w:r w:rsidRPr="00726B57">
        <w:rPr>
          <w:rFonts w:ascii="Consolas" w:eastAsia="Times New Roman" w:hAnsi="Consolas" w:cs="Consolas"/>
          <w:sz w:val="24"/>
          <w:szCs w:val="24"/>
          <w:lang w:eastAsia="en-AU"/>
        </w:rPr>
        <w:br/>
      </w:r>
      <w:r w:rsidRPr="00726B57">
        <w:rPr>
          <w:rFonts w:ascii="Consolas" w:eastAsia="Times New Roman" w:hAnsi="Consolas" w:cs="Consolas"/>
          <w:color w:val="333333"/>
          <w:sz w:val="24"/>
          <w:szCs w:val="24"/>
          <w:lang w:eastAsia="en-AU"/>
        </w:rPr>
        <w:t>            </w:t>
      </w:r>
      <w:r w:rsidRPr="00726B57">
        <w:rPr>
          <w:rFonts w:ascii="Consolas" w:eastAsia="Times New Roman" w:hAnsi="Consolas" w:cs="Consolas"/>
          <w:color w:val="009695"/>
          <w:sz w:val="24"/>
          <w:szCs w:val="24"/>
          <w:lang w:eastAsia="en-AU"/>
        </w:rPr>
        <w:t>int</w:t>
      </w:r>
      <w:r w:rsidRPr="00726B57">
        <w:rPr>
          <w:rFonts w:ascii="Consolas" w:eastAsia="Times New Roman" w:hAnsi="Consolas" w:cs="Consolas"/>
          <w:color w:val="333333"/>
          <w:sz w:val="24"/>
          <w:szCs w:val="24"/>
          <w:lang w:eastAsia="en-AU"/>
        </w:rPr>
        <w:t> myInt;</w:t>
      </w:r>
      <w:r w:rsidRPr="00726B57">
        <w:rPr>
          <w:rFonts w:ascii="Consolas" w:eastAsia="Times New Roman" w:hAnsi="Consolas" w:cs="Consolas"/>
          <w:sz w:val="24"/>
          <w:szCs w:val="24"/>
          <w:lang w:eastAsia="en-AU"/>
        </w:rPr>
        <w:br/>
      </w:r>
      <w:r w:rsidRPr="00726B57">
        <w:rPr>
          <w:rFonts w:ascii="Consolas" w:eastAsia="Times New Roman" w:hAnsi="Consolas" w:cs="Consolas"/>
          <w:color w:val="333333"/>
          <w:sz w:val="24"/>
          <w:szCs w:val="24"/>
          <w:lang w:eastAsia="en-AU"/>
        </w:rPr>
        <w:t>            </w:t>
      </w:r>
      <w:r w:rsidRPr="00726B57">
        <w:rPr>
          <w:rFonts w:ascii="Consolas" w:eastAsia="Times New Roman" w:hAnsi="Consolas" w:cs="Consolas"/>
          <w:color w:val="009695"/>
          <w:sz w:val="24"/>
          <w:szCs w:val="24"/>
          <w:lang w:eastAsia="en-AU"/>
        </w:rPr>
        <w:t>float</w:t>
      </w:r>
      <w:r w:rsidRPr="00726B57">
        <w:rPr>
          <w:rFonts w:ascii="Consolas" w:eastAsia="Times New Roman" w:hAnsi="Consolas" w:cs="Consolas"/>
          <w:color w:val="333333"/>
          <w:sz w:val="24"/>
          <w:szCs w:val="24"/>
          <w:lang w:eastAsia="en-AU"/>
        </w:rPr>
        <w:t> myFloat;</w:t>
      </w:r>
      <w:r w:rsidRPr="00726B57">
        <w:rPr>
          <w:rFonts w:ascii="Consolas" w:eastAsia="Times New Roman" w:hAnsi="Consolas" w:cs="Consolas"/>
          <w:sz w:val="24"/>
          <w:szCs w:val="24"/>
          <w:lang w:eastAsia="en-AU"/>
        </w:rPr>
        <w:br/>
      </w:r>
      <w:r w:rsidRPr="00726B57">
        <w:rPr>
          <w:rFonts w:ascii="Consolas" w:eastAsia="Times New Roman" w:hAnsi="Consolas" w:cs="Consolas"/>
          <w:color w:val="333333"/>
          <w:sz w:val="24"/>
          <w:szCs w:val="24"/>
          <w:lang w:eastAsia="en-AU"/>
        </w:rPr>
        <w:t>            </w:t>
      </w:r>
      <w:r w:rsidRPr="00726B57">
        <w:rPr>
          <w:rFonts w:ascii="Consolas" w:eastAsia="Times New Roman" w:hAnsi="Consolas" w:cs="Consolas"/>
          <w:color w:val="009695"/>
          <w:sz w:val="24"/>
          <w:szCs w:val="24"/>
          <w:lang w:eastAsia="en-AU"/>
        </w:rPr>
        <w:t>float</w:t>
      </w:r>
      <w:r w:rsidRPr="00726B57">
        <w:rPr>
          <w:rFonts w:ascii="Consolas" w:eastAsia="Times New Roman" w:hAnsi="Consolas" w:cs="Consolas"/>
          <w:color w:val="333333"/>
          <w:sz w:val="24"/>
          <w:szCs w:val="24"/>
          <w:lang w:eastAsia="en-AU"/>
        </w:rPr>
        <w:t> myRange;</w:t>
      </w:r>
      <w:r w:rsidRPr="00726B57">
        <w:rPr>
          <w:rFonts w:ascii="Consolas" w:eastAsia="Times New Roman" w:hAnsi="Consolas" w:cs="Consolas"/>
          <w:sz w:val="24"/>
          <w:szCs w:val="24"/>
          <w:lang w:eastAsia="en-AU"/>
        </w:rPr>
        <w:br/>
      </w:r>
      <w:r w:rsidRPr="00726B57">
        <w:rPr>
          <w:rFonts w:ascii="Consolas" w:eastAsia="Times New Roman" w:hAnsi="Consolas" w:cs="Consolas"/>
          <w:color w:val="333333"/>
          <w:sz w:val="24"/>
          <w:szCs w:val="24"/>
          <w:lang w:eastAsia="en-AU"/>
        </w:rPr>
        <w:t>            </w:t>
      </w:r>
      <w:r w:rsidRPr="00726B57">
        <w:rPr>
          <w:rFonts w:ascii="Consolas" w:eastAsia="Times New Roman" w:hAnsi="Consolas" w:cs="Consolas"/>
          <w:color w:val="009695"/>
          <w:sz w:val="24"/>
          <w:szCs w:val="24"/>
          <w:lang w:eastAsia="en-AU"/>
        </w:rPr>
        <w:t>half4</w:t>
      </w:r>
      <w:r w:rsidRPr="00726B57">
        <w:rPr>
          <w:rFonts w:ascii="Consolas" w:eastAsia="Times New Roman" w:hAnsi="Consolas" w:cs="Consolas"/>
          <w:color w:val="333333"/>
          <w:sz w:val="24"/>
          <w:szCs w:val="24"/>
          <w:lang w:eastAsia="en-AU"/>
        </w:rPr>
        <w:t> myColor;</w:t>
      </w:r>
      <w:r w:rsidRPr="00726B57">
        <w:rPr>
          <w:rFonts w:ascii="Consolas" w:eastAsia="Times New Roman" w:hAnsi="Consolas" w:cs="Consolas"/>
          <w:sz w:val="24"/>
          <w:szCs w:val="24"/>
          <w:lang w:eastAsia="en-AU"/>
        </w:rPr>
        <w:br/>
      </w:r>
      <w:r w:rsidRPr="00726B57">
        <w:rPr>
          <w:rFonts w:ascii="Consolas" w:eastAsia="Times New Roman" w:hAnsi="Consolas" w:cs="Consolas"/>
          <w:color w:val="333333"/>
          <w:sz w:val="24"/>
          <w:szCs w:val="24"/>
          <w:lang w:eastAsia="en-AU"/>
        </w:rPr>
        <w:t>            </w:t>
      </w:r>
      <w:r w:rsidRPr="00726B57">
        <w:rPr>
          <w:rFonts w:ascii="Consolas" w:eastAsia="Times New Roman" w:hAnsi="Consolas" w:cs="Consolas"/>
          <w:color w:val="009695"/>
          <w:sz w:val="24"/>
          <w:szCs w:val="24"/>
          <w:lang w:eastAsia="en-AU"/>
        </w:rPr>
        <w:t>float4</w:t>
      </w:r>
      <w:r w:rsidRPr="00726B57">
        <w:rPr>
          <w:rFonts w:ascii="Consolas" w:eastAsia="Times New Roman" w:hAnsi="Consolas" w:cs="Consolas"/>
          <w:color w:val="333333"/>
          <w:sz w:val="24"/>
          <w:szCs w:val="24"/>
          <w:lang w:eastAsia="en-AU"/>
        </w:rPr>
        <w:t> myVector;</w:t>
      </w:r>
    </w:p>
    <w:p w:rsidR="00726B57" w:rsidRPr="00726B57" w:rsidRDefault="00726B57" w:rsidP="00726B57">
      <w:pPr>
        <w:spacing w:after="0" w:line="240" w:lineRule="auto"/>
        <w:rPr>
          <w:rFonts w:ascii="Times New Roman" w:eastAsia="Times New Roman" w:hAnsi="Times New Roman" w:cs="Times New Roman"/>
          <w:sz w:val="24"/>
          <w:szCs w:val="24"/>
          <w:lang w:eastAsia="en-AU"/>
        </w:rPr>
      </w:pPr>
      <w:r w:rsidRPr="00726B57">
        <w:rPr>
          <w:rFonts w:ascii="Consolas" w:eastAsia="Times New Roman" w:hAnsi="Consolas" w:cs="Consolas"/>
          <w:sz w:val="24"/>
          <w:szCs w:val="24"/>
          <w:lang w:eastAsia="en-AU"/>
        </w:rPr>
        <w:br/>
      </w:r>
      <w:r w:rsidRPr="00726B57">
        <w:rPr>
          <w:rFonts w:ascii="Consolas" w:eastAsia="Times New Roman" w:hAnsi="Consolas" w:cs="Consolas"/>
          <w:color w:val="333333"/>
          <w:sz w:val="24"/>
          <w:szCs w:val="24"/>
          <w:lang w:eastAsia="en-AU"/>
        </w:rPr>
        <w:t>            </w:t>
      </w:r>
      <w:r w:rsidRPr="00726B57">
        <w:rPr>
          <w:rFonts w:ascii="Consolas" w:eastAsia="Times New Roman" w:hAnsi="Consolas" w:cs="Consolas"/>
          <w:color w:val="C12DAC"/>
          <w:sz w:val="24"/>
          <w:szCs w:val="24"/>
          <w:lang w:eastAsia="en-AU"/>
        </w:rPr>
        <w:t>ENDCG</w:t>
      </w:r>
      <w:r w:rsidRPr="00726B57">
        <w:rPr>
          <w:rFonts w:ascii="Consolas" w:eastAsia="Times New Roman" w:hAnsi="Consolas" w:cs="Consolas"/>
          <w:sz w:val="24"/>
          <w:szCs w:val="24"/>
          <w:lang w:eastAsia="en-AU"/>
        </w:rPr>
        <w:br/>
      </w:r>
      <w:r w:rsidRPr="00726B57">
        <w:rPr>
          <w:rFonts w:ascii="Consolas" w:eastAsia="Times New Roman" w:hAnsi="Consolas" w:cs="Consolas"/>
          <w:color w:val="333333"/>
          <w:sz w:val="24"/>
          <w:szCs w:val="24"/>
          <w:lang w:eastAsia="en-AU"/>
        </w:rPr>
        <w:t>     }</w:t>
      </w:r>
      <w:r w:rsidRPr="00726B57">
        <w:rPr>
          <w:rFonts w:ascii="Times New Roman" w:eastAsia="Times New Roman" w:hAnsi="Times New Roman" w:cs="Times New Roman"/>
          <w:sz w:val="24"/>
          <w:szCs w:val="24"/>
          <w:lang w:eastAsia="en-AU"/>
        </w:rPr>
        <w:t xml:space="preserve"> </w:t>
      </w:r>
    </w:p>
    <w:p w:rsidR="00E73A0F" w:rsidRDefault="00E73A0F" w:rsidP="00431A69">
      <w:pPr>
        <w:rPr>
          <w:noProof/>
          <w:lang w:eastAsia="en-AU"/>
        </w:rPr>
      </w:pPr>
    </w:p>
    <w:p w:rsidR="00431A69" w:rsidRDefault="00E73A0F" w:rsidP="00431A69">
      <w:pPr>
        <w:rPr>
          <w:noProof/>
          <w:lang w:eastAsia="en-AU"/>
        </w:rPr>
      </w:pPr>
      <w:r>
        <w:rPr>
          <w:noProof/>
          <w:lang w:eastAsia="en-AU"/>
        </w:rPr>
        <w:t xml:space="preserve">This will give you access to the property of the same </w:t>
      </w:r>
      <w:r w:rsidR="000B67DE">
        <w:rPr>
          <w:noProof/>
          <w:lang w:eastAsia="en-AU"/>
        </w:rPr>
        <w:t xml:space="preserve">name </w:t>
      </w:r>
      <w:r>
        <w:rPr>
          <w:noProof/>
          <w:lang w:eastAsia="en-AU"/>
        </w:rPr>
        <w:t>when you manipulate them within the workings of a SubShader Pass. Make note of the naming conventions for the variable types and how they are not the same as what we use for property types. Additionally, note that the name of the variable is the exact same name we have given to the property.</w:t>
      </w:r>
    </w:p>
    <w:p w:rsidR="00E73A0F" w:rsidRDefault="00E73A0F" w:rsidP="00431A69">
      <w:pPr>
        <w:rPr>
          <w:noProof/>
          <w:lang w:eastAsia="en-AU"/>
        </w:rPr>
      </w:pPr>
    </w:p>
    <w:p w:rsidR="00E73A0F" w:rsidRDefault="00E73A0F" w:rsidP="00431A69">
      <w:pPr>
        <w:rPr>
          <w:noProof/>
          <w:lang w:eastAsia="en-AU"/>
        </w:rPr>
      </w:pPr>
    </w:p>
    <w:p w:rsidR="00E73A0F" w:rsidRDefault="00E73A0F" w:rsidP="00431A69">
      <w:pPr>
        <w:rPr>
          <w:b/>
          <w:noProof/>
          <w:lang w:eastAsia="en-AU"/>
        </w:rPr>
      </w:pPr>
      <w:r w:rsidRPr="00E73A0F">
        <w:rPr>
          <w:b/>
          <w:noProof/>
          <w:lang w:eastAsia="en-AU"/>
        </w:rPr>
        <w:lastRenderedPageBreak/>
        <w:t>Step 3: Writing a simple shader</w:t>
      </w:r>
    </w:p>
    <w:p w:rsidR="004242A7" w:rsidRPr="004242A7" w:rsidRDefault="00C606FC" w:rsidP="00726B57">
      <w:pPr>
        <w:rPr>
          <w:noProof/>
          <w:lang w:eastAsia="en-AU"/>
        </w:rPr>
      </w:pPr>
      <w:r w:rsidRPr="00C606FC">
        <w:rPr>
          <w:noProof/>
          <w:lang w:eastAsia="en-AU"/>
        </w:rPr>
        <w:t xml:space="preserve">We will finish off today by introducing you to the vertex and fragment </w:t>
      </w:r>
      <w:r w:rsidR="00993471">
        <w:rPr>
          <w:noProof/>
          <w:lang w:eastAsia="en-AU"/>
        </w:rPr>
        <w:t>component</w:t>
      </w:r>
      <w:r>
        <w:rPr>
          <w:noProof/>
          <w:lang w:eastAsia="en-AU"/>
        </w:rPr>
        <w:t xml:space="preserve">, </w:t>
      </w:r>
      <w:r w:rsidRPr="00C606FC">
        <w:rPr>
          <w:noProof/>
          <w:lang w:eastAsia="en-AU"/>
        </w:rPr>
        <w:t xml:space="preserve">writing </w:t>
      </w:r>
      <w:r w:rsidR="00993471">
        <w:rPr>
          <w:noProof/>
          <w:lang w:eastAsia="en-AU"/>
        </w:rPr>
        <w:t>a shader</w:t>
      </w:r>
      <w:r>
        <w:rPr>
          <w:noProof/>
          <w:lang w:eastAsia="en-AU"/>
        </w:rPr>
        <w:t xml:space="preserve"> that simply applies a colour to a material. To start this, we need to first tell the compiler where our computer graphics code begins and ends. Within the body of the Pass logic block, place the following CG code</w:t>
      </w:r>
      <w:r w:rsidR="00726B57">
        <w:rPr>
          <w:noProof/>
          <w:lang w:eastAsia="en-AU"/>
        </w:rPr>
        <w:t xml:space="preserve"> underneath the variables you just declared</w:t>
      </w:r>
      <w:r>
        <w:rPr>
          <w:noProof/>
          <w:lang w:eastAsia="en-AU"/>
        </w:rPr>
        <w:t>:</w:t>
      </w:r>
      <w:r w:rsidR="004242A7" w:rsidRPr="004242A7">
        <w:rPr>
          <w:rFonts w:ascii="Consolas" w:eastAsia="Times New Roman" w:hAnsi="Consolas" w:cs="Consolas"/>
          <w:sz w:val="24"/>
          <w:szCs w:val="24"/>
          <w:lang w:eastAsia="en-AU"/>
        </w:rPr>
        <w:br/>
      </w:r>
      <w:r w:rsidR="004242A7" w:rsidRPr="004242A7">
        <w:rPr>
          <w:rFonts w:ascii="Consolas" w:eastAsia="Times New Roman" w:hAnsi="Consolas" w:cs="Consolas"/>
          <w:color w:val="333333"/>
          <w:sz w:val="24"/>
          <w:szCs w:val="24"/>
          <w:lang w:eastAsia="en-AU"/>
        </w:rPr>
        <w:t>            </w:t>
      </w:r>
      <w:r w:rsidR="00726B57">
        <w:rPr>
          <w:rFonts w:ascii="Consolas" w:eastAsia="Times New Roman" w:hAnsi="Consolas" w:cs="Consolas"/>
          <w:color w:val="333333"/>
          <w:sz w:val="24"/>
          <w:szCs w:val="24"/>
          <w:lang w:eastAsia="en-AU"/>
        </w:rPr>
        <w:tab/>
      </w:r>
      <w:r w:rsidR="004242A7" w:rsidRPr="004242A7">
        <w:rPr>
          <w:rFonts w:ascii="Consolas" w:eastAsia="Times New Roman" w:hAnsi="Consolas" w:cs="Consolas"/>
          <w:color w:val="C12DAC"/>
          <w:sz w:val="24"/>
          <w:szCs w:val="24"/>
          <w:lang w:eastAsia="en-AU"/>
        </w:rPr>
        <w:t>#pragma</w:t>
      </w:r>
      <w:r w:rsidR="004242A7" w:rsidRPr="004242A7">
        <w:rPr>
          <w:rFonts w:ascii="Consolas" w:eastAsia="Times New Roman" w:hAnsi="Consolas" w:cs="Consolas"/>
          <w:color w:val="333333"/>
          <w:sz w:val="24"/>
          <w:szCs w:val="24"/>
          <w:lang w:eastAsia="en-AU"/>
        </w:rPr>
        <w:t> </w:t>
      </w:r>
      <w:r w:rsidR="004242A7" w:rsidRPr="004242A7">
        <w:rPr>
          <w:rFonts w:ascii="Consolas" w:eastAsia="Times New Roman" w:hAnsi="Consolas" w:cs="Consolas"/>
          <w:color w:val="009695"/>
          <w:sz w:val="24"/>
          <w:szCs w:val="24"/>
          <w:lang w:eastAsia="en-AU"/>
        </w:rPr>
        <w:t>vertex</w:t>
      </w:r>
      <w:r w:rsidR="004242A7" w:rsidRPr="004242A7">
        <w:rPr>
          <w:rFonts w:ascii="Consolas" w:eastAsia="Times New Roman" w:hAnsi="Consolas" w:cs="Consolas"/>
          <w:color w:val="333333"/>
          <w:sz w:val="24"/>
          <w:szCs w:val="24"/>
          <w:lang w:eastAsia="en-AU"/>
        </w:rPr>
        <w:t> vert             </w:t>
      </w:r>
      <w:r w:rsidR="004242A7" w:rsidRPr="004242A7">
        <w:rPr>
          <w:rFonts w:ascii="Consolas" w:eastAsia="Times New Roman" w:hAnsi="Consolas" w:cs="Consolas"/>
          <w:sz w:val="24"/>
          <w:szCs w:val="24"/>
          <w:lang w:eastAsia="en-AU"/>
        </w:rPr>
        <w:br/>
      </w:r>
      <w:r w:rsidR="004242A7" w:rsidRPr="004242A7">
        <w:rPr>
          <w:rFonts w:ascii="Consolas" w:eastAsia="Times New Roman" w:hAnsi="Consolas" w:cs="Consolas"/>
          <w:color w:val="333333"/>
          <w:sz w:val="24"/>
          <w:szCs w:val="24"/>
          <w:lang w:eastAsia="en-AU"/>
        </w:rPr>
        <w:t>            </w:t>
      </w:r>
      <w:r w:rsidR="00726B57">
        <w:rPr>
          <w:rFonts w:ascii="Consolas" w:eastAsia="Times New Roman" w:hAnsi="Consolas" w:cs="Consolas"/>
          <w:color w:val="333333"/>
          <w:sz w:val="24"/>
          <w:szCs w:val="24"/>
          <w:lang w:eastAsia="en-AU"/>
        </w:rPr>
        <w:tab/>
      </w:r>
      <w:r w:rsidR="004242A7" w:rsidRPr="004242A7">
        <w:rPr>
          <w:rFonts w:ascii="Consolas" w:eastAsia="Times New Roman" w:hAnsi="Consolas" w:cs="Consolas"/>
          <w:color w:val="C12DAC"/>
          <w:sz w:val="24"/>
          <w:szCs w:val="24"/>
          <w:lang w:eastAsia="en-AU"/>
        </w:rPr>
        <w:t>#pragma</w:t>
      </w:r>
      <w:r w:rsidR="004242A7" w:rsidRPr="004242A7">
        <w:rPr>
          <w:rFonts w:ascii="Consolas" w:eastAsia="Times New Roman" w:hAnsi="Consolas" w:cs="Consolas"/>
          <w:color w:val="333333"/>
          <w:sz w:val="24"/>
          <w:szCs w:val="24"/>
          <w:lang w:eastAsia="en-AU"/>
        </w:rPr>
        <w:t> fragment frag</w:t>
      </w:r>
    </w:p>
    <w:p w:rsidR="00C606FC" w:rsidRDefault="00993471" w:rsidP="00431A69">
      <w:pPr>
        <w:rPr>
          <w:noProof/>
          <w:lang w:eastAsia="en-AU"/>
        </w:rPr>
      </w:pPr>
      <w:r>
        <w:rPr>
          <w:noProof/>
          <w:lang w:eastAsia="en-AU"/>
        </w:rPr>
        <w:t>This code gives instruction to Unity</w:t>
      </w:r>
      <w:r w:rsidR="00726B57">
        <w:rPr>
          <w:noProof/>
          <w:lang w:eastAsia="en-AU"/>
        </w:rPr>
        <w:t>/ShaderLab</w:t>
      </w:r>
      <w:r>
        <w:rPr>
          <w:noProof/>
          <w:lang w:eastAsia="en-AU"/>
        </w:rPr>
        <w:t xml:space="preserve"> instructing it on what to do with the various vertexes</w:t>
      </w:r>
      <w:r w:rsidR="00F67C81">
        <w:rPr>
          <w:noProof/>
          <w:lang w:eastAsia="en-AU"/>
        </w:rPr>
        <w:t xml:space="preserve"> and pixels</w:t>
      </w:r>
      <w:r>
        <w:rPr>
          <w:noProof/>
          <w:lang w:eastAsia="en-AU"/>
        </w:rPr>
        <w:t xml:space="preserve"> passed through the rendering pipeline. The code you write between the CGPROGRAM and ENDCG statements are</w:t>
      </w:r>
      <w:r w:rsidR="004242A7">
        <w:rPr>
          <w:noProof/>
          <w:lang w:eastAsia="en-AU"/>
        </w:rPr>
        <w:t xml:space="preserve"> in</w:t>
      </w:r>
      <w:r>
        <w:rPr>
          <w:noProof/>
          <w:lang w:eastAsia="en-AU"/>
        </w:rPr>
        <w:t xml:space="preserve"> typical CG/HLSL </w:t>
      </w:r>
      <w:r w:rsidR="004242A7">
        <w:rPr>
          <w:noProof/>
          <w:lang w:eastAsia="en-AU"/>
        </w:rPr>
        <w:t>language</w:t>
      </w:r>
      <w:r>
        <w:rPr>
          <w:noProof/>
          <w:lang w:eastAsia="en-AU"/>
        </w:rPr>
        <w:t xml:space="preserve">, including possible extensions into OpenGL. </w:t>
      </w:r>
      <w:r w:rsidR="00F67C81">
        <w:rPr>
          <w:noProof/>
          <w:lang w:eastAsia="en-AU"/>
        </w:rPr>
        <w:t xml:space="preserve">The #pragma statements </w:t>
      </w:r>
      <w:r w:rsidR="004242A7">
        <w:rPr>
          <w:noProof/>
          <w:lang w:eastAsia="en-AU"/>
        </w:rPr>
        <w:t>indicate the name and shader types that need to be compiled for our surface, vertex or fragment shaders. The data we manipulate within the shader types are ususally set up as structures, containing the custom information necessary for our shader’s computation. As an example, place the following below the last #pragma statement:</w:t>
      </w:r>
    </w:p>
    <w:p w:rsidR="004242A7" w:rsidRPr="004242A7" w:rsidRDefault="004242A7" w:rsidP="004242A7">
      <w:pPr>
        <w:spacing w:after="0" w:line="240" w:lineRule="auto"/>
        <w:ind w:left="1440" w:firstLine="720"/>
        <w:rPr>
          <w:rFonts w:ascii="Times New Roman" w:eastAsia="Times New Roman" w:hAnsi="Times New Roman" w:cs="Times New Roman"/>
          <w:sz w:val="24"/>
          <w:szCs w:val="24"/>
          <w:lang w:eastAsia="en-AU"/>
        </w:rPr>
      </w:pPr>
      <w:r w:rsidRPr="004242A7">
        <w:rPr>
          <w:rFonts w:ascii="Consolas" w:eastAsia="Times New Roman" w:hAnsi="Consolas" w:cs="Consolas"/>
          <w:color w:val="009695"/>
          <w:sz w:val="24"/>
          <w:szCs w:val="24"/>
          <w:lang w:eastAsia="en-AU"/>
        </w:rPr>
        <w:t>struct</w:t>
      </w:r>
      <w:r w:rsidRPr="004242A7">
        <w:rPr>
          <w:rFonts w:ascii="Consolas" w:eastAsia="Times New Roman" w:hAnsi="Consolas" w:cs="Consolas"/>
          <w:color w:val="333333"/>
          <w:sz w:val="24"/>
          <w:szCs w:val="24"/>
          <w:lang w:eastAsia="en-AU"/>
        </w:rPr>
        <w:t> vertInput {</w:t>
      </w:r>
      <w:r w:rsidRPr="004242A7">
        <w:rPr>
          <w:rFonts w:ascii="Consolas" w:eastAsia="Times New Roman" w:hAnsi="Consolas" w:cs="Consolas"/>
          <w:sz w:val="24"/>
          <w:szCs w:val="24"/>
          <w:lang w:eastAsia="en-AU"/>
        </w:rPr>
        <w:br/>
      </w:r>
      <w:r w:rsidRPr="004242A7">
        <w:rPr>
          <w:rFonts w:ascii="Consolas" w:eastAsia="Times New Roman" w:hAnsi="Consolas" w:cs="Consolas"/>
          <w:color w:val="333333"/>
          <w:sz w:val="24"/>
          <w:szCs w:val="24"/>
          <w:lang w:eastAsia="en-AU"/>
        </w:rPr>
        <w:t>     </w:t>
      </w:r>
      <w:r>
        <w:rPr>
          <w:rFonts w:ascii="Consolas" w:eastAsia="Times New Roman" w:hAnsi="Consolas" w:cs="Consolas"/>
          <w:color w:val="333333"/>
          <w:sz w:val="24"/>
          <w:szCs w:val="24"/>
          <w:lang w:eastAsia="en-AU"/>
        </w:rPr>
        <w:tab/>
      </w:r>
      <w:r>
        <w:rPr>
          <w:rFonts w:ascii="Consolas" w:eastAsia="Times New Roman" w:hAnsi="Consolas" w:cs="Consolas"/>
          <w:color w:val="333333"/>
          <w:sz w:val="24"/>
          <w:szCs w:val="24"/>
          <w:lang w:eastAsia="en-AU"/>
        </w:rPr>
        <w:tab/>
      </w:r>
      <w:r w:rsidRPr="004242A7">
        <w:rPr>
          <w:rFonts w:ascii="Consolas" w:eastAsia="Times New Roman" w:hAnsi="Consolas" w:cs="Consolas"/>
          <w:color w:val="009695"/>
          <w:sz w:val="24"/>
          <w:szCs w:val="24"/>
          <w:lang w:eastAsia="en-AU"/>
        </w:rPr>
        <w:t>float4</w:t>
      </w:r>
      <w:r w:rsidRPr="004242A7">
        <w:rPr>
          <w:rFonts w:ascii="Consolas" w:eastAsia="Times New Roman" w:hAnsi="Consolas" w:cs="Consolas"/>
          <w:color w:val="333333"/>
          <w:sz w:val="24"/>
          <w:szCs w:val="24"/>
          <w:lang w:eastAsia="en-AU"/>
        </w:rPr>
        <w:t> pos : POSITION;</w:t>
      </w:r>
      <w:r w:rsidRPr="004242A7">
        <w:rPr>
          <w:rFonts w:ascii="Consolas" w:eastAsia="Times New Roman" w:hAnsi="Consolas" w:cs="Consolas"/>
          <w:sz w:val="24"/>
          <w:szCs w:val="24"/>
          <w:lang w:eastAsia="en-AU"/>
        </w:rPr>
        <w:br/>
      </w:r>
      <w:r>
        <w:rPr>
          <w:rFonts w:ascii="Consolas" w:eastAsia="Times New Roman" w:hAnsi="Consolas" w:cs="Consolas"/>
          <w:color w:val="333333"/>
          <w:sz w:val="24"/>
          <w:szCs w:val="24"/>
          <w:lang w:eastAsia="en-AU"/>
        </w:rPr>
        <w:t>     </w:t>
      </w:r>
      <w:r w:rsidRPr="004242A7">
        <w:rPr>
          <w:rFonts w:ascii="Consolas" w:eastAsia="Times New Roman" w:hAnsi="Consolas" w:cs="Consolas"/>
          <w:color w:val="333333"/>
          <w:sz w:val="24"/>
          <w:szCs w:val="24"/>
          <w:lang w:eastAsia="en-AU"/>
        </w:rPr>
        <w:t>};  </w:t>
      </w:r>
      <w:r w:rsidRPr="004242A7">
        <w:rPr>
          <w:rFonts w:ascii="Consolas" w:eastAsia="Times New Roman" w:hAnsi="Consolas" w:cs="Consolas"/>
          <w:sz w:val="24"/>
          <w:szCs w:val="24"/>
          <w:lang w:eastAsia="en-AU"/>
        </w:rPr>
        <w:br/>
      </w:r>
      <w:r w:rsidRPr="004242A7">
        <w:rPr>
          <w:rFonts w:ascii="Consolas" w:eastAsia="Times New Roman" w:hAnsi="Consolas" w:cs="Consolas"/>
          <w:color w:val="333333"/>
          <w:sz w:val="24"/>
          <w:szCs w:val="24"/>
          <w:lang w:eastAsia="en-AU"/>
        </w:rPr>
        <w:t> </w:t>
      </w:r>
      <w:r w:rsidRPr="004242A7">
        <w:rPr>
          <w:rFonts w:ascii="Consolas" w:eastAsia="Times New Roman" w:hAnsi="Consolas" w:cs="Consolas"/>
          <w:sz w:val="24"/>
          <w:szCs w:val="24"/>
          <w:lang w:eastAsia="en-AU"/>
        </w:rPr>
        <w:br/>
      </w:r>
      <w:r w:rsidRPr="004242A7">
        <w:rPr>
          <w:rFonts w:ascii="Consolas" w:eastAsia="Times New Roman" w:hAnsi="Consolas" w:cs="Consolas"/>
          <w:color w:val="333333"/>
          <w:sz w:val="24"/>
          <w:szCs w:val="24"/>
          <w:lang w:eastAsia="en-AU"/>
        </w:rPr>
        <w:t>     </w:t>
      </w:r>
      <w:r w:rsidRPr="004242A7">
        <w:rPr>
          <w:rFonts w:ascii="Consolas" w:eastAsia="Times New Roman" w:hAnsi="Consolas" w:cs="Consolas"/>
          <w:color w:val="009695"/>
          <w:sz w:val="24"/>
          <w:szCs w:val="24"/>
          <w:lang w:eastAsia="en-AU"/>
        </w:rPr>
        <w:t>struct</w:t>
      </w:r>
      <w:r w:rsidRPr="004242A7">
        <w:rPr>
          <w:rFonts w:ascii="Consolas" w:eastAsia="Times New Roman" w:hAnsi="Consolas" w:cs="Consolas"/>
          <w:color w:val="333333"/>
          <w:sz w:val="24"/>
          <w:szCs w:val="24"/>
          <w:lang w:eastAsia="en-AU"/>
        </w:rPr>
        <w:t> vertOutput {</w:t>
      </w:r>
      <w:r w:rsidRPr="004242A7">
        <w:rPr>
          <w:rFonts w:ascii="Consolas" w:eastAsia="Times New Roman" w:hAnsi="Consolas" w:cs="Consolas"/>
          <w:sz w:val="24"/>
          <w:szCs w:val="24"/>
          <w:lang w:eastAsia="en-AU"/>
        </w:rPr>
        <w:br/>
      </w:r>
      <w:r w:rsidRPr="004242A7">
        <w:rPr>
          <w:rFonts w:ascii="Consolas" w:eastAsia="Times New Roman" w:hAnsi="Consolas" w:cs="Consolas"/>
          <w:color w:val="333333"/>
          <w:sz w:val="24"/>
          <w:szCs w:val="24"/>
          <w:lang w:eastAsia="en-AU"/>
        </w:rPr>
        <w:t>     </w:t>
      </w:r>
      <w:r>
        <w:rPr>
          <w:rFonts w:ascii="Consolas" w:eastAsia="Times New Roman" w:hAnsi="Consolas" w:cs="Consolas"/>
          <w:color w:val="333333"/>
          <w:sz w:val="24"/>
          <w:szCs w:val="24"/>
          <w:lang w:eastAsia="en-AU"/>
        </w:rPr>
        <w:tab/>
      </w:r>
      <w:r>
        <w:rPr>
          <w:rFonts w:ascii="Consolas" w:eastAsia="Times New Roman" w:hAnsi="Consolas" w:cs="Consolas"/>
          <w:color w:val="333333"/>
          <w:sz w:val="24"/>
          <w:szCs w:val="24"/>
          <w:lang w:eastAsia="en-AU"/>
        </w:rPr>
        <w:tab/>
      </w:r>
      <w:r w:rsidRPr="004242A7">
        <w:rPr>
          <w:rFonts w:ascii="Consolas" w:eastAsia="Times New Roman" w:hAnsi="Consolas" w:cs="Consolas"/>
          <w:color w:val="009695"/>
          <w:sz w:val="24"/>
          <w:szCs w:val="24"/>
          <w:lang w:eastAsia="en-AU"/>
        </w:rPr>
        <w:t>float4</w:t>
      </w:r>
      <w:r w:rsidRPr="004242A7">
        <w:rPr>
          <w:rFonts w:ascii="Consolas" w:eastAsia="Times New Roman" w:hAnsi="Consolas" w:cs="Consolas"/>
          <w:color w:val="333333"/>
          <w:sz w:val="24"/>
          <w:szCs w:val="24"/>
          <w:lang w:eastAsia="en-AU"/>
        </w:rPr>
        <w:t> pos : SV_POSITION;</w:t>
      </w:r>
      <w:r w:rsidRPr="004242A7">
        <w:rPr>
          <w:rFonts w:ascii="Consolas" w:eastAsia="Times New Roman" w:hAnsi="Consolas" w:cs="Consolas"/>
          <w:sz w:val="24"/>
          <w:szCs w:val="24"/>
          <w:lang w:eastAsia="en-AU"/>
        </w:rPr>
        <w:br/>
      </w:r>
      <w:r w:rsidRPr="004242A7">
        <w:rPr>
          <w:rFonts w:ascii="Consolas" w:eastAsia="Times New Roman" w:hAnsi="Consolas" w:cs="Consolas"/>
          <w:color w:val="333333"/>
          <w:sz w:val="24"/>
          <w:szCs w:val="24"/>
          <w:lang w:eastAsia="en-AU"/>
        </w:rPr>
        <w:t>     };</w:t>
      </w:r>
      <w:r w:rsidRPr="004242A7">
        <w:rPr>
          <w:rFonts w:ascii="Times New Roman" w:eastAsia="Times New Roman" w:hAnsi="Times New Roman" w:cs="Times New Roman"/>
          <w:sz w:val="24"/>
          <w:szCs w:val="24"/>
          <w:lang w:eastAsia="en-AU"/>
        </w:rPr>
        <w:t xml:space="preserve"> </w:t>
      </w:r>
    </w:p>
    <w:p w:rsidR="004242A7" w:rsidRDefault="004242A7" w:rsidP="00431A69">
      <w:pPr>
        <w:rPr>
          <w:noProof/>
          <w:lang w:eastAsia="en-AU"/>
        </w:rPr>
      </w:pPr>
    </w:p>
    <w:p w:rsidR="004242A7" w:rsidRDefault="00E9399A" w:rsidP="00431A69">
      <w:pPr>
        <w:rPr>
          <w:noProof/>
          <w:lang w:eastAsia="en-AU"/>
        </w:rPr>
      </w:pPr>
      <w:r>
        <w:rPr>
          <w:noProof/>
          <w:lang w:eastAsia="en-AU"/>
        </w:rPr>
        <w:t xml:space="preserve">The first struct contains the positional data </w:t>
      </w:r>
      <w:r w:rsidR="00726B57">
        <w:rPr>
          <w:noProof/>
          <w:lang w:eastAsia="en-AU"/>
        </w:rPr>
        <w:t xml:space="preserve">to be </w:t>
      </w:r>
      <w:r w:rsidR="00B444B9">
        <w:rPr>
          <w:noProof/>
          <w:lang w:eastAsia="en-AU"/>
        </w:rPr>
        <w:t>used within the</w:t>
      </w:r>
      <w:r>
        <w:rPr>
          <w:noProof/>
          <w:lang w:eastAsia="en-AU"/>
        </w:rPr>
        <w:t xml:space="preserve"> vertex shader </w:t>
      </w:r>
      <w:r w:rsidR="0011070B">
        <w:rPr>
          <w:noProof/>
          <w:lang w:eastAsia="en-AU"/>
        </w:rPr>
        <w:t>in the form of the second struct to be used for the purposes of our</w:t>
      </w:r>
      <w:r>
        <w:rPr>
          <w:noProof/>
          <w:lang w:eastAsia="en-AU"/>
        </w:rPr>
        <w:t xml:space="preserve"> fragment shader. </w:t>
      </w:r>
      <w:r w:rsidR="00B444B9">
        <w:rPr>
          <w:noProof/>
          <w:lang w:eastAsia="en-AU"/>
        </w:rPr>
        <w:t xml:space="preserve">The geometry of our model will first be passed through our vert function which will be set up as a declaration of the second struct, altering vertices if necessary. These vertices are then passed through our frag function, which will decide the colour of our eventual pixel placement. </w:t>
      </w:r>
      <w:r w:rsidR="0011070B">
        <w:rPr>
          <w:noProof/>
          <w:lang w:eastAsia="en-AU"/>
        </w:rPr>
        <w:t xml:space="preserve"> </w:t>
      </w:r>
      <w:r w:rsidR="00B444B9">
        <w:rPr>
          <w:noProof/>
          <w:lang w:eastAsia="en-AU"/>
        </w:rPr>
        <w:t xml:space="preserve">The </w:t>
      </w:r>
      <w:r w:rsidR="0011070B">
        <w:rPr>
          <w:noProof/>
          <w:lang w:eastAsia="en-AU"/>
        </w:rPr>
        <w:t>vertex shader will process the information first and pass the result to the fragment (pixel) shader, so the order is important. Therefore, we can now write the code for the vertex and fragment shader components something like the following. Place this under the last struct:</w:t>
      </w:r>
    </w:p>
    <w:p w:rsidR="0011070B" w:rsidRPr="0011070B" w:rsidRDefault="0011070B" w:rsidP="0011070B">
      <w:pPr>
        <w:spacing w:after="0" w:line="240" w:lineRule="auto"/>
        <w:ind w:left="1440" w:firstLine="720"/>
        <w:rPr>
          <w:rFonts w:ascii="Times New Roman" w:eastAsia="Times New Roman" w:hAnsi="Times New Roman" w:cs="Times New Roman"/>
          <w:sz w:val="24"/>
          <w:szCs w:val="24"/>
          <w:lang w:eastAsia="en-AU"/>
        </w:rPr>
      </w:pPr>
      <w:r w:rsidRPr="0011070B">
        <w:rPr>
          <w:rFonts w:ascii="Consolas" w:eastAsia="Times New Roman" w:hAnsi="Consolas" w:cs="Consolas"/>
          <w:color w:val="333333"/>
          <w:sz w:val="24"/>
          <w:szCs w:val="24"/>
          <w:lang w:eastAsia="en-AU"/>
        </w:rPr>
        <w:t>vertOutput vert(vertInput input) {</w:t>
      </w:r>
      <w:r w:rsidRPr="0011070B">
        <w:rPr>
          <w:rFonts w:ascii="Consolas" w:eastAsia="Times New Roman" w:hAnsi="Consolas" w:cs="Consolas"/>
          <w:sz w:val="24"/>
          <w:szCs w:val="24"/>
          <w:lang w:eastAsia="en-AU"/>
        </w:rPr>
        <w:br/>
      </w:r>
      <w:r>
        <w:rPr>
          <w:rFonts w:ascii="Consolas" w:eastAsia="Times New Roman" w:hAnsi="Consolas" w:cs="Consolas"/>
          <w:color w:val="333333"/>
          <w:sz w:val="24"/>
          <w:szCs w:val="24"/>
          <w:lang w:eastAsia="en-AU"/>
        </w:rPr>
        <w:t>     </w:t>
      </w:r>
      <w:r>
        <w:rPr>
          <w:rFonts w:ascii="Consolas" w:eastAsia="Times New Roman" w:hAnsi="Consolas" w:cs="Consolas"/>
          <w:color w:val="333333"/>
          <w:sz w:val="24"/>
          <w:szCs w:val="24"/>
          <w:lang w:eastAsia="en-AU"/>
        </w:rPr>
        <w:tab/>
      </w:r>
      <w:r>
        <w:rPr>
          <w:rFonts w:ascii="Consolas" w:eastAsia="Times New Roman" w:hAnsi="Consolas" w:cs="Consolas"/>
          <w:color w:val="333333"/>
          <w:sz w:val="24"/>
          <w:szCs w:val="24"/>
          <w:lang w:eastAsia="en-AU"/>
        </w:rPr>
        <w:tab/>
      </w:r>
      <w:r w:rsidRPr="0011070B">
        <w:rPr>
          <w:rFonts w:ascii="Consolas" w:eastAsia="Times New Roman" w:hAnsi="Consolas" w:cs="Consolas"/>
          <w:color w:val="333333"/>
          <w:sz w:val="24"/>
          <w:szCs w:val="24"/>
          <w:lang w:eastAsia="en-AU"/>
        </w:rPr>
        <w:t>vertOutput o;</w:t>
      </w:r>
      <w:r w:rsidRPr="0011070B">
        <w:rPr>
          <w:rFonts w:ascii="Consolas" w:eastAsia="Times New Roman" w:hAnsi="Consolas" w:cs="Consolas"/>
          <w:sz w:val="24"/>
          <w:szCs w:val="24"/>
          <w:lang w:eastAsia="en-AU"/>
        </w:rPr>
        <w:br/>
      </w:r>
      <w:r w:rsidRPr="0011070B">
        <w:rPr>
          <w:rFonts w:ascii="Consolas" w:eastAsia="Times New Roman" w:hAnsi="Consolas" w:cs="Consolas"/>
          <w:color w:val="333333"/>
          <w:sz w:val="24"/>
          <w:szCs w:val="24"/>
          <w:lang w:eastAsia="en-AU"/>
        </w:rPr>
        <w:t>      </w:t>
      </w:r>
      <w:r>
        <w:rPr>
          <w:rFonts w:ascii="Consolas" w:eastAsia="Times New Roman" w:hAnsi="Consolas" w:cs="Consolas"/>
          <w:color w:val="333333"/>
          <w:sz w:val="24"/>
          <w:szCs w:val="24"/>
          <w:lang w:eastAsia="en-AU"/>
        </w:rPr>
        <w:tab/>
      </w:r>
      <w:r w:rsidRPr="0011070B">
        <w:rPr>
          <w:rFonts w:ascii="Consolas" w:eastAsia="Times New Roman" w:hAnsi="Consolas" w:cs="Consolas"/>
          <w:color w:val="333333"/>
          <w:sz w:val="24"/>
          <w:szCs w:val="24"/>
          <w:lang w:eastAsia="en-AU"/>
        </w:rPr>
        <w:t>o.pos = </w:t>
      </w:r>
      <w:r w:rsidRPr="0011070B">
        <w:rPr>
          <w:rFonts w:ascii="Consolas" w:eastAsia="Times New Roman" w:hAnsi="Consolas" w:cs="Consolas"/>
          <w:color w:val="009695"/>
          <w:sz w:val="24"/>
          <w:szCs w:val="24"/>
          <w:lang w:eastAsia="en-AU"/>
        </w:rPr>
        <w:t>mul</w:t>
      </w:r>
      <w:r w:rsidRPr="0011070B">
        <w:rPr>
          <w:rFonts w:ascii="Consolas" w:eastAsia="Times New Roman" w:hAnsi="Consolas" w:cs="Consolas"/>
          <w:color w:val="333333"/>
          <w:sz w:val="24"/>
          <w:szCs w:val="24"/>
          <w:lang w:eastAsia="en-AU"/>
        </w:rPr>
        <w:t>(UNITY_MATRIX_MVP, input.pos);</w:t>
      </w:r>
      <w:r w:rsidRPr="0011070B">
        <w:rPr>
          <w:rFonts w:ascii="Consolas" w:eastAsia="Times New Roman" w:hAnsi="Consolas" w:cs="Consolas"/>
          <w:sz w:val="24"/>
          <w:szCs w:val="24"/>
          <w:lang w:eastAsia="en-AU"/>
        </w:rPr>
        <w:br/>
      </w:r>
      <w:r w:rsidRPr="0011070B">
        <w:rPr>
          <w:rFonts w:ascii="Consolas" w:eastAsia="Times New Roman" w:hAnsi="Consolas" w:cs="Consolas"/>
          <w:color w:val="333333"/>
          <w:sz w:val="24"/>
          <w:szCs w:val="24"/>
          <w:lang w:eastAsia="en-AU"/>
        </w:rPr>
        <w:t>           </w:t>
      </w:r>
      <w:r w:rsidRPr="0011070B">
        <w:rPr>
          <w:rFonts w:ascii="Consolas" w:eastAsia="Times New Roman" w:hAnsi="Consolas" w:cs="Consolas"/>
          <w:color w:val="009695"/>
          <w:sz w:val="24"/>
          <w:szCs w:val="24"/>
          <w:lang w:eastAsia="en-AU"/>
        </w:rPr>
        <w:t>return</w:t>
      </w:r>
      <w:r w:rsidRPr="0011070B">
        <w:rPr>
          <w:rFonts w:ascii="Consolas" w:eastAsia="Times New Roman" w:hAnsi="Consolas" w:cs="Consolas"/>
          <w:color w:val="333333"/>
          <w:sz w:val="24"/>
          <w:szCs w:val="24"/>
          <w:lang w:eastAsia="en-AU"/>
        </w:rPr>
        <w:t> o;</w:t>
      </w:r>
      <w:r w:rsidRPr="0011070B">
        <w:rPr>
          <w:rFonts w:ascii="Consolas" w:eastAsia="Times New Roman" w:hAnsi="Consolas" w:cs="Consolas"/>
          <w:sz w:val="24"/>
          <w:szCs w:val="24"/>
          <w:lang w:eastAsia="en-AU"/>
        </w:rPr>
        <w:br/>
      </w:r>
      <w:r w:rsidRPr="0011070B">
        <w:rPr>
          <w:rFonts w:ascii="Consolas" w:eastAsia="Times New Roman" w:hAnsi="Consolas" w:cs="Consolas"/>
          <w:color w:val="333333"/>
          <w:sz w:val="24"/>
          <w:szCs w:val="24"/>
          <w:lang w:eastAsia="en-AU"/>
        </w:rPr>
        <w:t>     }</w:t>
      </w:r>
      <w:r w:rsidRPr="0011070B">
        <w:rPr>
          <w:rFonts w:ascii="Consolas" w:eastAsia="Times New Roman" w:hAnsi="Consolas" w:cs="Consolas"/>
          <w:sz w:val="24"/>
          <w:szCs w:val="24"/>
          <w:lang w:eastAsia="en-AU"/>
        </w:rPr>
        <w:br/>
      </w:r>
      <w:r w:rsidRPr="0011070B">
        <w:rPr>
          <w:rFonts w:ascii="Consolas" w:eastAsia="Times New Roman" w:hAnsi="Consolas" w:cs="Consolas"/>
          <w:color w:val="333333"/>
          <w:sz w:val="24"/>
          <w:szCs w:val="24"/>
          <w:lang w:eastAsia="en-AU"/>
        </w:rPr>
        <w:t> </w:t>
      </w:r>
      <w:r w:rsidRPr="0011070B">
        <w:rPr>
          <w:rFonts w:ascii="Consolas" w:eastAsia="Times New Roman" w:hAnsi="Consolas" w:cs="Consolas"/>
          <w:sz w:val="24"/>
          <w:szCs w:val="24"/>
          <w:lang w:eastAsia="en-AU"/>
        </w:rPr>
        <w:br/>
      </w:r>
      <w:r w:rsidRPr="0011070B">
        <w:rPr>
          <w:rFonts w:ascii="Consolas" w:eastAsia="Times New Roman" w:hAnsi="Consolas" w:cs="Consolas"/>
          <w:color w:val="333333"/>
          <w:sz w:val="24"/>
          <w:szCs w:val="24"/>
          <w:lang w:eastAsia="en-AU"/>
        </w:rPr>
        <w:t>     </w:t>
      </w:r>
      <w:r w:rsidRPr="0011070B">
        <w:rPr>
          <w:rFonts w:ascii="Consolas" w:eastAsia="Times New Roman" w:hAnsi="Consolas" w:cs="Consolas"/>
          <w:color w:val="009695"/>
          <w:sz w:val="24"/>
          <w:szCs w:val="24"/>
          <w:lang w:eastAsia="en-AU"/>
        </w:rPr>
        <w:t>half4</w:t>
      </w:r>
      <w:r w:rsidRPr="0011070B">
        <w:rPr>
          <w:rFonts w:ascii="Consolas" w:eastAsia="Times New Roman" w:hAnsi="Consolas" w:cs="Consolas"/>
          <w:color w:val="333333"/>
          <w:sz w:val="24"/>
          <w:szCs w:val="24"/>
          <w:lang w:eastAsia="en-AU"/>
        </w:rPr>
        <w:t> frag(vertOutput output) : </w:t>
      </w:r>
      <w:r w:rsidRPr="0011070B">
        <w:rPr>
          <w:rFonts w:ascii="Consolas" w:eastAsia="Times New Roman" w:hAnsi="Consolas" w:cs="Consolas"/>
          <w:color w:val="009695"/>
          <w:sz w:val="24"/>
          <w:szCs w:val="24"/>
          <w:lang w:eastAsia="en-AU"/>
        </w:rPr>
        <w:t>COLOR</w:t>
      </w:r>
      <w:r w:rsidRPr="0011070B">
        <w:rPr>
          <w:rFonts w:ascii="Consolas" w:eastAsia="Times New Roman" w:hAnsi="Consolas" w:cs="Consolas"/>
          <w:color w:val="333333"/>
          <w:sz w:val="24"/>
          <w:szCs w:val="24"/>
          <w:lang w:eastAsia="en-AU"/>
        </w:rPr>
        <w:t> {</w:t>
      </w:r>
      <w:r w:rsidRPr="0011070B">
        <w:rPr>
          <w:rFonts w:ascii="Consolas" w:eastAsia="Times New Roman" w:hAnsi="Consolas" w:cs="Consolas"/>
          <w:sz w:val="24"/>
          <w:szCs w:val="24"/>
          <w:lang w:eastAsia="en-AU"/>
        </w:rPr>
        <w:br/>
      </w:r>
      <w:r w:rsidRPr="0011070B">
        <w:rPr>
          <w:rFonts w:ascii="Consolas" w:eastAsia="Times New Roman" w:hAnsi="Consolas" w:cs="Consolas"/>
          <w:color w:val="333333"/>
          <w:sz w:val="24"/>
          <w:szCs w:val="24"/>
          <w:lang w:eastAsia="en-AU"/>
        </w:rPr>
        <w:t>           </w:t>
      </w:r>
      <w:r w:rsidRPr="0011070B">
        <w:rPr>
          <w:rFonts w:ascii="Consolas" w:eastAsia="Times New Roman" w:hAnsi="Consolas" w:cs="Consolas"/>
          <w:color w:val="009695"/>
          <w:sz w:val="24"/>
          <w:szCs w:val="24"/>
          <w:lang w:eastAsia="en-AU"/>
        </w:rPr>
        <w:t>return</w:t>
      </w:r>
      <w:r w:rsidRPr="0011070B">
        <w:rPr>
          <w:rFonts w:ascii="Consolas" w:eastAsia="Times New Roman" w:hAnsi="Consolas" w:cs="Consolas"/>
          <w:color w:val="333333"/>
          <w:sz w:val="24"/>
          <w:szCs w:val="24"/>
          <w:lang w:eastAsia="en-AU"/>
        </w:rPr>
        <w:t> </w:t>
      </w:r>
      <w:r w:rsidRPr="0011070B">
        <w:rPr>
          <w:rFonts w:ascii="Consolas" w:eastAsia="Times New Roman" w:hAnsi="Consolas" w:cs="Consolas"/>
          <w:color w:val="009695"/>
          <w:sz w:val="24"/>
          <w:szCs w:val="24"/>
          <w:lang w:eastAsia="en-AU"/>
        </w:rPr>
        <w:t>half4</w:t>
      </w:r>
      <w:r w:rsidRPr="0011070B">
        <w:rPr>
          <w:rFonts w:ascii="Consolas" w:eastAsia="Times New Roman" w:hAnsi="Consolas" w:cs="Consolas"/>
          <w:color w:val="333333"/>
          <w:sz w:val="24"/>
          <w:szCs w:val="24"/>
          <w:lang w:eastAsia="en-AU"/>
        </w:rPr>
        <w:t>(</w:t>
      </w:r>
      <w:r w:rsidRPr="0011070B">
        <w:rPr>
          <w:rFonts w:ascii="Consolas" w:eastAsia="Times New Roman" w:hAnsi="Consolas" w:cs="Consolas"/>
          <w:color w:val="F57D00"/>
          <w:sz w:val="24"/>
          <w:szCs w:val="24"/>
          <w:lang w:eastAsia="en-AU"/>
        </w:rPr>
        <w:t>1.0</w:t>
      </w:r>
      <w:r w:rsidRPr="0011070B">
        <w:rPr>
          <w:rFonts w:ascii="Consolas" w:eastAsia="Times New Roman" w:hAnsi="Consolas" w:cs="Consolas"/>
          <w:color w:val="333333"/>
          <w:sz w:val="24"/>
          <w:szCs w:val="24"/>
          <w:lang w:eastAsia="en-AU"/>
        </w:rPr>
        <w:t>, </w:t>
      </w:r>
      <w:r w:rsidRPr="0011070B">
        <w:rPr>
          <w:rFonts w:ascii="Consolas" w:eastAsia="Times New Roman" w:hAnsi="Consolas" w:cs="Consolas"/>
          <w:color w:val="F57D00"/>
          <w:sz w:val="24"/>
          <w:szCs w:val="24"/>
          <w:lang w:eastAsia="en-AU"/>
        </w:rPr>
        <w:t>0.0</w:t>
      </w:r>
      <w:r w:rsidRPr="0011070B">
        <w:rPr>
          <w:rFonts w:ascii="Consolas" w:eastAsia="Times New Roman" w:hAnsi="Consolas" w:cs="Consolas"/>
          <w:color w:val="333333"/>
          <w:sz w:val="24"/>
          <w:szCs w:val="24"/>
          <w:lang w:eastAsia="en-AU"/>
        </w:rPr>
        <w:t>, </w:t>
      </w:r>
      <w:r w:rsidRPr="0011070B">
        <w:rPr>
          <w:rFonts w:ascii="Consolas" w:eastAsia="Times New Roman" w:hAnsi="Consolas" w:cs="Consolas"/>
          <w:color w:val="F57D00"/>
          <w:sz w:val="24"/>
          <w:szCs w:val="24"/>
          <w:lang w:eastAsia="en-AU"/>
        </w:rPr>
        <w:t>0.0</w:t>
      </w:r>
      <w:r w:rsidRPr="0011070B">
        <w:rPr>
          <w:rFonts w:ascii="Consolas" w:eastAsia="Times New Roman" w:hAnsi="Consolas" w:cs="Consolas"/>
          <w:color w:val="333333"/>
          <w:sz w:val="24"/>
          <w:szCs w:val="24"/>
          <w:lang w:eastAsia="en-AU"/>
        </w:rPr>
        <w:t>, </w:t>
      </w:r>
      <w:r w:rsidRPr="0011070B">
        <w:rPr>
          <w:rFonts w:ascii="Consolas" w:eastAsia="Times New Roman" w:hAnsi="Consolas" w:cs="Consolas"/>
          <w:color w:val="F57D00"/>
          <w:sz w:val="24"/>
          <w:szCs w:val="24"/>
          <w:lang w:eastAsia="en-AU"/>
        </w:rPr>
        <w:t>1.0</w:t>
      </w:r>
      <w:r w:rsidRPr="0011070B">
        <w:rPr>
          <w:rFonts w:ascii="Consolas" w:eastAsia="Times New Roman" w:hAnsi="Consolas" w:cs="Consolas"/>
          <w:color w:val="333333"/>
          <w:sz w:val="24"/>
          <w:szCs w:val="24"/>
          <w:lang w:eastAsia="en-AU"/>
        </w:rPr>
        <w:t>); </w:t>
      </w:r>
      <w:r w:rsidRPr="0011070B">
        <w:rPr>
          <w:rFonts w:ascii="Consolas" w:eastAsia="Times New Roman" w:hAnsi="Consolas" w:cs="Consolas"/>
          <w:sz w:val="24"/>
          <w:szCs w:val="24"/>
          <w:lang w:eastAsia="en-AU"/>
        </w:rPr>
        <w:br/>
      </w:r>
      <w:r w:rsidRPr="0011070B">
        <w:rPr>
          <w:rFonts w:ascii="Consolas" w:eastAsia="Times New Roman" w:hAnsi="Consolas" w:cs="Consolas"/>
          <w:color w:val="333333"/>
          <w:sz w:val="24"/>
          <w:szCs w:val="24"/>
          <w:lang w:eastAsia="en-AU"/>
        </w:rPr>
        <w:t>     }</w:t>
      </w:r>
      <w:r w:rsidRPr="0011070B">
        <w:rPr>
          <w:rFonts w:ascii="Times New Roman" w:eastAsia="Times New Roman" w:hAnsi="Times New Roman" w:cs="Times New Roman"/>
          <w:sz w:val="24"/>
          <w:szCs w:val="24"/>
          <w:lang w:eastAsia="en-AU"/>
        </w:rPr>
        <w:t xml:space="preserve"> </w:t>
      </w:r>
    </w:p>
    <w:p w:rsidR="00726B57" w:rsidRDefault="00726B57" w:rsidP="00431A69">
      <w:pPr>
        <w:rPr>
          <w:noProof/>
          <w:lang w:eastAsia="en-AU"/>
        </w:rPr>
      </w:pPr>
    </w:p>
    <w:p w:rsidR="0011070B" w:rsidRDefault="00726B57" w:rsidP="00431A69">
      <w:pPr>
        <w:rPr>
          <w:noProof/>
          <w:lang w:eastAsia="en-AU"/>
        </w:rPr>
      </w:pPr>
      <w:r>
        <w:rPr>
          <w:noProof/>
          <w:lang w:eastAsia="en-AU"/>
        </w:rPr>
        <w:t xml:space="preserve">This code is where we declare what occurs in our vertex (i.e. vert) and fragment (i.e. frag) shader </w:t>
      </w:r>
      <w:r w:rsidR="00B444B9">
        <w:rPr>
          <w:noProof/>
          <w:lang w:eastAsia="en-AU"/>
        </w:rPr>
        <w:t>functions that</w:t>
      </w:r>
      <w:r>
        <w:rPr>
          <w:noProof/>
          <w:lang w:eastAsia="en-AU"/>
        </w:rPr>
        <w:t xml:space="preserve"> we declare</w:t>
      </w:r>
      <w:r w:rsidR="00B444B9">
        <w:rPr>
          <w:noProof/>
          <w:lang w:eastAsia="en-AU"/>
        </w:rPr>
        <w:t>d</w:t>
      </w:r>
      <w:r>
        <w:rPr>
          <w:noProof/>
          <w:lang w:eastAsia="en-AU"/>
        </w:rPr>
        <w:t xml:space="preserve"> for compilation via #pragma earlier. Take note of the syntax used here and how we are using our structures to assign input parameters for our vertex and fragment shader components.</w:t>
      </w:r>
      <w:r w:rsidR="00B444B9">
        <w:rPr>
          <w:noProof/>
          <w:lang w:eastAsia="en-AU"/>
        </w:rPr>
        <w:t xml:space="preserve"> This may seem </w:t>
      </w:r>
      <w:r w:rsidR="00DC1030">
        <w:rPr>
          <w:noProof/>
          <w:lang w:eastAsia="en-AU"/>
        </w:rPr>
        <w:t>confusing</w:t>
      </w:r>
      <w:r w:rsidR="00B444B9">
        <w:rPr>
          <w:noProof/>
          <w:lang w:eastAsia="en-AU"/>
        </w:rPr>
        <w:t xml:space="preserve"> at first but </w:t>
      </w:r>
      <w:r w:rsidR="00FB0746">
        <w:rPr>
          <w:noProof/>
          <w:lang w:eastAsia="en-AU"/>
        </w:rPr>
        <w:t xml:space="preserve">it </w:t>
      </w:r>
      <w:r w:rsidR="00B444B9">
        <w:rPr>
          <w:noProof/>
          <w:lang w:eastAsia="en-AU"/>
        </w:rPr>
        <w:t>will be something we will review in future workshops.</w:t>
      </w:r>
    </w:p>
    <w:p w:rsidR="00B444B9" w:rsidRDefault="00B444B9" w:rsidP="00431A69">
      <w:pPr>
        <w:rPr>
          <w:noProof/>
          <w:lang w:eastAsia="en-AU"/>
        </w:rPr>
      </w:pPr>
      <w:r>
        <w:rPr>
          <w:noProof/>
          <w:lang w:eastAsia="en-AU"/>
        </w:rPr>
        <w:lastRenderedPageBreak/>
        <w:t>All this shader currently does is use our vert and frag functions to recolour our model’s geometric material red. You can test to see if this is working by adding an object such as a capsule to your scene and applying the Material to it, like so:</w:t>
      </w:r>
    </w:p>
    <w:p w:rsidR="00B444B9" w:rsidRDefault="00DC1030" w:rsidP="00B444B9">
      <w:pPr>
        <w:jc w:val="center"/>
        <w:rPr>
          <w:noProof/>
          <w:lang w:eastAsia="en-AU"/>
        </w:rPr>
      </w:pPr>
      <w:r>
        <w:rPr>
          <w:noProof/>
          <w:lang w:eastAsia="en-AU"/>
        </w:rPr>
        <w:drawing>
          <wp:inline distT="0" distB="0" distL="0" distR="0" wp14:anchorId="3C960FED" wp14:editId="63EDDB20">
            <wp:extent cx="1884898" cy="1865233"/>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709" cy="1881868"/>
                    </a:xfrm>
                    <a:prstGeom prst="rect">
                      <a:avLst/>
                    </a:prstGeom>
                    <a:noFill/>
                    <a:ln>
                      <a:noFill/>
                    </a:ln>
                  </pic:spPr>
                </pic:pic>
              </a:graphicData>
            </a:graphic>
          </wp:inline>
        </w:drawing>
      </w:r>
      <w:r w:rsidR="00B444B9">
        <w:rPr>
          <w:noProof/>
          <w:lang w:eastAsia="en-AU"/>
        </w:rPr>
        <w:drawing>
          <wp:inline distT="0" distB="0" distL="0" distR="0">
            <wp:extent cx="3097231" cy="1862459"/>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000" cy="1868935"/>
                    </a:xfrm>
                    <a:prstGeom prst="rect">
                      <a:avLst/>
                    </a:prstGeom>
                    <a:noFill/>
                    <a:ln>
                      <a:noFill/>
                    </a:ln>
                  </pic:spPr>
                </pic:pic>
              </a:graphicData>
            </a:graphic>
          </wp:inline>
        </w:drawing>
      </w:r>
    </w:p>
    <w:p w:rsidR="004242A7" w:rsidRDefault="00B444B9" w:rsidP="00431A69">
      <w:pPr>
        <w:rPr>
          <w:noProof/>
          <w:lang w:eastAsia="en-AU"/>
        </w:rPr>
      </w:pPr>
      <w:r>
        <w:rPr>
          <w:noProof/>
          <w:lang w:eastAsia="en-AU"/>
        </w:rPr>
        <w:t xml:space="preserve">This should result in the object with the material applied appearing red. As a quick </w:t>
      </w:r>
      <w:r w:rsidR="00520E13">
        <w:rPr>
          <w:noProof/>
          <w:lang w:eastAsia="en-AU"/>
        </w:rPr>
        <w:t>test, see if you can hook up the ‘myColor’ variable instead of the static RGB setting within the code.</w:t>
      </w:r>
    </w:p>
    <w:p w:rsidR="003E18D6" w:rsidRDefault="003E18D6" w:rsidP="00431A69">
      <w:pPr>
        <w:rPr>
          <w:noProof/>
          <w:lang w:eastAsia="en-AU"/>
        </w:rPr>
      </w:pPr>
      <w:r>
        <w:rPr>
          <w:noProof/>
          <w:lang w:eastAsia="en-AU"/>
        </w:rPr>
        <w:t>For your reference, the Template shader should look like the following:</w:t>
      </w:r>
    </w:p>
    <w:p w:rsidR="00585050" w:rsidRDefault="00002174" w:rsidP="00002174">
      <w:pPr>
        <w:jc w:val="center"/>
        <w:rPr>
          <w:noProof/>
          <w:lang w:eastAsia="en-AU"/>
        </w:rPr>
      </w:pPr>
      <w:r>
        <w:rPr>
          <w:noProof/>
          <w:lang w:eastAsia="en-AU"/>
        </w:rPr>
        <w:drawing>
          <wp:inline distT="0" distB="0" distL="0" distR="0">
            <wp:extent cx="2719193" cy="4834833"/>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556" cy="4878151"/>
                    </a:xfrm>
                    <a:prstGeom prst="rect">
                      <a:avLst/>
                    </a:prstGeom>
                    <a:noFill/>
                    <a:ln>
                      <a:noFill/>
                    </a:ln>
                  </pic:spPr>
                </pic:pic>
              </a:graphicData>
            </a:graphic>
          </wp:inline>
        </w:drawing>
      </w:r>
    </w:p>
    <w:p w:rsidR="00585050" w:rsidRDefault="00585050">
      <w:pPr>
        <w:rPr>
          <w:noProof/>
          <w:lang w:eastAsia="en-AU"/>
        </w:rPr>
      </w:pPr>
      <w:bookmarkStart w:id="0" w:name="_GoBack"/>
      <w:bookmarkEnd w:id="0"/>
    </w:p>
    <w:sectPr w:rsidR="00585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F29B5"/>
    <w:multiLevelType w:val="hybridMultilevel"/>
    <w:tmpl w:val="9AEA975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 w15:restartNumberingAfterBreak="0">
    <w:nsid w:val="429D3456"/>
    <w:multiLevelType w:val="hybridMultilevel"/>
    <w:tmpl w:val="F4B8B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852F61"/>
    <w:multiLevelType w:val="hybridMultilevel"/>
    <w:tmpl w:val="8E189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95"/>
    <w:rsid w:val="00002174"/>
    <w:rsid w:val="00057DEB"/>
    <w:rsid w:val="000B46A7"/>
    <w:rsid w:val="000B67DE"/>
    <w:rsid w:val="0011070B"/>
    <w:rsid w:val="001457ED"/>
    <w:rsid w:val="00172C80"/>
    <w:rsid w:val="00175320"/>
    <w:rsid w:val="001F794B"/>
    <w:rsid w:val="003924BA"/>
    <w:rsid w:val="003E18D6"/>
    <w:rsid w:val="004242A7"/>
    <w:rsid w:val="00425395"/>
    <w:rsid w:val="00431A69"/>
    <w:rsid w:val="00476962"/>
    <w:rsid w:val="004A6B23"/>
    <w:rsid w:val="004B5D02"/>
    <w:rsid w:val="004F7100"/>
    <w:rsid w:val="00520E13"/>
    <w:rsid w:val="00524CF8"/>
    <w:rsid w:val="00550290"/>
    <w:rsid w:val="00585050"/>
    <w:rsid w:val="005E37D5"/>
    <w:rsid w:val="005F7F9B"/>
    <w:rsid w:val="00677FFD"/>
    <w:rsid w:val="00726B57"/>
    <w:rsid w:val="00801F8A"/>
    <w:rsid w:val="00807FD8"/>
    <w:rsid w:val="008E0979"/>
    <w:rsid w:val="00951AAC"/>
    <w:rsid w:val="0095516C"/>
    <w:rsid w:val="00993471"/>
    <w:rsid w:val="009D1E79"/>
    <w:rsid w:val="00A74119"/>
    <w:rsid w:val="00B444B9"/>
    <w:rsid w:val="00BD1FCD"/>
    <w:rsid w:val="00BF3458"/>
    <w:rsid w:val="00C606FC"/>
    <w:rsid w:val="00CA362A"/>
    <w:rsid w:val="00CE1937"/>
    <w:rsid w:val="00D154EA"/>
    <w:rsid w:val="00DC1030"/>
    <w:rsid w:val="00DF2B64"/>
    <w:rsid w:val="00E73A0F"/>
    <w:rsid w:val="00E9399A"/>
    <w:rsid w:val="00EE0371"/>
    <w:rsid w:val="00F41C41"/>
    <w:rsid w:val="00F67C81"/>
    <w:rsid w:val="00F7584F"/>
    <w:rsid w:val="00FB0746"/>
    <w:rsid w:val="00FB341B"/>
    <w:rsid w:val="00FE4F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A759B-A856-445C-81B0-5F44EA31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8304">
      <w:bodyDiv w:val="1"/>
      <w:marLeft w:val="0"/>
      <w:marRight w:val="0"/>
      <w:marTop w:val="0"/>
      <w:marBottom w:val="0"/>
      <w:divBdr>
        <w:top w:val="none" w:sz="0" w:space="0" w:color="auto"/>
        <w:left w:val="none" w:sz="0" w:space="0" w:color="auto"/>
        <w:bottom w:val="none" w:sz="0" w:space="0" w:color="auto"/>
        <w:right w:val="none" w:sz="0" w:space="0" w:color="auto"/>
      </w:divBdr>
    </w:div>
    <w:div w:id="81418277">
      <w:bodyDiv w:val="1"/>
      <w:marLeft w:val="0"/>
      <w:marRight w:val="0"/>
      <w:marTop w:val="0"/>
      <w:marBottom w:val="0"/>
      <w:divBdr>
        <w:top w:val="none" w:sz="0" w:space="0" w:color="auto"/>
        <w:left w:val="none" w:sz="0" w:space="0" w:color="auto"/>
        <w:bottom w:val="none" w:sz="0" w:space="0" w:color="auto"/>
        <w:right w:val="none" w:sz="0" w:space="0" w:color="auto"/>
      </w:divBdr>
    </w:div>
    <w:div w:id="136843458">
      <w:bodyDiv w:val="1"/>
      <w:marLeft w:val="0"/>
      <w:marRight w:val="0"/>
      <w:marTop w:val="0"/>
      <w:marBottom w:val="0"/>
      <w:divBdr>
        <w:top w:val="none" w:sz="0" w:space="0" w:color="auto"/>
        <w:left w:val="none" w:sz="0" w:space="0" w:color="auto"/>
        <w:bottom w:val="none" w:sz="0" w:space="0" w:color="auto"/>
        <w:right w:val="none" w:sz="0" w:space="0" w:color="auto"/>
      </w:divBdr>
    </w:div>
    <w:div w:id="312488101">
      <w:bodyDiv w:val="1"/>
      <w:marLeft w:val="0"/>
      <w:marRight w:val="0"/>
      <w:marTop w:val="0"/>
      <w:marBottom w:val="0"/>
      <w:divBdr>
        <w:top w:val="none" w:sz="0" w:space="0" w:color="auto"/>
        <w:left w:val="none" w:sz="0" w:space="0" w:color="auto"/>
        <w:bottom w:val="none" w:sz="0" w:space="0" w:color="auto"/>
        <w:right w:val="none" w:sz="0" w:space="0" w:color="auto"/>
      </w:divBdr>
    </w:div>
    <w:div w:id="425421450">
      <w:bodyDiv w:val="1"/>
      <w:marLeft w:val="0"/>
      <w:marRight w:val="0"/>
      <w:marTop w:val="0"/>
      <w:marBottom w:val="0"/>
      <w:divBdr>
        <w:top w:val="none" w:sz="0" w:space="0" w:color="auto"/>
        <w:left w:val="none" w:sz="0" w:space="0" w:color="auto"/>
        <w:bottom w:val="none" w:sz="0" w:space="0" w:color="auto"/>
        <w:right w:val="none" w:sz="0" w:space="0" w:color="auto"/>
      </w:divBdr>
    </w:div>
    <w:div w:id="733821235">
      <w:bodyDiv w:val="1"/>
      <w:marLeft w:val="0"/>
      <w:marRight w:val="0"/>
      <w:marTop w:val="0"/>
      <w:marBottom w:val="0"/>
      <w:divBdr>
        <w:top w:val="none" w:sz="0" w:space="0" w:color="auto"/>
        <w:left w:val="none" w:sz="0" w:space="0" w:color="auto"/>
        <w:bottom w:val="none" w:sz="0" w:space="0" w:color="auto"/>
        <w:right w:val="none" w:sz="0" w:space="0" w:color="auto"/>
      </w:divBdr>
    </w:div>
    <w:div w:id="1008098850">
      <w:bodyDiv w:val="1"/>
      <w:marLeft w:val="0"/>
      <w:marRight w:val="0"/>
      <w:marTop w:val="0"/>
      <w:marBottom w:val="0"/>
      <w:divBdr>
        <w:top w:val="none" w:sz="0" w:space="0" w:color="auto"/>
        <w:left w:val="none" w:sz="0" w:space="0" w:color="auto"/>
        <w:bottom w:val="none" w:sz="0" w:space="0" w:color="auto"/>
        <w:right w:val="none" w:sz="0" w:space="0" w:color="auto"/>
      </w:divBdr>
    </w:div>
    <w:div w:id="1084033630">
      <w:bodyDiv w:val="1"/>
      <w:marLeft w:val="0"/>
      <w:marRight w:val="0"/>
      <w:marTop w:val="0"/>
      <w:marBottom w:val="0"/>
      <w:divBdr>
        <w:top w:val="none" w:sz="0" w:space="0" w:color="auto"/>
        <w:left w:val="none" w:sz="0" w:space="0" w:color="auto"/>
        <w:bottom w:val="none" w:sz="0" w:space="0" w:color="auto"/>
        <w:right w:val="none" w:sz="0" w:space="0" w:color="auto"/>
      </w:divBdr>
      <w:divsChild>
        <w:div w:id="1961185919">
          <w:marLeft w:val="0"/>
          <w:marRight w:val="0"/>
          <w:marTop w:val="0"/>
          <w:marBottom w:val="0"/>
          <w:divBdr>
            <w:top w:val="none" w:sz="0" w:space="0" w:color="auto"/>
            <w:left w:val="none" w:sz="0" w:space="0" w:color="auto"/>
            <w:bottom w:val="none" w:sz="0" w:space="0" w:color="auto"/>
            <w:right w:val="none" w:sz="0" w:space="0" w:color="auto"/>
          </w:divBdr>
        </w:div>
        <w:div w:id="14044739">
          <w:marLeft w:val="0"/>
          <w:marRight w:val="0"/>
          <w:marTop w:val="0"/>
          <w:marBottom w:val="0"/>
          <w:divBdr>
            <w:top w:val="none" w:sz="0" w:space="0" w:color="auto"/>
            <w:left w:val="none" w:sz="0" w:space="0" w:color="auto"/>
            <w:bottom w:val="none" w:sz="0" w:space="0" w:color="auto"/>
            <w:right w:val="none" w:sz="0" w:space="0" w:color="auto"/>
          </w:divBdr>
        </w:div>
        <w:div w:id="309142976">
          <w:marLeft w:val="0"/>
          <w:marRight w:val="0"/>
          <w:marTop w:val="0"/>
          <w:marBottom w:val="0"/>
          <w:divBdr>
            <w:top w:val="none" w:sz="0" w:space="0" w:color="auto"/>
            <w:left w:val="none" w:sz="0" w:space="0" w:color="auto"/>
            <w:bottom w:val="none" w:sz="0" w:space="0" w:color="auto"/>
            <w:right w:val="none" w:sz="0" w:space="0" w:color="auto"/>
          </w:divBdr>
        </w:div>
        <w:div w:id="1066075261">
          <w:marLeft w:val="0"/>
          <w:marRight w:val="0"/>
          <w:marTop w:val="0"/>
          <w:marBottom w:val="0"/>
          <w:divBdr>
            <w:top w:val="none" w:sz="0" w:space="0" w:color="auto"/>
            <w:left w:val="none" w:sz="0" w:space="0" w:color="auto"/>
            <w:bottom w:val="none" w:sz="0" w:space="0" w:color="auto"/>
            <w:right w:val="none" w:sz="0" w:space="0" w:color="auto"/>
          </w:divBdr>
        </w:div>
        <w:div w:id="1116026859">
          <w:marLeft w:val="0"/>
          <w:marRight w:val="0"/>
          <w:marTop w:val="0"/>
          <w:marBottom w:val="0"/>
          <w:divBdr>
            <w:top w:val="none" w:sz="0" w:space="0" w:color="auto"/>
            <w:left w:val="none" w:sz="0" w:space="0" w:color="auto"/>
            <w:bottom w:val="none" w:sz="0" w:space="0" w:color="auto"/>
            <w:right w:val="none" w:sz="0" w:space="0" w:color="auto"/>
          </w:divBdr>
        </w:div>
        <w:div w:id="1345277943">
          <w:marLeft w:val="0"/>
          <w:marRight w:val="0"/>
          <w:marTop w:val="0"/>
          <w:marBottom w:val="0"/>
          <w:divBdr>
            <w:top w:val="none" w:sz="0" w:space="0" w:color="auto"/>
            <w:left w:val="none" w:sz="0" w:space="0" w:color="auto"/>
            <w:bottom w:val="none" w:sz="0" w:space="0" w:color="auto"/>
            <w:right w:val="none" w:sz="0" w:space="0" w:color="auto"/>
          </w:divBdr>
        </w:div>
        <w:div w:id="1241138946">
          <w:marLeft w:val="0"/>
          <w:marRight w:val="0"/>
          <w:marTop w:val="0"/>
          <w:marBottom w:val="0"/>
          <w:divBdr>
            <w:top w:val="none" w:sz="0" w:space="0" w:color="auto"/>
            <w:left w:val="none" w:sz="0" w:space="0" w:color="auto"/>
            <w:bottom w:val="none" w:sz="0" w:space="0" w:color="auto"/>
            <w:right w:val="none" w:sz="0" w:space="0" w:color="auto"/>
          </w:divBdr>
        </w:div>
      </w:divsChild>
    </w:div>
    <w:div w:id="1131217397">
      <w:bodyDiv w:val="1"/>
      <w:marLeft w:val="0"/>
      <w:marRight w:val="0"/>
      <w:marTop w:val="0"/>
      <w:marBottom w:val="0"/>
      <w:divBdr>
        <w:top w:val="none" w:sz="0" w:space="0" w:color="auto"/>
        <w:left w:val="none" w:sz="0" w:space="0" w:color="auto"/>
        <w:bottom w:val="none" w:sz="0" w:space="0" w:color="auto"/>
        <w:right w:val="none" w:sz="0" w:space="0" w:color="auto"/>
      </w:divBdr>
      <w:divsChild>
        <w:div w:id="57943510">
          <w:marLeft w:val="0"/>
          <w:marRight w:val="0"/>
          <w:marTop w:val="0"/>
          <w:marBottom w:val="0"/>
          <w:divBdr>
            <w:top w:val="none" w:sz="0" w:space="0" w:color="auto"/>
            <w:left w:val="none" w:sz="0" w:space="0" w:color="auto"/>
            <w:bottom w:val="none" w:sz="0" w:space="0" w:color="auto"/>
            <w:right w:val="none" w:sz="0" w:space="0" w:color="auto"/>
          </w:divBdr>
        </w:div>
        <w:div w:id="604921985">
          <w:marLeft w:val="0"/>
          <w:marRight w:val="0"/>
          <w:marTop w:val="0"/>
          <w:marBottom w:val="0"/>
          <w:divBdr>
            <w:top w:val="none" w:sz="0" w:space="0" w:color="auto"/>
            <w:left w:val="none" w:sz="0" w:space="0" w:color="auto"/>
            <w:bottom w:val="none" w:sz="0" w:space="0" w:color="auto"/>
            <w:right w:val="none" w:sz="0" w:space="0" w:color="auto"/>
          </w:divBdr>
        </w:div>
        <w:div w:id="1659920617">
          <w:marLeft w:val="0"/>
          <w:marRight w:val="0"/>
          <w:marTop w:val="0"/>
          <w:marBottom w:val="0"/>
          <w:divBdr>
            <w:top w:val="none" w:sz="0" w:space="0" w:color="auto"/>
            <w:left w:val="none" w:sz="0" w:space="0" w:color="auto"/>
            <w:bottom w:val="none" w:sz="0" w:space="0" w:color="auto"/>
            <w:right w:val="none" w:sz="0" w:space="0" w:color="auto"/>
          </w:divBdr>
        </w:div>
        <w:div w:id="1800027554">
          <w:marLeft w:val="0"/>
          <w:marRight w:val="0"/>
          <w:marTop w:val="0"/>
          <w:marBottom w:val="0"/>
          <w:divBdr>
            <w:top w:val="none" w:sz="0" w:space="0" w:color="auto"/>
            <w:left w:val="none" w:sz="0" w:space="0" w:color="auto"/>
            <w:bottom w:val="none" w:sz="0" w:space="0" w:color="auto"/>
            <w:right w:val="none" w:sz="0" w:space="0" w:color="auto"/>
          </w:divBdr>
        </w:div>
        <w:div w:id="328677206">
          <w:marLeft w:val="0"/>
          <w:marRight w:val="0"/>
          <w:marTop w:val="0"/>
          <w:marBottom w:val="0"/>
          <w:divBdr>
            <w:top w:val="none" w:sz="0" w:space="0" w:color="auto"/>
            <w:left w:val="none" w:sz="0" w:space="0" w:color="auto"/>
            <w:bottom w:val="none" w:sz="0" w:space="0" w:color="auto"/>
            <w:right w:val="none" w:sz="0" w:space="0" w:color="auto"/>
          </w:divBdr>
        </w:div>
        <w:div w:id="2086486714">
          <w:marLeft w:val="0"/>
          <w:marRight w:val="0"/>
          <w:marTop w:val="0"/>
          <w:marBottom w:val="0"/>
          <w:divBdr>
            <w:top w:val="none" w:sz="0" w:space="0" w:color="auto"/>
            <w:left w:val="none" w:sz="0" w:space="0" w:color="auto"/>
            <w:bottom w:val="none" w:sz="0" w:space="0" w:color="auto"/>
            <w:right w:val="none" w:sz="0" w:space="0" w:color="auto"/>
          </w:divBdr>
        </w:div>
        <w:div w:id="1799447258">
          <w:marLeft w:val="0"/>
          <w:marRight w:val="0"/>
          <w:marTop w:val="0"/>
          <w:marBottom w:val="0"/>
          <w:divBdr>
            <w:top w:val="none" w:sz="0" w:space="0" w:color="auto"/>
            <w:left w:val="none" w:sz="0" w:space="0" w:color="auto"/>
            <w:bottom w:val="none" w:sz="0" w:space="0" w:color="auto"/>
            <w:right w:val="none" w:sz="0" w:space="0" w:color="auto"/>
          </w:divBdr>
        </w:div>
        <w:div w:id="1683312738">
          <w:marLeft w:val="0"/>
          <w:marRight w:val="0"/>
          <w:marTop w:val="0"/>
          <w:marBottom w:val="0"/>
          <w:divBdr>
            <w:top w:val="none" w:sz="0" w:space="0" w:color="auto"/>
            <w:left w:val="none" w:sz="0" w:space="0" w:color="auto"/>
            <w:bottom w:val="none" w:sz="0" w:space="0" w:color="auto"/>
            <w:right w:val="none" w:sz="0" w:space="0" w:color="auto"/>
          </w:divBdr>
        </w:div>
        <w:div w:id="1895192629">
          <w:marLeft w:val="0"/>
          <w:marRight w:val="0"/>
          <w:marTop w:val="0"/>
          <w:marBottom w:val="0"/>
          <w:divBdr>
            <w:top w:val="none" w:sz="0" w:space="0" w:color="auto"/>
            <w:left w:val="none" w:sz="0" w:space="0" w:color="auto"/>
            <w:bottom w:val="none" w:sz="0" w:space="0" w:color="auto"/>
            <w:right w:val="none" w:sz="0" w:space="0" w:color="auto"/>
          </w:divBdr>
        </w:div>
        <w:div w:id="106698012">
          <w:marLeft w:val="0"/>
          <w:marRight w:val="0"/>
          <w:marTop w:val="0"/>
          <w:marBottom w:val="0"/>
          <w:divBdr>
            <w:top w:val="none" w:sz="0" w:space="0" w:color="auto"/>
            <w:left w:val="none" w:sz="0" w:space="0" w:color="auto"/>
            <w:bottom w:val="none" w:sz="0" w:space="0" w:color="auto"/>
            <w:right w:val="none" w:sz="0" w:space="0" w:color="auto"/>
          </w:divBdr>
        </w:div>
        <w:div w:id="1926841028">
          <w:marLeft w:val="0"/>
          <w:marRight w:val="0"/>
          <w:marTop w:val="0"/>
          <w:marBottom w:val="0"/>
          <w:divBdr>
            <w:top w:val="none" w:sz="0" w:space="0" w:color="auto"/>
            <w:left w:val="none" w:sz="0" w:space="0" w:color="auto"/>
            <w:bottom w:val="none" w:sz="0" w:space="0" w:color="auto"/>
            <w:right w:val="none" w:sz="0" w:space="0" w:color="auto"/>
          </w:divBdr>
        </w:div>
        <w:div w:id="1773546811">
          <w:marLeft w:val="0"/>
          <w:marRight w:val="0"/>
          <w:marTop w:val="0"/>
          <w:marBottom w:val="0"/>
          <w:divBdr>
            <w:top w:val="none" w:sz="0" w:space="0" w:color="auto"/>
            <w:left w:val="none" w:sz="0" w:space="0" w:color="auto"/>
            <w:bottom w:val="none" w:sz="0" w:space="0" w:color="auto"/>
            <w:right w:val="none" w:sz="0" w:space="0" w:color="auto"/>
          </w:divBdr>
        </w:div>
        <w:div w:id="1470241080">
          <w:marLeft w:val="0"/>
          <w:marRight w:val="0"/>
          <w:marTop w:val="0"/>
          <w:marBottom w:val="0"/>
          <w:divBdr>
            <w:top w:val="none" w:sz="0" w:space="0" w:color="auto"/>
            <w:left w:val="none" w:sz="0" w:space="0" w:color="auto"/>
            <w:bottom w:val="none" w:sz="0" w:space="0" w:color="auto"/>
            <w:right w:val="none" w:sz="0" w:space="0" w:color="auto"/>
          </w:divBdr>
        </w:div>
        <w:div w:id="2002734631">
          <w:marLeft w:val="0"/>
          <w:marRight w:val="0"/>
          <w:marTop w:val="0"/>
          <w:marBottom w:val="0"/>
          <w:divBdr>
            <w:top w:val="none" w:sz="0" w:space="0" w:color="auto"/>
            <w:left w:val="none" w:sz="0" w:space="0" w:color="auto"/>
            <w:bottom w:val="none" w:sz="0" w:space="0" w:color="auto"/>
            <w:right w:val="none" w:sz="0" w:space="0" w:color="auto"/>
          </w:divBdr>
        </w:div>
        <w:div w:id="1599681789">
          <w:marLeft w:val="0"/>
          <w:marRight w:val="0"/>
          <w:marTop w:val="0"/>
          <w:marBottom w:val="0"/>
          <w:divBdr>
            <w:top w:val="none" w:sz="0" w:space="0" w:color="auto"/>
            <w:left w:val="none" w:sz="0" w:space="0" w:color="auto"/>
            <w:bottom w:val="none" w:sz="0" w:space="0" w:color="auto"/>
            <w:right w:val="none" w:sz="0" w:space="0" w:color="auto"/>
          </w:divBdr>
        </w:div>
        <w:div w:id="1724058649">
          <w:marLeft w:val="0"/>
          <w:marRight w:val="0"/>
          <w:marTop w:val="0"/>
          <w:marBottom w:val="0"/>
          <w:divBdr>
            <w:top w:val="none" w:sz="0" w:space="0" w:color="auto"/>
            <w:left w:val="none" w:sz="0" w:space="0" w:color="auto"/>
            <w:bottom w:val="none" w:sz="0" w:space="0" w:color="auto"/>
            <w:right w:val="none" w:sz="0" w:space="0" w:color="auto"/>
          </w:divBdr>
        </w:div>
        <w:div w:id="392897769">
          <w:marLeft w:val="0"/>
          <w:marRight w:val="0"/>
          <w:marTop w:val="0"/>
          <w:marBottom w:val="0"/>
          <w:divBdr>
            <w:top w:val="none" w:sz="0" w:space="0" w:color="auto"/>
            <w:left w:val="none" w:sz="0" w:space="0" w:color="auto"/>
            <w:bottom w:val="none" w:sz="0" w:space="0" w:color="auto"/>
            <w:right w:val="none" w:sz="0" w:space="0" w:color="auto"/>
          </w:divBdr>
        </w:div>
        <w:div w:id="369917012">
          <w:marLeft w:val="0"/>
          <w:marRight w:val="0"/>
          <w:marTop w:val="0"/>
          <w:marBottom w:val="0"/>
          <w:divBdr>
            <w:top w:val="none" w:sz="0" w:space="0" w:color="auto"/>
            <w:left w:val="none" w:sz="0" w:space="0" w:color="auto"/>
            <w:bottom w:val="none" w:sz="0" w:space="0" w:color="auto"/>
            <w:right w:val="none" w:sz="0" w:space="0" w:color="auto"/>
          </w:divBdr>
        </w:div>
        <w:div w:id="1619337967">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41918012">
          <w:marLeft w:val="0"/>
          <w:marRight w:val="0"/>
          <w:marTop w:val="0"/>
          <w:marBottom w:val="0"/>
          <w:divBdr>
            <w:top w:val="none" w:sz="0" w:space="0" w:color="auto"/>
            <w:left w:val="none" w:sz="0" w:space="0" w:color="auto"/>
            <w:bottom w:val="none" w:sz="0" w:space="0" w:color="auto"/>
            <w:right w:val="none" w:sz="0" w:space="0" w:color="auto"/>
          </w:divBdr>
        </w:div>
        <w:div w:id="2026394657">
          <w:marLeft w:val="0"/>
          <w:marRight w:val="0"/>
          <w:marTop w:val="0"/>
          <w:marBottom w:val="0"/>
          <w:divBdr>
            <w:top w:val="none" w:sz="0" w:space="0" w:color="auto"/>
            <w:left w:val="none" w:sz="0" w:space="0" w:color="auto"/>
            <w:bottom w:val="none" w:sz="0" w:space="0" w:color="auto"/>
            <w:right w:val="none" w:sz="0" w:space="0" w:color="auto"/>
          </w:divBdr>
        </w:div>
        <w:div w:id="132211848">
          <w:marLeft w:val="0"/>
          <w:marRight w:val="0"/>
          <w:marTop w:val="0"/>
          <w:marBottom w:val="0"/>
          <w:divBdr>
            <w:top w:val="none" w:sz="0" w:space="0" w:color="auto"/>
            <w:left w:val="none" w:sz="0" w:space="0" w:color="auto"/>
            <w:bottom w:val="none" w:sz="0" w:space="0" w:color="auto"/>
            <w:right w:val="none" w:sz="0" w:space="0" w:color="auto"/>
          </w:divBdr>
        </w:div>
        <w:div w:id="1361709198">
          <w:marLeft w:val="0"/>
          <w:marRight w:val="0"/>
          <w:marTop w:val="0"/>
          <w:marBottom w:val="0"/>
          <w:divBdr>
            <w:top w:val="none" w:sz="0" w:space="0" w:color="auto"/>
            <w:left w:val="none" w:sz="0" w:space="0" w:color="auto"/>
            <w:bottom w:val="none" w:sz="0" w:space="0" w:color="auto"/>
            <w:right w:val="none" w:sz="0" w:space="0" w:color="auto"/>
          </w:divBdr>
        </w:div>
      </w:divsChild>
    </w:div>
    <w:div w:id="1235504388">
      <w:bodyDiv w:val="1"/>
      <w:marLeft w:val="0"/>
      <w:marRight w:val="0"/>
      <w:marTop w:val="0"/>
      <w:marBottom w:val="0"/>
      <w:divBdr>
        <w:top w:val="none" w:sz="0" w:space="0" w:color="auto"/>
        <w:left w:val="none" w:sz="0" w:space="0" w:color="auto"/>
        <w:bottom w:val="none" w:sz="0" w:space="0" w:color="auto"/>
        <w:right w:val="none" w:sz="0" w:space="0" w:color="auto"/>
      </w:divBdr>
    </w:div>
    <w:div w:id="1268149785">
      <w:bodyDiv w:val="1"/>
      <w:marLeft w:val="0"/>
      <w:marRight w:val="0"/>
      <w:marTop w:val="0"/>
      <w:marBottom w:val="0"/>
      <w:divBdr>
        <w:top w:val="none" w:sz="0" w:space="0" w:color="auto"/>
        <w:left w:val="none" w:sz="0" w:space="0" w:color="auto"/>
        <w:bottom w:val="none" w:sz="0" w:space="0" w:color="auto"/>
        <w:right w:val="none" w:sz="0" w:space="0" w:color="auto"/>
      </w:divBdr>
    </w:div>
    <w:div w:id="1311203748">
      <w:bodyDiv w:val="1"/>
      <w:marLeft w:val="0"/>
      <w:marRight w:val="0"/>
      <w:marTop w:val="0"/>
      <w:marBottom w:val="0"/>
      <w:divBdr>
        <w:top w:val="none" w:sz="0" w:space="0" w:color="auto"/>
        <w:left w:val="none" w:sz="0" w:space="0" w:color="auto"/>
        <w:bottom w:val="none" w:sz="0" w:space="0" w:color="auto"/>
        <w:right w:val="none" w:sz="0" w:space="0" w:color="auto"/>
      </w:divBdr>
    </w:div>
    <w:div w:id="1324089963">
      <w:bodyDiv w:val="1"/>
      <w:marLeft w:val="0"/>
      <w:marRight w:val="0"/>
      <w:marTop w:val="0"/>
      <w:marBottom w:val="0"/>
      <w:divBdr>
        <w:top w:val="none" w:sz="0" w:space="0" w:color="auto"/>
        <w:left w:val="none" w:sz="0" w:space="0" w:color="auto"/>
        <w:bottom w:val="none" w:sz="0" w:space="0" w:color="auto"/>
        <w:right w:val="none" w:sz="0" w:space="0" w:color="auto"/>
      </w:divBdr>
    </w:div>
    <w:div w:id="1604219349">
      <w:bodyDiv w:val="1"/>
      <w:marLeft w:val="0"/>
      <w:marRight w:val="0"/>
      <w:marTop w:val="0"/>
      <w:marBottom w:val="0"/>
      <w:divBdr>
        <w:top w:val="none" w:sz="0" w:space="0" w:color="auto"/>
        <w:left w:val="none" w:sz="0" w:space="0" w:color="auto"/>
        <w:bottom w:val="none" w:sz="0" w:space="0" w:color="auto"/>
        <w:right w:val="none" w:sz="0" w:space="0" w:color="auto"/>
      </w:divBdr>
    </w:div>
    <w:div w:id="1678313355">
      <w:bodyDiv w:val="1"/>
      <w:marLeft w:val="0"/>
      <w:marRight w:val="0"/>
      <w:marTop w:val="0"/>
      <w:marBottom w:val="0"/>
      <w:divBdr>
        <w:top w:val="none" w:sz="0" w:space="0" w:color="auto"/>
        <w:left w:val="none" w:sz="0" w:space="0" w:color="auto"/>
        <w:bottom w:val="none" w:sz="0" w:space="0" w:color="auto"/>
        <w:right w:val="none" w:sz="0" w:space="0" w:color="auto"/>
      </w:divBdr>
    </w:div>
    <w:div w:id="204748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1E6B3431.dotm</Template>
  <TotalTime>512</TotalTime>
  <Pages>6</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Conroy</dc:creator>
  <cp:keywords/>
  <dc:description/>
  <cp:lastModifiedBy>David Conroy</cp:lastModifiedBy>
  <cp:revision>34</cp:revision>
  <dcterms:created xsi:type="dcterms:W3CDTF">2017-06-27T03:48:00Z</dcterms:created>
  <dcterms:modified xsi:type="dcterms:W3CDTF">2017-07-10T01:18:00Z</dcterms:modified>
</cp:coreProperties>
</file>