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webpack 配置中定义 loader 时，要定义在 module.rules 中，而不是 rules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482725"/>
            <wp:effectExtent l="9525" t="9525" r="241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通过向 npm run build 命令和你的参数之间添加两个中横线，可以将自定义参数传递给 webpack，例如：npm run build -- --colors。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热加载：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webpack's Watch Mode —— 保存后立即重新编译，不刷新browser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 —— 刷新browser（为你提供了一个简单的 web 服务器-DevServer，并且能够实时重新加载(live reloading)）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webpack-dev-middleware ——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各种sourceMap对比：</w:t>
      </w:r>
      <w:bookmarkStart w:id="0" w:name="OLE_LINK1"/>
      <w:r>
        <w:rPr>
          <w:rFonts w:hint="eastAsia"/>
          <w:lang w:val="en-US" w:eastAsia="zh-CN"/>
        </w:rPr>
        <w:t>https://doc.webpack-china.org/configuration/devtool</w:t>
      </w:r>
      <w:bookmarkEnd w:id="0"/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删除未引用代码(dead code)的压缩工具(minifier) 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"https://doc.webpack-china.org/plugins/uglifyjs-webpack-plugin"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Uglify</w:t>
      </w:r>
      <w:r>
        <w:rPr>
          <w:rFonts w:hint="eastAsia"/>
          <w:lang w:val="en-US" w:eastAsia="zh-CN"/>
        </w:rPr>
        <w:t>JSPlugin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：此工具可以在config中配置，也可以命令行参数中设置--optimize-minimize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有Tree shake功能的还有：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"https://github.com/webpack-contrib/babel-minify-webpack-plugin"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BabelMinifyWebpackPlugin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"https://github.com/roman01la/webpack-closure-compiler"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ClosureCompilerPlugin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ExtractTextWebpackPlugin没有热替换（HMR），所以prod环境使用比较好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-p  表示production环境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社区代码分离插件：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"https://doc.webpack-china.org/plugins/extract-text-webpack-plugin"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ExtractTextPlugin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"https://doc.webpack-china.org/loaders/bundle-loader"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bundle-loader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"https://github.com/gaearon/promise-loader"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promise-loader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Webpack4中webpack.optimize.CommonsChunkPlugin被移除；https://blog.csdn.net/songluyi/article/details/79419118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3911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Vue自己实现的懒加载方式：https://alexjoverm.github.io/2017/07/16/Lazy-load-in-Vue-using-Webpack-s-code-splitting/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一组链式的 loader 将按照相反的顺序执行？（https://doc.webpack-china.org/concepts/loaders/）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665DC"/>
    <w:multiLevelType w:val="singleLevel"/>
    <w:tmpl w:val="4D4665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88C4E2"/>
    <w:multiLevelType w:val="singleLevel"/>
    <w:tmpl w:val="5C88C4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3C604F5"/>
    <w:multiLevelType w:val="singleLevel"/>
    <w:tmpl w:val="63C604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1FA154"/>
    <w:multiLevelType w:val="singleLevel"/>
    <w:tmpl w:val="671FA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10A5"/>
    <w:rsid w:val="0B994C56"/>
    <w:rsid w:val="0C8654F2"/>
    <w:rsid w:val="168170D3"/>
    <w:rsid w:val="1D136BDF"/>
    <w:rsid w:val="1E8A56CB"/>
    <w:rsid w:val="243133DF"/>
    <w:rsid w:val="2C461CF4"/>
    <w:rsid w:val="2C8E66B6"/>
    <w:rsid w:val="2DB6520F"/>
    <w:rsid w:val="2E843CA9"/>
    <w:rsid w:val="2FC9037E"/>
    <w:rsid w:val="38422E8F"/>
    <w:rsid w:val="39067480"/>
    <w:rsid w:val="3A0D3AF6"/>
    <w:rsid w:val="3F0E03AB"/>
    <w:rsid w:val="3FEB3E52"/>
    <w:rsid w:val="42B43156"/>
    <w:rsid w:val="496C70F2"/>
    <w:rsid w:val="49D47539"/>
    <w:rsid w:val="4B9C1D05"/>
    <w:rsid w:val="4CF71198"/>
    <w:rsid w:val="4DE220D6"/>
    <w:rsid w:val="4F357FC2"/>
    <w:rsid w:val="51533C25"/>
    <w:rsid w:val="53445B81"/>
    <w:rsid w:val="54F5365E"/>
    <w:rsid w:val="59400E78"/>
    <w:rsid w:val="5B78595B"/>
    <w:rsid w:val="5BF910A5"/>
    <w:rsid w:val="5D711B11"/>
    <w:rsid w:val="63BD13F6"/>
    <w:rsid w:val="69851EBC"/>
    <w:rsid w:val="6D535020"/>
    <w:rsid w:val="72D13454"/>
    <w:rsid w:val="72ED2B04"/>
    <w:rsid w:val="7318444F"/>
    <w:rsid w:val="73D15556"/>
    <w:rsid w:val="787C5015"/>
    <w:rsid w:val="78A76523"/>
    <w:rsid w:val="7AA45007"/>
    <w:rsid w:val="7DB8509C"/>
    <w:rsid w:val="7F0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2018-04-11T10:12:00Z</dcterms:created>
  <dc:creator>李红星</dc:creator>
  <cp:lastModifiedBy>李红星</cp:lastModifiedBy>
  <dcterms:modified xsi:type="dcterms:W3CDTF">2018-04-13T01:58:51Z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