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Unicode系列的编码表示可以使用&amp;#nnn 或者 &amp;#xmmm ;  （n表示10进制数字，m表示16进制字符）</w:t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Unicode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i/>
          <w:iCs/>
          <w:color w:val="0000FF"/>
          <w:lang w:val="en-US" w:eastAsia="zh-CN"/>
        </w:rPr>
        <w:t>Unicode</w:t>
      </w:r>
      <w:r>
        <w:rPr>
          <w:rFonts w:hint="eastAsia"/>
          <w:lang w:val="en-US" w:eastAsia="zh-CN"/>
        </w:rPr>
        <w:t>一般使用2个字节存储字节码，比如：U+4AE0； 但是这只表示0号平面的字符（英文：Basic Multilingual Plane，简写BMP。又称为“零号平面”、plane 0）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在0号平面以外的字符，需要使用五个或六个数字（16进制）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bookmarkStart w:id="0" w:name="OLE_LINK1"/>
      <w:r>
        <w:rPr>
          <w:rFonts w:hint="eastAsia"/>
          <w:lang w:val="en-US" w:eastAsia="zh-CN"/>
        </w:rPr>
        <w:t xml:space="preserve">Unicode </w:t>
      </w:r>
      <w:bookmarkEnd w:id="0"/>
      <w:r>
        <w:rPr>
          <w:rFonts w:hint="eastAsia"/>
          <w:lang w:val="en-US" w:eastAsia="zh-CN"/>
        </w:rPr>
        <w:t>3.0里使用“U-”然后紧接着八个数字，而“U+”则必须随后紧接着四个数字。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多平面（17个平面：0-16）需要21bit，但实际上多平面编码方式仍然占用了4个字节和UTF-32（UCS4）一样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color w:val="00B05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Utf-16（UCS2）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Utf-16是变长的：Unicode字符的码位，需要1个或者2个16位长的码元来表示，因此这是一个变长表示。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"https://zh.wikipedia.org/wiki/%E5%AD%97%E8%8A%82%E5%BA%8F" \o "字节序"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大端序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（Big-Endian，简写为UTF-16 BE）、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"https://zh.wikipedia.org/wiki/%E5%AD%97%E8%8A%82%E5%BA%8F" \o "字节序"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小端序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（Little-Endian，简写为UTF-16 LE），目前在PC机上的Windows系统和Linux系统对于UTF-16编码默认使用UTF-16 LE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04950"/>
            <wp:effectExtent l="9525" t="9525" r="171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52755"/>
            <wp:effectExtent l="9525" t="0" r="1651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2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color w:val="00B05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Utf-8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UTF-8是变长，使用1-3个字节表示字符码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UTF-8是为了节省存储空间（比如：一个全是ASCII字符的文件，如果使用Unicode编码会浪费大量的空间）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641350"/>
            <wp:effectExtent l="9525" t="9525" r="247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41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黑体" w:cstheme="minorBidi"/>
          <w:b/>
          <w:color w:val="00B050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00B050"/>
          <w:kern w:val="2"/>
          <w:sz w:val="32"/>
          <w:szCs w:val="24"/>
          <w:lang w:val="en-US" w:eastAsia="zh-CN" w:bidi="ar-SA"/>
        </w:rPr>
        <w:t>UTF-32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UTF-32长度是固定的；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</w:t>
      </w:r>
      <w:bookmarkStart w:id="2" w:name="_GoBack"/>
      <w:bookmarkEnd w:id="2"/>
      <w:r>
        <w:rPr>
          <w:rFonts w:hint="eastAsia"/>
          <w:lang w:val="en-US" w:eastAsia="zh-CN"/>
        </w:rPr>
        <w:t>想utf-32的速度应该会快一些</w:t>
      </w:r>
      <w:r>
        <w:drawing>
          <wp:inline distT="0" distB="0" distL="114300" distR="114300">
            <wp:extent cx="5261610" cy="224155"/>
            <wp:effectExtent l="9525" t="9525" r="9525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4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color w:val="00B05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ANSI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</w:t>
      </w:r>
      <w:bookmarkStart w:id="1" w:name="OLE_LINK2"/>
      <w:r>
        <w:rPr>
          <w:rFonts w:hint="eastAsia"/>
          <w:lang w:val="en-US" w:eastAsia="zh-CN"/>
        </w:rPr>
        <w:t>Unicode</w:t>
      </w:r>
      <w:bookmarkEnd w:id="1"/>
      <w:r>
        <w:rPr>
          <w:rFonts w:hint="eastAsia"/>
          <w:lang w:val="en-US" w:eastAsia="zh-CN"/>
        </w:rPr>
        <w:t>编码的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"https://zh.wikipedia.org/wiki/ANSI" \o "ANSI"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ANSI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—— 对于英文系统即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"https://zh.wikipedia.org/wiki/ASCII" \o "ASCII"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编码，中文系统则为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"https://zh.wikipedia.org/wiki/GB2312" \o "GB2312"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GB2312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或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"https://zh.wikipedia.org/wiki/Big5" \o "Big5"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Big5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编码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Windows中的保存格式：除ansi，其余三种为“Unicode”（对应UTF-16 LE）、“Unicode big endian”（对应UTF-16 BE）和“UTF-8”。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color w:val="00B05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转码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Unicode转 utf-8：</w:t>
      </w:r>
      <w:r>
        <w:drawing>
          <wp:inline distT="0" distB="0" distL="114300" distR="114300">
            <wp:extent cx="5264785" cy="924560"/>
            <wp:effectExtent l="9525" t="9525" r="23495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24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Unicode转utf-16：</w:t>
      </w:r>
      <w:r>
        <w:drawing>
          <wp:inline distT="0" distB="0" distL="114300" distR="114300">
            <wp:extent cx="5272405" cy="1714500"/>
            <wp:effectExtent l="9525" t="9525" r="1587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62187"/>
    <w:multiLevelType w:val="singleLevel"/>
    <w:tmpl w:val="9E3621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B0441"/>
    <w:rsid w:val="01DF4BB3"/>
    <w:rsid w:val="02B21C4F"/>
    <w:rsid w:val="04377B15"/>
    <w:rsid w:val="05810420"/>
    <w:rsid w:val="06FE53DD"/>
    <w:rsid w:val="0D9B053B"/>
    <w:rsid w:val="0F594E98"/>
    <w:rsid w:val="112601EA"/>
    <w:rsid w:val="115539D9"/>
    <w:rsid w:val="12B77A9F"/>
    <w:rsid w:val="143B27D6"/>
    <w:rsid w:val="15642064"/>
    <w:rsid w:val="15EE27E0"/>
    <w:rsid w:val="169A5F0F"/>
    <w:rsid w:val="18196C08"/>
    <w:rsid w:val="1B3A30AD"/>
    <w:rsid w:val="1EB6647F"/>
    <w:rsid w:val="1EC15767"/>
    <w:rsid w:val="1FBF1EBF"/>
    <w:rsid w:val="20820DDB"/>
    <w:rsid w:val="20BC0FC8"/>
    <w:rsid w:val="23CE4AEF"/>
    <w:rsid w:val="24F66FC2"/>
    <w:rsid w:val="318B6154"/>
    <w:rsid w:val="31CF4C89"/>
    <w:rsid w:val="334B2095"/>
    <w:rsid w:val="35CB43B8"/>
    <w:rsid w:val="3A6D2698"/>
    <w:rsid w:val="3CC87384"/>
    <w:rsid w:val="3FA717E3"/>
    <w:rsid w:val="424343B4"/>
    <w:rsid w:val="434A6C0F"/>
    <w:rsid w:val="44421610"/>
    <w:rsid w:val="449A35A5"/>
    <w:rsid w:val="45753C31"/>
    <w:rsid w:val="46FB0441"/>
    <w:rsid w:val="477348E4"/>
    <w:rsid w:val="480927E0"/>
    <w:rsid w:val="4B4124FF"/>
    <w:rsid w:val="4C51484C"/>
    <w:rsid w:val="4D8C57C2"/>
    <w:rsid w:val="506D21DD"/>
    <w:rsid w:val="50B612D1"/>
    <w:rsid w:val="524D56BD"/>
    <w:rsid w:val="54C2419C"/>
    <w:rsid w:val="57827A76"/>
    <w:rsid w:val="599452AD"/>
    <w:rsid w:val="5B1C5F6D"/>
    <w:rsid w:val="5BE6035F"/>
    <w:rsid w:val="5D2C42F0"/>
    <w:rsid w:val="5D332D79"/>
    <w:rsid w:val="5D9433C3"/>
    <w:rsid w:val="5DDA4134"/>
    <w:rsid w:val="5F5D392B"/>
    <w:rsid w:val="629A66B5"/>
    <w:rsid w:val="65CD3F5F"/>
    <w:rsid w:val="67060E7D"/>
    <w:rsid w:val="6A152099"/>
    <w:rsid w:val="6D8E54C4"/>
    <w:rsid w:val="716C537E"/>
    <w:rsid w:val="71775FBE"/>
    <w:rsid w:val="72E474E7"/>
    <w:rsid w:val="73632702"/>
    <w:rsid w:val="7565229B"/>
    <w:rsid w:val="76743339"/>
    <w:rsid w:val="7C0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2018-02-26T07:24:00Z</dcterms:created>
  <dc:creator>卖萌靴猫</dc:creator>
  <cp:lastModifiedBy>卖萌靴猫</cp:lastModifiedBy>
  <dcterms:modified xsi:type="dcterms:W3CDTF">2018-03-09T07:13:16Z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