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"https://blog.csdn.net/sinat_38259539/article/details/71799078"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https://blog.csdn.net/sinat_38259539/article/details/71799078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JAVA反射机制是在运行状态中，对于任意一个类，都能够知道这个类的所有属性和方法；对于任意一个对象，都能够调用它的任意一个方法和属性；这种动态获取的信息以及动态调用对象的方法的功能称为java语言的反射机制。</w:t>
      </w:r>
      <w:r>
        <w:drawing>
          <wp:inline distT="0" distB="0" distL="114300" distR="114300">
            <wp:extent cx="5269230" cy="304165"/>
            <wp:effectExtent l="9525" t="9525" r="9525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41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49520" cy="2072005"/>
            <wp:effectExtent l="9525" t="9525" r="15875" b="215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2072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</w:rPr>
      </w:pPr>
      <w:r>
        <w:rPr>
          <w:rFonts w:hint="eastAsia"/>
        </w:rPr>
        <w:t>获取Class对象的三种方式</w:t>
      </w:r>
      <w:r>
        <w:rPr>
          <w:rFonts w:hint="eastAsia"/>
          <w:lang w:eastAsia="zh-CN"/>
        </w:rPr>
        <w:t>：</w:t>
      </w:r>
      <w:r>
        <w:drawing>
          <wp:inline distT="0" distB="0" distL="114300" distR="114300">
            <wp:extent cx="5268595" cy="831215"/>
            <wp:effectExtent l="9525" t="9525" r="1016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12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77190"/>
            <wp:effectExtent l="9525" t="9525" r="2159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71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</w:rPr>
      </w:pPr>
      <w:r>
        <w:drawing>
          <wp:inline distT="0" distB="0" distL="114300" distR="114300">
            <wp:extent cx="5272405" cy="1988820"/>
            <wp:effectExtent l="9525" t="9525" r="2159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88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通过反射，进行对象属性设置：</w:t>
      </w:r>
      <w:r>
        <w:drawing>
          <wp:inline distT="0" distB="0" distL="114300" distR="114300">
            <wp:extent cx="5273040" cy="1248410"/>
            <wp:effectExtent l="9525" t="9525" r="20955" b="222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484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反射执行对象的方法：</w:t>
      </w:r>
      <w:r>
        <w:drawing>
          <wp:inline distT="0" distB="0" distL="114300" distR="114300">
            <wp:extent cx="5273675" cy="2964180"/>
            <wp:effectExtent l="0" t="0" r="1460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4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通过反射执行main方法：</w:t>
      </w:r>
      <w:bookmarkStart w:id="0" w:name="_GoBack"/>
      <w:r>
        <w:drawing>
          <wp:inline distT="0" distB="0" distL="114300" distR="114300">
            <wp:extent cx="5273675" cy="1753870"/>
            <wp:effectExtent l="9525" t="9525" r="20320" b="196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38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88445"/>
    <w:multiLevelType w:val="multilevel"/>
    <w:tmpl w:val="5AB884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D0AE6"/>
    <w:rsid w:val="05122911"/>
    <w:rsid w:val="05CB704E"/>
    <w:rsid w:val="071E16C7"/>
    <w:rsid w:val="104367F9"/>
    <w:rsid w:val="1C554A0D"/>
    <w:rsid w:val="21E370BD"/>
    <w:rsid w:val="3CC30E99"/>
    <w:rsid w:val="3E1434FA"/>
    <w:rsid w:val="40147EF0"/>
    <w:rsid w:val="48405269"/>
    <w:rsid w:val="4CFD6481"/>
    <w:rsid w:val="57354972"/>
    <w:rsid w:val="57A55F08"/>
    <w:rsid w:val="585F0F77"/>
    <w:rsid w:val="60691A11"/>
    <w:rsid w:val="607161EE"/>
    <w:rsid w:val="618F1588"/>
    <w:rsid w:val="64A7150B"/>
    <w:rsid w:val="66B47E1E"/>
    <w:rsid w:val="69AC1632"/>
    <w:rsid w:val="6E7D0AE6"/>
    <w:rsid w:val="6F262D59"/>
    <w:rsid w:val="757D74E0"/>
    <w:rsid w:val="7D18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2018-03-26T05:18:00Z</dcterms:created>
  <dc:creator>李红星</dc:creator>
  <cp:lastModifiedBy>李红星</cp:lastModifiedBy>
  <dcterms:modified xsi:type="dcterms:W3CDTF">2018-03-26T06:27:15Z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