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3257787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</w:rPr>
      </w:sdtEndPr>
      <w:sdtContent>
        <w:p w14:paraId="73BAAF77" w14:textId="7B73CC63" w:rsidR="00537EE6" w:rsidRDefault="00537EE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EA63A3" wp14:editId="49FD44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53C876" w14:textId="40DA9343" w:rsidR="00537EE6" w:rsidRDefault="00537EE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EA63A3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53C876" w14:textId="40DA9343" w:rsidR="00537EE6" w:rsidRDefault="00537EE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3E5E6" wp14:editId="26075A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B4696" w14:textId="0D6E7A78" w:rsidR="00537EE6" w:rsidRDefault="00537EE6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zrz star</w:t>
                                    </w:r>
                                  </w:sdtContent>
                                </w:sdt>
                              </w:p>
                              <w:p w14:paraId="6FCFA03C" w14:textId="0AFC3B83" w:rsidR="00537EE6" w:rsidRDefault="00537EE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3E5E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" filled="f" stroked="f" strokeweight=".5pt">
                    <v:textbox style="mso-fit-shape-to-text:t" inset="0,0,0,0">
                      <w:txbxContent>
                        <w:p w14:paraId="11FB4696" w14:textId="0D6E7A78" w:rsidR="00537EE6" w:rsidRDefault="00537EE6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zrz star</w:t>
                              </w:r>
                            </w:sdtContent>
                          </w:sdt>
                        </w:p>
                        <w:p w14:paraId="6FCFA03C" w14:textId="0AFC3B83" w:rsidR="00537EE6" w:rsidRDefault="00537EE6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2EB2E9" wp14:editId="319245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1AE70" w14:textId="26B63157" w:rsidR="00537EE6" w:rsidRDefault="00537EE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用例文档</w:t>
                                    </w:r>
                                  </w:sdtContent>
                                </w:sdt>
                              </w:p>
                              <w:p w14:paraId="207DC2E0" w14:textId="00540A03" w:rsidR="00537EE6" w:rsidRDefault="00537E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健康管家系统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EB2E9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29B1AE70" w14:textId="26B63157" w:rsidR="00537EE6" w:rsidRDefault="00537EE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用例文档</w:t>
                              </w:r>
                            </w:sdtContent>
                          </w:sdt>
                        </w:p>
                        <w:p w14:paraId="207DC2E0" w14:textId="00540A03" w:rsidR="00537EE6" w:rsidRDefault="00537E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健康管家系统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9DCBFE" w14:textId="5372A41C" w:rsidR="00537EE6" w:rsidRDefault="00537EE6">
          <w:pPr>
            <w:widowControl/>
            <w:jc w:val="left"/>
          </w:pPr>
          <w:r>
            <w:br w:type="page"/>
          </w:r>
        </w:p>
      </w:sdtContent>
    </w:sdt>
    <w:p w14:paraId="42419C12" w14:textId="77777777" w:rsidR="00537EE6" w:rsidRDefault="00537EE6" w:rsidP="00537EE6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0" w:name="_Toc21184"/>
      <w:bookmarkStart w:id="1" w:name="_Toc434049712"/>
      <w:bookmarkStart w:id="2" w:name="_Toc434141821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0"/>
      <w:bookmarkEnd w:id="1"/>
      <w:bookmarkEnd w:id="2"/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537EE6" w14:paraId="3F3EFAA4" w14:textId="77777777" w:rsidTr="00863253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6A0D287E" w14:textId="77777777" w:rsidR="00537EE6" w:rsidRDefault="00537EE6" w:rsidP="0086325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5D74E55" w14:textId="77777777" w:rsidR="00537EE6" w:rsidRDefault="00537EE6" w:rsidP="0086325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7FE4BD36" w14:textId="77777777" w:rsidR="00537EE6" w:rsidRDefault="00537EE6" w:rsidP="0086325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53BB283" w14:textId="77777777" w:rsidR="00537EE6" w:rsidRDefault="00537EE6" w:rsidP="0086325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5E3C02A9" w14:textId="77777777" w:rsidR="00537EE6" w:rsidRDefault="00537EE6" w:rsidP="00863253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537EE6" w14:paraId="6D0884EC" w14:textId="77777777" w:rsidTr="00863253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E2238F9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2015.10.</w:t>
            </w:r>
            <w:r>
              <w:rPr>
                <w:rFonts w:ascii="宋体" w:hAnsi="宋体" w:cs="宋体" w:hint="eastAsia"/>
                <w:sz w:val="21"/>
                <w:szCs w:val="21"/>
              </w:rPr>
              <w:t>31</w:t>
            </w:r>
          </w:p>
        </w:tc>
        <w:tc>
          <w:tcPr>
            <w:tcW w:w="1239" w:type="dxa"/>
            <w:vAlign w:val="center"/>
          </w:tcPr>
          <w:p w14:paraId="31F088AB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张怡</w:t>
            </w:r>
          </w:p>
        </w:tc>
        <w:tc>
          <w:tcPr>
            <w:tcW w:w="2552" w:type="dxa"/>
            <w:vAlign w:val="center"/>
          </w:tcPr>
          <w:p w14:paraId="73B7C449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第一次编写</w:t>
            </w:r>
          </w:p>
        </w:tc>
        <w:tc>
          <w:tcPr>
            <w:tcW w:w="1322" w:type="dxa"/>
            <w:vAlign w:val="center"/>
          </w:tcPr>
          <w:p w14:paraId="6BF21F40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v0.1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42A5C878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37EE6" w14:paraId="2EF175C9" w14:textId="77777777" w:rsidTr="00863253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7AE0500F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2015/11/</w:t>
            </w: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239" w:type="dxa"/>
            <w:vAlign w:val="center"/>
          </w:tcPr>
          <w:p w14:paraId="0A6C593F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张怡</w:t>
            </w:r>
          </w:p>
        </w:tc>
        <w:tc>
          <w:tcPr>
            <w:tcW w:w="2552" w:type="dxa"/>
            <w:vAlign w:val="center"/>
          </w:tcPr>
          <w:p w14:paraId="79A87ADC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修改用例</w:t>
            </w:r>
          </w:p>
          <w:p w14:paraId="4F7E33DF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增加“校准音准”用例</w:t>
            </w:r>
          </w:p>
        </w:tc>
        <w:tc>
          <w:tcPr>
            <w:tcW w:w="1322" w:type="dxa"/>
            <w:vAlign w:val="center"/>
          </w:tcPr>
          <w:p w14:paraId="3798C5DB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</w:rPr>
              <w:t>0.2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7AEB4636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37EE6" w14:paraId="761AC6AF" w14:textId="77777777" w:rsidTr="00863253">
        <w:trPr>
          <w:jc w:val="center"/>
        </w:trPr>
        <w:tc>
          <w:tcPr>
            <w:tcW w:w="1704" w:type="dxa"/>
            <w:tcBorders>
              <w:left w:val="nil"/>
              <w:bottom w:val="single" w:sz="12" w:space="0" w:color="auto"/>
            </w:tcBorders>
            <w:vAlign w:val="center"/>
          </w:tcPr>
          <w:p w14:paraId="004076B7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2015/11/6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44170407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冯鑫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14:paraId="42024734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添加用户需求列表及跟踪矩阵</w:t>
            </w:r>
          </w:p>
        </w:tc>
        <w:tc>
          <w:tcPr>
            <w:tcW w:w="1322" w:type="dxa"/>
            <w:tcBorders>
              <w:bottom w:val="single" w:sz="12" w:space="0" w:color="auto"/>
            </w:tcBorders>
            <w:vAlign w:val="center"/>
          </w:tcPr>
          <w:p w14:paraId="6C7262C4" w14:textId="77777777" w:rsidR="00537EE6" w:rsidRPr="000A1D8F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</w:rPr>
              <w:t>1.0</w:t>
            </w:r>
          </w:p>
        </w:tc>
        <w:tc>
          <w:tcPr>
            <w:tcW w:w="1705" w:type="dxa"/>
            <w:tcBorders>
              <w:bottom w:val="single" w:sz="12" w:space="0" w:color="auto"/>
              <w:right w:val="nil"/>
            </w:tcBorders>
            <w:vAlign w:val="center"/>
          </w:tcPr>
          <w:p w14:paraId="7B43E0FA" w14:textId="77777777" w:rsidR="00537EE6" w:rsidRDefault="00537EE6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C452F1E" w14:textId="77777777" w:rsidR="00537EE6" w:rsidRDefault="00537EE6" w:rsidP="00537EE6"/>
    <w:p w14:paraId="052D825F" w14:textId="77777777" w:rsidR="00537EE6" w:rsidRDefault="00537EE6" w:rsidP="00537EE6">
      <w:pPr>
        <w:widowControl/>
        <w:jc w:val="left"/>
      </w:pPr>
      <w:r>
        <w:br w:type="page"/>
      </w:r>
    </w:p>
    <w:p w14:paraId="708485A1" w14:textId="03ECB0A4" w:rsidR="00141088" w:rsidRDefault="00537EE6" w:rsidP="00537EE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14:paraId="6750056A" w14:textId="3D65026E" w:rsidR="00537EE6" w:rsidRDefault="00537EE6" w:rsidP="00537EE6">
      <w:pPr>
        <w:pStyle w:val="2"/>
      </w:pPr>
      <w:r>
        <w:t>1.1</w:t>
      </w:r>
      <w:r>
        <w:rPr>
          <w:rFonts w:hint="eastAsia"/>
        </w:rPr>
        <w:t>编制</w:t>
      </w:r>
      <w:r>
        <w:t>目的</w:t>
      </w:r>
    </w:p>
    <w:p w14:paraId="3AC66E42" w14:textId="6980A547" w:rsidR="00537EE6" w:rsidRDefault="00537EE6" w:rsidP="00537EE6">
      <w:pPr>
        <w:rPr>
          <w:rFonts w:hint="eastAsia"/>
        </w:rPr>
      </w:pPr>
      <w:r>
        <w:rPr>
          <w:rFonts w:hint="eastAsia"/>
        </w:rPr>
        <w:t>本文档</w:t>
      </w:r>
      <w:r>
        <w:t>描述了需求小组进行用户需求分析的过程和</w:t>
      </w:r>
      <w:r>
        <w:rPr>
          <w:rFonts w:hint="eastAsia"/>
        </w:rPr>
        <w:t>产物</w:t>
      </w:r>
      <w:r>
        <w:t>，</w:t>
      </w:r>
      <w:r>
        <w:rPr>
          <w:rFonts w:hint="eastAsia"/>
        </w:rPr>
        <w:t>通过</w:t>
      </w:r>
      <w:r>
        <w:t>对软件系统过程中的用例描述，</w:t>
      </w:r>
      <w:r>
        <w:rPr>
          <w:rFonts w:hint="eastAsia"/>
        </w:rPr>
        <w:t>明确</w:t>
      </w:r>
      <w:r>
        <w:t>用户和系统之间的交互</w:t>
      </w:r>
    </w:p>
    <w:p w14:paraId="075183B1" w14:textId="739A3F58" w:rsidR="00537EE6" w:rsidRDefault="00537EE6" w:rsidP="00537EE6">
      <w:pPr>
        <w:pStyle w:val="2"/>
      </w:pPr>
      <w:r>
        <w:t>1.2</w:t>
      </w:r>
      <w:r>
        <w:rPr>
          <w:rFonts w:hint="eastAsia"/>
        </w:rPr>
        <w:t>术语表</w:t>
      </w:r>
    </w:p>
    <w:tbl>
      <w:tblPr>
        <w:tblStyle w:val="a5"/>
        <w:tblW w:w="0" w:type="auto"/>
        <w:tblInd w:w="440" w:type="dxa"/>
        <w:tblLayout w:type="fixed"/>
        <w:tblLook w:val="0000" w:firstRow="0" w:lastRow="0" w:firstColumn="0" w:lastColumn="0" w:noHBand="0" w:noVBand="0"/>
      </w:tblPr>
      <w:tblGrid>
        <w:gridCol w:w="2362"/>
        <w:gridCol w:w="5714"/>
      </w:tblGrid>
      <w:tr w:rsidR="00537EE6" w14:paraId="7A6E8FB0" w14:textId="77777777" w:rsidTr="00863253">
        <w:tc>
          <w:tcPr>
            <w:tcW w:w="2362" w:type="dxa"/>
          </w:tcPr>
          <w:p w14:paraId="2DF2AD52" w14:textId="77777777" w:rsidR="00537EE6" w:rsidRDefault="00537EE6" w:rsidP="00863253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14:paraId="51EFDFEE" w14:textId="77777777" w:rsidR="00537EE6" w:rsidRDefault="00537EE6" w:rsidP="00863253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537EE6" w14:paraId="25E9DEA2" w14:textId="77777777" w:rsidTr="00863253">
        <w:tc>
          <w:tcPr>
            <w:tcW w:w="2362" w:type="dxa"/>
          </w:tcPr>
          <w:p w14:paraId="7E8B5828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用例（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2C1F53C" w14:textId="3B2205DB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在系统和外部对象的交互当中所执行的行为序列的描述，包括</w:t>
            </w:r>
            <w:r>
              <w:rPr>
                <w:rFonts w:hint="eastAsia"/>
              </w:rPr>
              <w:t>种不同的序列和错误的序列，它们能够联合提供一种有价值的服务。</w:t>
            </w:r>
          </w:p>
        </w:tc>
      </w:tr>
      <w:tr w:rsidR="00537EE6" w14:paraId="7F2FDF00" w14:textId="77777777" w:rsidTr="00863253">
        <w:tc>
          <w:tcPr>
            <w:tcW w:w="2362" w:type="dxa"/>
          </w:tcPr>
          <w:p w14:paraId="180EAC8B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参与者（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05FE131C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发起或触发用例的外部用户以及其他软件系统等角色。</w:t>
            </w:r>
          </w:p>
        </w:tc>
      </w:tr>
      <w:tr w:rsidR="00537EE6" w14:paraId="46DB8C64" w14:textId="77777777" w:rsidTr="00863253">
        <w:tc>
          <w:tcPr>
            <w:tcW w:w="2362" w:type="dxa"/>
          </w:tcPr>
          <w:p w14:paraId="6A8B0E4A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关系（</w:t>
            </w:r>
            <w:r>
              <w:rPr>
                <w:rFonts w:hint="eastAsia"/>
              </w:rPr>
              <w:t>Relationship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73B0207F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用例与参与者或者用例之间的交互与联系。</w:t>
            </w:r>
          </w:p>
        </w:tc>
      </w:tr>
      <w:tr w:rsidR="00537EE6" w14:paraId="360C7599" w14:textId="77777777" w:rsidTr="00863253">
        <w:tc>
          <w:tcPr>
            <w:tcW w:w="2362" w:type="dxa"/>
          </w:tcPr>
          <w:p w14:paraId="6FA5B3AA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系统边界（</w:t>
            </w:r>
            <w:r>
              <w:rPr>
                <w:rFonts w:hint="eastAsia"/>
              </w:rPr>
              <w:t>System Boundary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2EA6AB5" w14:textId="77777777" w:rsidR="00537EE6" w:rsidRDefault="00537EE6" w:rsidP="00863253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一个系统所包含的系统成分与系统外事物的分界线。</w:t>
            </w:r>
          </w:p>
        </w:tc>
      </w:tr>
    </w:tbl>
    <w:p w14:paraId="7F7CFDBD" w14:textId="77777777" w:rsidR="00537EE6" w:rsidRDefault="00537EE6" w:rsidP="00537EE6"/>
    <w:p w14:paraId="1708523D" w14:textId="1B69555A" w:rsidR="00537EE6" w:rsidRDefault="00537EE6" w:rsidP="00537EE6">
      <w:pPr>
        <w:pStyle w:val="2"/>
      </w:pPr>
      <w:r>
        <w:t>1.3</w:t>
      </w:r>
      <w:r>
        <w:rPr>
          <w:rFonts w:hint="eastAsia"/>
        </w:rPr>
        <w:t>参考资料</w:t>
      </w:r>
    </w:p>
    <w:p w14:paraId="52342F07" w14:textId="77777777" w:rsidR="00537EE6" w:rsidRDefault="00537EE6" w:rsidP="00537EE6">
      <w:pPr>
        <w:ind w:left="360"/>
      </w:pPr>
      <w:r>
        <w:rPr>
          <w:rFonts w:ascii="Calibri" w:eastAsia="宋体" w:hAnsi="Calibri" w:cs="Times New Roman" w:hint="eastAsia"/>
        </w:rPr>
        <w:t>[1]</w:t>
      </w:r>
      <w:r>
        <w:rPr>
          <w:rFonts w:ascii="Calibri" w:eastAsia="宋体" w:hAnsi="Calibri" w:cs="Times New Roman"/>
        </w:rPr>
        <w:t>需求工程</w:t>
      </w:r>
      <w:r>
        <w:rPr>
          <w:rFonts w:ascii="Calibri" w:eastAsia="宋体" w:hAnsi="Calibri" w:cs="Times New Roman"/>
        </w:rPr>
        <w:t>:</w:t>
      </w:r>
      <w:r>
        <w:rPr>
          <w:rFonts w:ascii="Calibri" w:eastAsia="宋体" w:hAnsi="Calibri" w:cs="Times New Roman"/>
        </w:rPr>
        <w:t>软件建模与分析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骆斌</w:t>
      </w:r>
      <w:r>
        <w:rPr>
          <w:rFonts w:ascii="Calibri" w:eastAsia="宋体" w:hAnsi="Calibri" w:cs="Times New Roman" w:hint="eastAsia"/>
        </w:rPr>
        <w:t>、丁二玉，</w:t>
      </w:r>
      <w:r>
        <w:rPr>
          <w:rFonts w:ascii="Calibri" w:eastAsia="宋体" w:hAnsi="Calibri" w:cs="Times New Roman"/>
        </w:rPr>
        <w:t>高等教育出版社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2009-04-01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ISBN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/>
        </w:rPr>
        <w:t>9787040262957</w:t>
      </w:r>
    </w:p>
    <w:p w14:paraId="36FCEF31" w14:textId="77777777" w:rsidR="00537EE6" w:rsidRDefault="00537EE6" w:rsidP="00537EE6">
      <w:pPr>
        <w:ind w:left="360"/>
      </w:pPr>
    </w:p>
    <w:p w14:paraId="32FC1046" w14:textId="77777777" w:rsidR="00537EE6" w:rsidRDefault="00537EE6" w:rsidP="00537EE6"/>
    <w:p w14:paraId="207107DD" w14:textId="78FB4187" w:rsidR="00537EE6" w:rsidRDefault="00537EE6" w:rsidP="00537EE6">
      <w:pPr>
        <w:pStyle w:val="1"/>
        <w:numPr>
          <w:ilvl w:val="0"/>
          <w:numId w:val="1"/>
        </w:numPr>
      </w:pPr>
      <w:r>
        <w:rPr>
          <w:rFonts w:hint="eastAsia"/>
        </w:rPr>
        <w:t>用例图</w:t>
      </w:r>
    </w:p>
    <w:p w14:paraId="54FFEB85" w14:textId="77777777" w:rsidR="00537EE6" w:rsidRDefault="00537EE6" w:rsidP="00537EE6"/>
    <w:p w14:paraId="0F6C5CC4" w14:textId="20CFF7B1" w:rsidR="00537EE6" w:rsidRDefault="00537EE6" w:rsidP="00537EE6">
      <w:pPr>
        <w:pStyle w:val="1"/>
        <w:numPr>
          <w:ilvl w:val="0"/>
          <w:numId w:val="1"/>
        </w:numPr>
      </w:pPr>
      <w:r>
        <w:rPr>
          <w:rFonts w:hint="eastAsia"/>
        </w:rPr>
        <w:t>用例描述</w:t>
      </w:r>
    </w:p>
    <w:p w14:paraId="05EA886B" w14:textId="77777777" w:rsidR="00537EE6" w:rsidRDefault="00537EE6" w:rsidP="00537EE6">
      <w:pPr>
        <w:rPr>
          <w:rFonts w:hint="eastAsia"/>
        </w:rPr>
      </w:pPr>
    </w:p>
    <w:p w14:paraId="6A502CB4" w14:textId="130EBE37" w:rsidR="00537EE6" w:rsidRDefault="00537EE6" w:rsidP="00537EE6">
      <w:r>
        <w:t>1.</w:t>
      </w:r>
      <w:r>
        <w:t>。。。</w:t>
      </w:r>
      <w:r>
        <w:rPr>
          <w:rFonts w:hint="eastAsia"/>
        </w:rPr>
        <w:t>用例</w:t>
      </w:r>
    </w:p>
    <w:p w14:paraId="37A4041F" w14:textId="77777777" w:rsidR="00537EE6" w:rsidRDefault="00537EE6" w:rsidP="00537EE6"/>
    <w:p w14:paraId="6A2750B4" w14:textId="77777777" w:rsidR="00537EE6" w:rsidRDefault="00537EE6" w:rsidP="00537EE6">
      <w:pPr>
        <w:rPr>
          <w:rFonts w:hint="eastAsia"/>
        </w:rPr>
      </w:pPr>
    </w:p>
    <w:tbl>
      <w:tblPr>
        <w:tblpPr w:leftFromText="180" w:rightFromText="180" w:vertAnchor="text" w:horzAnchor="page" w:tblpX="2170" w:tblpY="56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537EE6" w14:paraId="0966DA10" w14:textId="77777777" w:rsidTr="00537EE6">
        <w:tc>
          <w:tcPr>
            <w:tcW w:w="1315" w:type="dxa"/>
          </w:tcPr>
          <w:p w14:paraId="73AB9D7C" w14:textId="77777777" w:rsidR="00537EE6" w:rsidRPr="002753EA" w:rsidRDefault="00537EE6" w:rsidP="00537EE6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C5835A" w14:textId="7E2ED557" w:rsidR="00537EE6" w:rsidRPr="002753EA" w:rsidRDefault="00537EE6" w:rsidP="00537EE6">
            <w:pPr>
              <w:rPr>
                <w:szCs w:val="21"/>
              </w:rPr>
            </w:pP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494CDD59" w14:textId="77777777" w:rsidR="00537EE6" w:rsidRPr="002753EA" w:rsidRDefault="00537EE6" w:rsidP="00537EE6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4D48E61" w14:textId="4C3696B0" w:rsidR="00537EE6" w:rsidRPr="002753EA" w:rsidRDefault="00537EE6" w:rsidP="00537EE6">
            <w:pPr>
              <w:rPr>
                <w:szCs w:val="21"/>
              </w:rPr>
            </w:pPr>
          </w:p>
        </w:tc>
      </w:tr>
      <w:tr w:rsidR="00537EE6" w14:paraId="7AD30940" w14:textId="77777777" w:rsidTr="00537EE6">
        <w:tc>
          <w:tcPr>
            <w:tcW w:w="1315" w:type="dxa"/>
          </w:tcPr>
          <w:p w14:paraId="49C83B7A" w14:textId="77777777" w:rsidR="00537EE6" w:rsidRPr="002753EA" w:rsidRDefault="00537EE6" w:rsidP="00537EE6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219EA2D8" w14:textId="5DE03A70" w:rsidR="00537EE6" w:rsidRPr="002753EA" w:rsidRDefault="00537EE6" w:rsidP="00537EE6">
            <w:pPr>
              <w:rPr>
                <w:szCs w:val="21"/>
              </w:rPr>
            </w:pP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DDA050B" w14:textId="77777777" w:rsidR="00537EE6" w:rsidRPr="002753EA" w:rsidRDefault="00537EE6" w:rsidP="00537EE6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0006944" w14:textId="653FAF15" w:rsidR="00537EE6" w:rsidRPr="002753EA" w:rsidRDefault="00537EE6" w:rsidP="00537EE6">
            <w:pPr>
              <w:rPr>
                <w:szCs w:val="21"/>
              </w:rPr>
            </w:pPr>
          </w:p>
        </w:tc>
      </w:tr>
      <w:tr w:rsidR="00537EE6" w14:paraId="446FCFB3" w14:textId="77777777" w:rsidTr="00537EE6">
        <w:tc>
          <w:tcPr>
            <w:tcW w:w="1315" w:type="dxa"/>
          </w:tcPr>
          <w:p w14:paraId="0D16DB42" w14:textId="77777777" w:rsidR="00537EE6" w:rsidRPr="002753EA" w:rsidRDefault="00537EE6" w:rsidP="00537EE6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40E621F5" w14:textId="362CA3D8" w:rsidR="00537EE6" w:rsidRPr="002753EA" w:rsidRDefault="00537EE6" w:rsidP="00537EE6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57B18992" w14:textId="77777777" w:rsidR="00537EE6" w:rsidRPr="002753EA" w:rsidRDefault="00537EE6" w:rsidP="00537EE6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50F79083" w14:textId="681AC7CD" w:rsidR="00537EE6" w:rsidRPr="002753EA" w:rsidRDefault="00537EE6" w:rsidP="00537EE6">
            <w:pPr>
              <w:rPr>
                <w:szCs w:val="21"/>
              </w:rPr>
            </w:pPr>
          </w:p>
        </w:tc>
      </w:tr>
      <w:tr w:rsidR="00537EE6" w:rsidRPr="0002304B" w14:paraId="12F2004F" w14:textId="77777777" w:rsidTr="00537EE6">
        <w:trPr>
          <w:tblHeader/>
        </w:trPr>
        <w:tc>
          <w:tcPr>
            <w:tcW w:w="1315" w:type="dxa"/>
          </w:tcPr>
          <w:p w14:paraId="107FE544" w14:textId="77777777" w:rsidR="00537EE6" w:rsidRPr="002753EA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58B1003" w14:textId="7CE68E08" w:rsidR="00537EE6" w:rsidRPr="002753EA" w:rsidRDefault="00537EE6" w:rsidP="00537EE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7EE6" w:rsidRPr="0002304B" w14:paraId="6FCC0ECA" w14:textId="77777777" w:rsidTr="00537EE6">
        <w:trPr>
          <w:tblHeader/>
        </w:trPr>
        <w:tc>
          <w:tcPr>
            <w:tcW w:w="1315" w:type="dxa"/>
          </w:tcPr>
          <w:p w14:paraId="69029988" w14:textId="77777777" w:rsidR="00537EE6" w:rsidRPr="002753EA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23C8F782" w14:textId="33E3CD3B" w:rsidR="00537EE6" w:rsidRPr="002753EA" w:rsidRDefault="00537EE6" w:rsidP="00537EE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7EE6" w:rsidRPr="0002304B" w14:paraId="43AB605C" w14:textId="77777777" w:rsidTr="00537EE6">
        <w:trPr>
          <w:tblHeader/>
        </w:trPr>
        <w:tc>
          <w:tcPr>
            <w:tcW w:w="1315" w:type="dxa"/>
          </w:tcPr>
          <w:p w14:paraId="0260500D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43EBAF28" w14:textId="454521E1" w:rsidR="00537EE6" w:rsidRPr="0002304B" w:rsidRDefault="00537EE6" w:rsidP="00537EE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7EE6" w:rsidRPr="0002304B" w14:paraId="61547B15" w14:textId="77777777" w:rsidTr="00537EE6">
        <w:trPr>
          <w:tblHeader/>
        </w:trPr>
        <w:tc>
          <w:tcPr>
            <w:tcW w:w="1315" w:type="dxa"/>
          </w:tcPr>
          <w:p w14:paraId="209C7733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2D95A7D6" w14:textId="08319F97" w:rsidR="00537EE6" w:rsidRPr="0002304B" w:rsidRDefault="00537EE6" w:rsidP="00537EE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。</w:t>
            </w:r>
          </w:p>
        </w:tc>
      </w:tr>
      <w:tr w:rsidR="00537EE6" w:rsidRPr="0002304B" w14:paraId="30E09A19" w14:textId="77777777" w:rsidTr="00537EE6">
        <w:trPr>
          <w:tblHeader/>
        </w:trPr>
        <w:tc>
          <w:tcPr>
            <w:tcW w:w="1315" w:type="dxa"/>
          </w:tcPr>
          <w:p w14:paraId="0102B344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5FA3FAFD" w14:textId="72C41814" w:rsidR="00537EE6" w:rsidRPr="0002304B" w:rsidRDefault="00537EE6" w:rsidP="00537EE6">
            <w:pPr>
              <w:rPr>
                <w:szCs w:val="21"/>
              </w:rPr>
            </w:pPr>
          </w:p>
        </w:tc>
      </w:tr>
      <w:tr w:rsidR="00537EE6" w:rsidRPr="0002304B" w14:paraId="65D5DFF1" w14:textId="77777777" w:rsidTr="00537EE6">
        <w:trPr>
          <w:tblHeader/>
        </w:trPr>
        <w:tc>
          <w:tcPr>
            <w:tcW w:w="1315" w:type="dxa"/>
          </w:tcPr>
          <w:p w14:paraId="33847C63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4CA80BB4" w14:textId="67DCA841" w:rsidR="00537EE6" w:rsidRPr="0002304B" w:rsidRDefault="00537EE6" w:rsidP="00537EE6">
            <w:pPr>
              <w:pStyle w:val="a6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</w:p>
        </w:tc>
      </w:tr>
      <w:tr w:rsidR="00537EE6" w:rsidRPr="0002304B" w14:paraId="67038A30" w14:textId="77777777" w:rsidTr="00537EE6">
        <w:trPr>
          <w:tblHeader/>
        </w:trPr>
        <w:tc>
          <w:tcPr>
            <w:tcW w:w="1315" w:type="dxa"/>
          </w:tcPr>
          <w:p w14:paraId="58FCFB70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7C46DE30" w14:textId="7D56139B" w:rsidR="00537EE6" w:rsidRPr="002921E0" w:rsidRDefault="00537EE6" w:rsidP="00537EE6">
            <w:pPr>
              <w:rPr>
                <w:szCs w:val="21"/>
              </w:rPr>
            </w:pPr>
            <w:r w:rsidRPr="002921E0">
              <w:rPr>
                <w:szCs w:val="21"/>
              </w:rPr>
              <w:t xml:space="preserve"> </w:t>
            </w:r>
          </w:p>
          <w:p w14:paraId="65FAF12F" w14:textId="172FC286" w:rsidR="00537EE6" w:rsidRPr="002921E0" w:rsidRDefault="00537EE6" w:rsidP="00537EE6">
            <w:pPr>
              <w:ind w:left="795"/>
              <w:rPr>
                <w:szCs w:val="21"/>
              </w:rPr>
            </w:pPr>
          </w:p>
        </w:tc>
      </w:tr>
      <w:tr w:rsidR="00537EE6" w:rsidRPr="0002304B" w14:paraId="22CA084B" w14:textId="77777777" w:rsidTr="00537EE6">
        <w:trPr>
          <w:tblHeader/>
        </w:trPr>
        <w:tc>
          <w:tcPr>
            <w:tcW w:w="1315" w:type="dxa"/>
          </w:tcPr>
          <w:p w14:paraId="0DD945C8" w14:textId="77777777" w:rsidR="00537EE6" w:rsidRPr="0002304B" w:rsidRDefault="00537EE6" w:rsidP="00537EE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12B0C6DF" w14:textId="6A3B22DB" w:rsidR="00537EE6" w:rsidRPr="002E3910" w:rsidRDefault="00537EE6" w:rsidP="00537EE6">
            <w:pPr>
              <w:rPr>
                <w:szCs w:val="21"/>
              </w:rPr>
            </w:pPr>
          </w:p>
        </w:tc>
      </w:tr>
    </w:tbl>
    <w:p w14:paraId="014FF913" w14:textId="77777777" w:rsidR="00537EE6" w:rsidRDefault="00537EE6" w:rsidP="00537EE6"/>
    <w:p w14:paraId="79B52E01" w14:textId="77777777" w:rsidR="00537EE6" w:rsidRDefault="00537EE6" w:rsidP="00537EE6">
      <w:pPr>
        <w:rPr>
          <w:rFonts w:hint="eastAsia"/>
        </w:rPr>
      </w:pPr>
    </w:p>
    <w:p w14:paraId="36B2E5A2" w14:textId="26A43519" w:rsidR="00537EE6" w:rsidRDefault="00537EE6" w:rsidP="00537EE6">
      <w:pPr>
        <w:pStyle w:val="1"/>
        <w:numPr>
          <w:ilvl w:val="0"/>
          <w:numId w:val="1"/>
        </w:numPr>
      </w:pPr>
      <w:r>
        <w:rPr>
          <w:rFonts w:hint="eastAsia"/>
        </w:rPr>
        <w:t>用户</w:t>
      </w:r>
      <w:r>
        <w:t>需求列表</w:t>
      </w:r>
    </w:p>
    <w:p w14:paraId="4ED042EC" w14:textId="77777777" w:rsidR="00537EE6" w:rsidRDefault="00537EE6" w:rsidP="00537EE6"/>
    <w:p w14:paraId="63BE1181" w14:textId="1A99E6BD" w:rsidR="00537EE6" w:rsidRDefault="00537EE6" w:rsidP="00537EE6">
      <w:pPr>
        <w:pStyle w:val="1"/>
        <w:numPr>
          <w:ilvl w:val="0"/>
          <w:numId w:val="1"/>
        </w:numPr>
      </w:pPr>
      <w:r>
        <w:rPr>
          <w:rFonts w:hint="eastAsia"/>
        </w:rPr>
        <w:t>跟踪矩阵</w:t>
      </w:r>
    </w:p>
    <w:p w14:paraId="304C9EBF" w14:textId="750692F5" w:rsidR="00537EE6" w:rsidRDefault="00537EE6" w:rsidP="00537EE6">
      <w:r>
        <w:t xml:space="preserve">   </w:t>
      </w:r>
      <w:bookmarkStart w:id="3" w:name="_GoBack"/>
      <w:bookmarkEnd w:id="3"/>
    </w:p>
    <w:p w14:paraId="470B6120" w14:textId="77777777" w:rsidR="00537EE6" w:rsidRPr="00537EE6" w:rsidRDefault="00537EE6" w:rsidP="00537EE6">
      <w:pPr>
        <w:rPr>
          <w:rFonts w:hint="eastAsia"/>
        </w:rPr>
      </w:pPr>
    </w:p>
    <w:sectPr w:rsidR="00537EE6" w:rsidRPr="00537EE6" w:rsidSect="00537EE6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024DD"/>
    <w:multiLevelType w:val="hybridMultilevel"/>
    <w:tmpl w:val="1FB4830C"/>
    <w:lvl w:ilvl="0" w:tplc="2D961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8C"/>
    <w:rsid w:val="00334101"/>
    <w:rsid w:val="00537EE6"/>
    <w:rsid w:val="00D81C8C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A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EE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37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7EE6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537EE6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537EE6"/>
    <w:rPr>
      <w:rFonts w:ascii="Times New Roman" w:eastAsia="宋体" w:hAnsi="Times New Roman" w:cs="Times New Roman"/>
      <w:b/>
      <w:kern w:val="44"/>
      <w:sz w:val="44"/>
      <w:szCs w:val="20"/>
    </w:rPr>
  </w:style>
  <w:style w:type="table" w:styleId="a5">
    <w:name w:val="Table Grid"/>
    <w:basedOn w:val="a1"/>
    <w:uiPriority w:val="99"/>
    <w:unhideWhenUsed/>
    <w:rsid w:val="00537EE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37E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37EE6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List Paragraph"/>
    <w:basedOn w:val="a"/>
    <w:uiPriority w:val="34"/>
    <w:qFormat/>
    <w:rsid w:val="00537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</Words>
  <Characters>529</Characters>
  <Application>Microsoft Macintosh Word</Application>
  <DocSecurity>0</DocSecurity>
  <Lines>4</Lines>
  <Paragraphs>1</Paragraphs>
  <ScaleCrop>false</ScaleCrop>
  <Company>软件学院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健康管家系统</dc:subject>
  <dc:creator>zrz star</dc:creator>
  <cp:keywords/>
  <dc:description/>
  <cp:lastModifiedBy>zrz star</cp:lastModifiedBy>
  <cp:revision>2</cp:revision>
  <dcterms:created xsi:type="dcterms:W3CDTF">2017-11-10T14:09:00Z</dcterms:created>
  <dcterms:modified xsi:type="dcterms:W3CDTF">2017-11-10T14:20:00Z</dcterms:modified>
</cp:coreProperties>
</file>