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72A71" w14:textId="244B7F10" w:rsidR="00B12D4A" w:rsidRDefault="00646373">
      <w:r w:rsidRPr="00646373">
        <w:t>Three observations about the results of the study</w:t>
      </w:r>
      <w:r>
        <w:t>:</w:t>
      </w:r>
    </w:p>
    <w:p w14:paraId="7F5656A9" w14:textId="2E478709" w:rsidR="00646373" w:rsidRDefault="00646373"/>
    <w:p w14:paraId="3500D73F" w14:textId="65E3C94F" w:rsidR="00E51B72" w:rsidRDefault="00E51B72" w:rsidP="00E51B72">
      <w:pPr>
        <w:pStyle w:val="ListParagraph"/>
        <w:numPr>
          <w:ilvl w:val="0"/>
          <w:numId w:val="1"/>
        </w:numPr>
      </w:pPr>
      <w:r>
        <w:t>Capomulin was the only drug which showed positive result and tumor reduction.</w:t>
      </w:r>
    </w:p>
    <w:p w14:paraId="7C4E59BC" w14:textId="680A70B5" w:rsidR="00E51B72" w:rsidRDefault="00E51B72" w:rsidP="00E51B72">
      <w:pPr>
        <w:pStyle w:val="ListParagraph"/>
        <w:numPr>
          <w:ilvl w:val="0"/>
          <w:numId w:val="1"/>
        </w:numPr>
      </w:pPr>
      <w:r>
        <w:t>Metastatic spread was relatively better for Infubinol than for Ketapril and Placebo, however, after around 32nd day of treatment showed the lowest survival rate of the cohort.</w:t>
      </w:r>
    </w:p>
    <w:p w14:paraId="09141EA4" w14:textId="3DDC2F07" w:rsidR="00646373" w:rsidRDefault="00E51B72" w:rsidP="00E51B7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At the end of the treatment Ketapril showed the same survival rate and metastatic spread as Placebo.</w:t>
      </w:r>
    </w:p>
    <w:sectPr w:rsidR="0064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D1B13"/>
    <w:multiLevelType w:val="hybridMultilevel"/>
    <w:tmpl w:val="3496A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06"/>
    <w:rsid w:val="00646373"/>
    <w:rsid w:val="006938C3"/>
    <w:rsid w:val="00E51B72"/>
    <w:rsid w:val="00E66DAD"/>
    <w:rsid w:val="00FA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432C"/>
  <w15:chartTrackingRefBased/>
  <w15:docId w15:val="{CC345358-5E38-46E7-9FE4-F02271D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Bey</dc:creator>
  <cp:keywords/>
  <dc:description/>
  <cp:lastModifiedBy>Stas Bey</cp:lastModifiedBy>
  <cp:revision>2</cp:revision>
  <dcterms:created xsi:type="dcterms:W3CDTF">2019-11-24T22:47:00Z</dcterms:created>
  <dcterms:modified xsi:type="dcterms:W3CDTF">2019-11-24T23:44:00Z</dcterms:modified>
</cp:coreProperties>
</file>