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C2135" w14:textId="77777777" w:rsidR="00FF4290" w:rsidRDefault="00FF4290" w:rsidP="002D7A5B">
      <w:pPr>
        <w:jc w:val="center"/>
        <w:rPr>
          <w:sz w:val="36"/>
          <w:szCs w:val="36"/>
        </w:rPr>
      </w:pPr>
    </w:p>
    <w:p w14:paraId="79E38A84" w14:textId="77777777" w:rsidR="00FF4290" w:rsidRDefault="00FF4290" w:rsidP="002D7A5B">
      <w:pPr>
        <w:jc w:val="center"/>
        <w:rPr>
          <w:sz w:val="36"/>
          <w:szCs w:val="36"/>
        </w:rPr>
      </w:pPr>
    </w:p>
    <w:p w14:paraId="77F5EC24" w14:textId="77777777" w:rsidR="00FF4290" w:rsidRDefault="00FF4290" w:rsidP="002D7A5B">
      <w:pPr>
        <w:jc w:val="center"/>
        <w:rPr>
          <w:sz w:val="36"/>
          <w:szCs w:val="36"/>
        </w:rPr>
      </w:pPr>
    </w:p>
    <w:p w14:paraId="7D19CFDD" w14:textId="77777777" w:rsidR="00FF4290" w:rsidRDefault="00FF4290" w:rsidP="002D7A5B">
      <w:pPr>
        <w:jc w:val="center"/>
        <w:rPr>
          <w:sz w:val="36"/>
          <w:szCs w:val="36"/>
        </w:rPr>
      </w:pPr>
    </w:p>
    <w:p w14:paraId="0D84820D" w14:textId="77777777" w:rsidR="00FF4290" w:rsidRDefault="00FF4290" w:rsidP="002D7A5B">
      <w:pPr>
        <w:jc w:val="center"/>
        <w:rPr>
          <w:sz w:val="36"/>
          <w:szCs w:val="36"/>
        </w:rPr>
      </w:pPr>
    </w:p>
    <w:p w14:paraId="09E18D4D" w14:textId="77777777" w:rsidR="00FF4290" w:rsidRDefault="00FF4290" w:rsidP="002D7A5B">
      <w:pPr>
        <w:jc w:val="center"/>
        <w:rPr>
          <w:sz w:val="36"/>
          <w:szCs w:val="36"/>
        </w:rPr>
      </w:pPr>
    </w:p>
    <w:p w14:paraId="05563506" w14:textId="77777777" w:rsidR="00FF4290" w:rsidRDefault="00FF4290" w:rsidP="002D7A5B">
      <w:pPr>
        <w:jc w:val="center"/>
        <w:rPr>
          <w:sz w:val="36"/>
          <w:szCs w:val="36"/>
        </w:rPr>
      </w:pPr>
    </w:p>
    <w:p w14:paraId="544134D7" w14:textId="77777777" w:rsidR="00FF4290" w:rsidRDefault="00FF4290" w:rsidP="002D7A5B">
      <w:pPr>
        <w:jc w:val="center"/>
        <w:rPr>
          <w:sz w:val="36"/>
          <w:szCs w:val="36"/>
        </w:rPr>
      </w:pPr>
    </w:p>
    <w:p w14:paraId="74A48E87" w14:textId="573CD842" w:rsidR="00526A9B" w:rsidRDefault="002D7A5B" w:rsidP="002D7A5B">
      <w:pPr>
        <w:jc w:val="center"/>
        <w:rPr>
          <w:sz w:val="36"/>
          <w:szCs w:val="36"/>
        </w:rPr>
      </w:pPr>
      <w:r w:rsidRPr="002D7A5B">
        <w:rPr>
          <w:sz w:val="36"/>
          <w:szCs w:val="36"/>
        </w:rPr>
        <w:t>Звіт</w:t>
      </w:r>
    </w:p>
    <w:p w14:paraId="49242076" w14:textId="02AD587C" w:rsidR="00FF4290" w:rsidRPr="00E024D9" w:rsidRDefault="00FF4290" w:rsidP="00FF4290">
      <w:pPr>
        <w:spacing w:after="0" w:line="240" w:lineRule="auto"/>
        <w:jc w:val="center"/>
        <w:rPr>
          <w:sz w:val="28"/>
          <w:szCs w:val="28"/>
        </w:rPr>
      </w:pPr>
      <w:r w:rsidRPr="00E024D9">
        <w:rPr>
          <w:sz w:val="28"/>
          <w:szCs w:val="28"/>
        </w:rPr>
        <w:t xml:space="preserve">З предмету </w:t>
      </w:r>
      <w:proofErr w:type="spellStart"/>
      <w:r w:rsidRPr="00E024D9">
        <w:rPr>
          <w:sz w:val="28"/>
          <w:szCs w:val="28"/>
        </w:rPr>
        <w:t>комп</w:t>
      </w:r>
      <w:proofErr w:type="spellEnd"/>
      <w:r w:rsidRPr="00A143A9">
        <w:rPr>
          <w:sz w:val="28"/>
          <w:szCs w:val="28"/>
          <w:lang w:val="ru-RU"/>
        </w:rPr>
        <w:t>’</w:t>
      </w:r>
      <w:proofErr w:type="spellStart"/>
      <w:r w:rsidRPr="00E024D9">
        <w:rPr>
          <w:sz w:val="28"/>
          <w:szCs w:val="28"/>
        </w:rPr>
        <w:t>ютерної</w:t>
      </w:r>
      <w:proofErr w:type="spellEnd"/>
      <w:r w:rsidRPr="00E024D9">
        <w:rPr>
          <w:sz w:val="28"/>
          <w:szCs w:val="28"/>
        </w:rPr>
        <w:t xml:space="preserve"> графіки</w:t>
      </w:r>
    </w:p>
    <w:p w14:paraId="70C54BC8" w14:textId="77CAFAF9" w:rsidR="00FF4290" w:rsidRPr="00A143A9" w:rsidRDefault="00FF4290" w:rsidP="00E024D9">
      <w:pPr>
        <w:spacing w:after="0" w:line="240" w:lineRule="auto"/>
        <w:jc w:val="center"/>
        <w:rPr>
          <w:sz w:val="28"/>
          <w:szCs w:val="28"/>
          <w:lang w:val="ru-RU"/>
        </w:rPr>
      </w:pPr>
      <w:r w:rsidRPr="00E024D9">
        <w:rPr>
          <w:sz w:val="28"/>
          <w:szCs w:val="28"/>
        </w:rPr>
        <w:t xml:space="preserve">Лабораторна роботи </w:t>
      </w:r>
      <w:r w:rsidRPr="00A143A9">
        <w:rPr>
          <w:sz w:val="28"/>
          <w:szCs w:val="28"/>
          <w:lang w:val="ru-RU"/>
        </w:rPr>
        <w:t xml:space="preserve"> </w:t>
      </w:r>
      <w:r w:rsidRPr="00A143A9">
        <w:rPr>
          <w:rFonts w:cstheme="minorHAnsi"/>
          <w:sz w:val="28"/>
          <w:szCs w:val="28"/>
          <w:lang w:val="ru-RU"/>
        </w:rPr>
        <w:t>№</w:t>
      </w:r>
      <w:r w:rsidRPr="00A143A9">
        <w:rPr>
          <w:sz w:val="28"/>
          <w:szCs w:val="28"/>
          <w:lang w:val="ru-RU"/>
        </w:rPr>
        <w:t>1</w:t>
      </w:r>
    </w:p>
    <w:p w14:paraId="67FCCC86" w14:textId="4356A403" w:rsidR="002D7A5B" w:rsidRPr="00E024D9" w:rsidRDefault="002D7A5B" w:rsidP="002D7A5B">
      <w:pPr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024D9">
        <w:rPr>
          <w:rFonts w:ascii="Arial" w:hAnsi="Arial" w:cs="Arial"/>
          <w:sz w:val="28"/>
          <w:szCs w:val="28"/>
        </w:rPr>
        <w:t>Тема</w:t>
      </w:r>
      <w:r w:rsidRPr="00FA1A34">
        <w:rPr>
          <w:sz w:val="28"/>
          <w:szCs w:val="28"/>
          <w:lang w:val="ru-RU"/>
        </w:rPr>
        <w:t xml:space="preserve">: </w:t>
      </w:r>
      <w:r w:rsidR="00FA1A3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Приналежність точки </w:t>
      </w:r>
      <w:proofErr w:type="spellStart"/>
      <w:r w:rsidR="001552C7">
        <w:rPr>
          <w:rFonts w:ascii="Arial" w:hAnsi="Arial" w:cs="Arial"/>
          <w:color w:val="222222"/>
          <w:sz w:val="28"/>
          <w:szCs w:val="28"/>
          <w:shd w:val="clear" w:color="auto" w:fill="FFFFFF"/>
        </w:rPr>
        <w:t>планарному</w:t>
      </w:r>
      <w:proofErr w:type="spellEnd"/>
      <w:r w:rsidR="001552C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графу</w:t>
      </w:r>
    </w:p>
    <w:p w14:paraId="5AA1DDC8" w14:textId="4D79387C" w:rsidR="00FF4290" w:rsidRPr="00E024D9" w:rsidRDefault="00E024D9" w:rsidP="00E024D9">
      <w:pPr>
        <w:tabs>
          <w:tab w:val="left" w:pos="6024"/>
        </w:tabs>
        <w:spacing w:after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024D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</w:p>
    <w:p w14:paraId="61C3412D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45CA790B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25D81910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5C97A4A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D8D299B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D0CD522" w14:textId="372C8A41" w:rsidR="00FF4290" w:rsidRDefault="00FF4290" w:rsidP="00E024D9">
      <w:pPr>
        <w:spacing w:after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42C0C178" w14:textId="77777777" w:rsidR="00E024D9" w:rsidRPr="00FA1A34" w:rsidRDefault="00E024D9" w:rsidP="00E024D9">
      <w:pPr>
        <w:spacing w:after="0"/>
        <w:rPr>
          <w:rFonts w:ascii="Arial" w:hAnsi="Arial" w:cs="Arial"/>
          <w:color w:val="222222"/>
          <w:sz w:val="28"/>
          <w:szCs w:val="28"/>
          <w:shd w:val="clear" w:color="auto" w:fill="FFFFFF"/>
          <w:lang w:val="ru-RU"/>
        </w:rPr>
      </w:pPr>
    </w:p>
    <w:p w14:paraId="12685BF8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495455E1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27A21162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7E4C5E34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29254B2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4CA9A6A" w14:textId="52C6E029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024D9">
        <w:rPr>
          <w:rFonts w:ascii="Arial" w:hAnsi="Arial" w:cs="Arial"/>
          <w:color w:val="222222"/>
          <w:sz w:val="28"/>
          <w:szCs w:val="28"/>
          <w:shd w:val="clear" w:color="auto" w:fill="FFFFFF"/>
        </w:rPr>
        <w:t>Виконав</w:t>
      </w:r>
      <w:r w:rsidRPr="00A143A9">
        <w:rPr>
          <w:rFonts w:ascii="Arial" w:hAnsi="Arial" w:cs="Arial"/>
          <w:color w:val="222222"/>
          <w:sz w:val="28"/>
          <w:szCs w:val="28"/>
          <w:shd w:val="clear" w:color="auto" w:fill="FFFFFF"/>
          <w:lang w:val="ru-RU"/>
        </w:rPr>
        <w:t xml:space="preserve">: </w:t>
      </w:r>
      <w:r w:rsidRPr="00E024D9">
        <w:rPr>
          <w:rFonts w:ascii="Arial" w:hAnsi="Arial" w:cs="Arial"/>
          <w:color w:val="222222"/>
          <w:sz w:val="28"/>
          <w:szCs w:val="28"/>
          <w:shd w:val="clear" w:color="auto" w:fill="FFFFFF"/>
        </w:rPr>
        <w:t>студент 3-го курсу</w:t>
      </w:r>
    </w:p>
    <w:p w14:paraId="5CD0D2AF" w14:textId="669432B4" w:rsidR="00FF4290" w:rsidRPr="00FA1A34" w:rsidRDefault="00FF4290" w:rsidP="00E024D9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024D9">
        <w:rPr>
          <w:rFonts w:ascii="Arial" w:hAnsi="Arial" w:cs="Arial"/>
          <w:color w:val="222222"/>
          <w:sz w:val="28"/>
          <w:szCs w:val="28"/>
          <w:shd w:val="clear" w:color="auto" w:fill="FFFFFF"/>
        </w:rPr>
        <w:t>Групи ІПС-32</w:t>
      </w:r>
      <w:r w:rsidRPr="00E024D9">
        <w:rPr>
          <w:rFonts w:ascii="Arial" w:hAnsi="Arial" w:cs="Arial"/>
          <w:color w:val="222222"/>
          <w:sz w:val="28"/>
          <w:szCs w:val="28"/>
          <w:shd w:val="clear" w:color="auto" w:fill="FFFFFF"/>
        </w:rPr>
        <w:br/>
      </w:r>
      <w:r w:rsidR="00FA1A34">
        <w:rPr>
          <w:rFonts w:ascii="Arial" w:hAnsi="Arial" w:cs="Arial"/>
          <w:color w:val="222222"/>
          <w:sz w:val="28"/>
          <w:szCs w:val="28"/>
          <w:shd w:val="clear" w:color="auto" w:fill="FFFFFF"/>
        </w:rPr>
        <w:t>Дзундза Станіслав</w:t>
      </w:r>
    </w:p>
    <w:p w14:paraId="013039E1" w14:textId="32291341" w:rsidR="00FF4290" w:rsidRDefault="00FF4290" w:rsidP="00FF4290">
      <w:pPr>
        <w:spacing w:after="0"/>
        <w:jc w:val="righ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CD46606" w14:textId="5F5E6420" w:rsidR="00FF4290" w:rsidRDefault="00FF4290" w:rsidP="00FF4290">
      <w:pPr>
        <w:spacing w:after="0"/>
        <w:jc w:val="righ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78DC68F" w14:textId="77777777" w:rsidR="001552C7" w:rsidRDefault="001552C7" w:rsidP="001552C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Будемо вважати, що на вхід подається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планарний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регулярний граф.</w:t>
      </w:r>
    </w:p>
    <w:p w14:paraId="276D7754" w14:textId="1324E9BF" w:rsidR="001552C7" w:rsidRDefault="001552C7" w:rsidP="001552C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</w:t>
      </w:r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>изначити якому сектору відповідає точки можна встановити за час О(n*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>logn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з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>п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</w:t>
      </w:r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>редобробкою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О(n*n) часу . </w:t>
      </w:r>
    </w:p>
    <w:p w14:paraId="60185F1C" w14:textId="1733D8A2" w:rsidR="00FB299F" w:rsidRDefault="001552C7" w:rsidP="001552C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>Вважатимемо, що ребро (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vi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vj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орієнтоване від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vi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до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vj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якщо </w:t>
      </w:r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i</w:t>
      </w:r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&lt; </w:t>
      </w:r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j</w:t>
      </w:r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Позначимо через </w:t>
      </w:r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IN</w:t>
      </w:r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vj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та </w:t>
      </w:r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OUT</w:t>
      </w:r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vj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множини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>ребер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які входять та виходять з вершини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vj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 </w:t>
      </w:r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• Нехай ребра в IN(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vj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)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впорядковані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за кутом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проти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годинникової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стрілки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а ребра в OUT(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vj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) – за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годинниковою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стрілкою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</w:p>
    <w:p w14:paraId="3B0A8B21" w14:textId="61FD703C" w:rsidR="001552C7" w:rsidRDefault="001552C7" w:rsidP="001552C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Реалізація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умови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WIN = WOUT є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розв'язком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потокової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задачі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і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може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бути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досягнута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за два проходи по графу G.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Покладемо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спочатку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W(e) = 1 для кожного ребра e. При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першому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проході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від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v1 до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отримаємо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WIN(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) </w:t>
      </w:r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&lt;=</w:t>
      </w:r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WOUT(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vi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) для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всіх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некрайніх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vi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. При другому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проході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в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ід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до v1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отримаємо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WIN(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vi</w:t>
      </w:r>
      <w:proofErr w:type="spellEnd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) </w:t>
      </w:r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&gt;</w:t>
      </w:r>
      <w:proofErr w:type="gram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=</w:t>
      </w:r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WOUT(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vi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).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Отже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після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двох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проходів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матимемо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реалізац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ію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умови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WIN(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) = WOUT(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vi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).  </w:t>
      </w:r>
    </w:p>
    <w:p w14:paraId="52C79F8A" w14:textId="1EFCFEC3" w:rsidR="00EC4126" w:rsidRDefault="00EC4126" w:rsidP="001552C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>
        <w:rPr>
          <w:noProof/>
          <w:lang w:eastAsia="uk-UA"/>
        </w:rPr>
        <w:drawing>
          <wp:inline distT="0" distB="0" distL="0" distR="0" wp14:anchorId="18124ECF" wp14:editId="28BD017A">
            <wp:extent cx="3189199" cy="1988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8837" cy="19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608704C4" wp14:editId="742A89FF">
            <wp:extent cx="2689860" cy="165070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390" cy="167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53E2" w14:textId="4E7EF325" w:rsidR="00EC4126" w:rsidRDefault="00EC4126" w:rsidP="001552C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>
        <w:rPr>
          <w:noProof/>
          <w:lang w:eastAsia="uk-UA"/>
        </w:rPr>
        <w:drawing>
          <wp:inline distT="0" distB="0" distL="0" distR="0" wp14:anchorId="7742AE86" wp14:editId="69E13FE2">
            <wp:extent cx="5433060" cy="353787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47" cy="354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2F7B" w14:textId="0CE5B78C" w:rsidR="001552C7" w:rsidRDefault="001552C7" w:rsidP="001552C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lastRenderedPageBreak/>
        <w:t>Щоб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побудувати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ланцюги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потрібно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йти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від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низу вверх і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вибирати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крайнє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зліва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вихідне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proofErr w:type="gram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ненульове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(</w:t>
      </w:r>
      <w:proofErr w:type="gram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вага не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нульова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)ребро.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Після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проходу буде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впорядкований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список </w:t>
      </w:r>
      <w:proofErr w:type="spellStart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ланцюгів</w:t>
      </w:r>
      <w:proofErr w:type="spellEnd"/>
      <w:r w:rsidRPr="001552C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</w:p>
    <w:p w14:paraId="63BF328D" w14:textId="4DF8EF34" w:rsidR="00EC4126" w:rsidRPr="001552C7" w:rsidRDefault="00EC4126" w:rsidP="001552C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Беремо середній ланцюг і дивимось з якого боку від нього знаходиться точка. Запам’ятовуємо і беремо ланцюг, який є серединою лівого чи правого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підмасиву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(залежно від розташування точки)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тд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Отримаємо сектор обмежений двома ланцюгами.</w:t>
      </w:r>
      <w:bookmarkStart w:id="0" w:name="_GoBack"/>
      <w:bookmarkEnd w:id="0"/>
    </w:p>
    <w:sectPr w:rsidR="00EC4126" w:rsidRPr="0015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A4F1B"/>
    <w:multiLevelType w:val="hybridMultilevel"/>
    <w:tmpl w:val="2E246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06056"/>
    <w:multiLevelType w:val="multilevel"/>
    <w:tmpl w:val="05A4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5B"/>
    <w:rsid w:val="00152DA5"/>
    <w:rsid w:val="001552C7"/>
    <w:rsid w:val="002D7A5B"/>
    <w:rsid w:val="00367801"/>
    <w:rsid w:val="004A54BF"/>
    <w:rsid w:val="00526A9B"/>
    <w:rsid w:val="007D2F0E"/>
    <w:rsid w:val="008F720E"/>
    <w:rsid w:val="009B1D49"/>
    <w:rsid w:val="00A143A9"/>
    <w:rsid w:val="00DC42C4"/>
    <w:rsid w:val="00E024D9"/>
    <w:rsid w:val="00EC4126"/>
    <w:rsid w:val="00FA1A34"/>
    <w:rsid w:val="00FB299F"/>
    <w:rsid w:val="00FF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FC0D"/>
  <w15:chartTrackingRefBased/>
  <w15:docId w15:val="{B0B36345-BDB2-4A41-8566-DE8997BD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A5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A54BF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FB299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E024D9"/>
    <w:rPr>
      <w:b/>
      <w:bCs/>
    </w:rPr>
  </w:style>
  <w:style w:type="paragraph" w:styleId="a6">
    <w:name w:val="Normal (Web)"/>
    <w:basedOn w:val="a"/>
    <w:uiPriority w:val="99"/>
    <w:semiHidden/>
    <w:unhideWhenUsed/>
    <w:rsid w:val="00FA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0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902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druid805@gmail.com</dc:creator>
  <cp:keywords/>
  <dc:description/>
  <cp:lastModifiedBy>Стас Дзундза</cp:lastModifiedBy>
  <cp:revision>15</cp:revision>
  <dcterms:created xsi:type="dcterms:W3CDTF">2020-01-30T10:17:00Z</dcterms:created>
  <dcterms:modified xsi:type="dcterms:W3CDTF">2020-02-18T17:44:00Z</dcterms:modified>
</cp:coreProperties>
</file>