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l2tqlxp3toi5" w:id="0"/>
      <w:bookmarkEnd w:id="0"/>
      <w:r w:rsidDel="00000000" w:rsidR="00000000" w:rsidRPr="00000000">
        <w:rPr>
          <w:rtl w:val="0"/>
        </w:rPr>
        <w:t xml:space="preserve">Wireshark.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1cdf0rhbtvas" w:id="1"/>
      <w:bookmarkEnd w:id="1"/>
      <w:r w:rsidDel="00000000" w:rsidR="00000000" w:rsidRPr="00000000">
        <w:rPr>
          <w:rtl w:val="0"/>
        </w:rPr>
        <w:t xml:space="preserve">Изучение трассы.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rPr/>
      </w:pPr>
      <w:bookmarkStart w:colFirst="0" w:colLast="0" w:name="_2lg0ntdf397c" w:id="2"/>
      <w:bookmarkEnd w:id="2"/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Выберите первое ICMP-сообщение эхо-запроса, отправленное вашим компьютером, и раскройте часть информации о пакете Internet Protocol в окне подробной информации. Каков IP-адрес вашего компьютера?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192.168.0.101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po8sk494h9hl" w:id="3"/>
      <w:bookmarkEnd w:id="3"/>
      <w:r w:rsidDel="00000000" w:rsidR="00000000" w:rsidRPr="00000000">
        <w:rPr>
          <w:rtl w:val="0"/>
        </w:rPr>
        <w:t xml:space="preserve">2. Найдите заголовок IP-пакета. Какое значение указано здесь в поле протокола верхнего уровня?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ICMP (1)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8qgjqw7s15fv" w:id="4"/>
      <w:bookmarkEnd w:id="4"/>
      <w:r w:rsidDel="00000000" w:rsidR="00000000" w:rsidRPr="00000000">
        <w:rPr>
          <w:rtl w:val="0"/>
        </w:rPr>
        <w:t xml:space="preserve">3. Сколько байт в IP-заголовке? Сколько байт приходится на полезную нагрузку IPдейтаграммы?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Заголовок - 20 байт, total - 56.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Полезная: 36 байт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73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rPr/>
      </w:pPr>
      <w:bookmarkStart w:colFirst="0" w:colLast="0" w:name="_do0zpxko32b9" w:id="5"/>
      <w:bookmarkEnd w:id="5"/>
      <w:r w:rsidDel="00000000" w:rsidR="00000000" w:rsidRPr="00000000">
        <w:rPr>
          <w:rtl w:val="0"/>
        </w:rPr>
        <w:t xml:space="preserve">4. Отсортируйте отслеженные пакеты по их исходному IP-адресу; для этого щелкните по заголовку столбца Source. Выберите первое сообщение эхо-запроса, отосланное вашим компьютером по протоколу ICMP, и раскройте раздел Internet Protocol.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a. Какие поля IP-дейтаграммы всегда изменяются от одной дейтаграммы к следующей в рамках одной последовательности ICMP-сообщений, отсылаемых компьютером?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TTL, header checksum, identification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b. Какие поля не меняются? Какие поля должны оставаться неизменными? Какие поля должны изменяться?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Не изменяются все остальные: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35052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Неизменными должны быть: Version, Header Length, Total Length, Protocol.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Изменяться должны: Header Checksum, Identification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c. Как изменяется значение поля Identification IP-дейтаграммы с каждым последующим эхо-запросом? Есть ли какая-либо закономерность?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Да, закономерность есть. Оно увеличивается на 1.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197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1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880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88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rPr/>
      </w:pPr>
      <w:bookmarkStart w:colFirst="0" w:colLast="0" w:name="_qmu0ndza3kv6" w:id="6"/>
      <w:bookmarkEnd w:id="6"/>
      <w:r w:rsidDel="00000000" w:rsidR="00000000" w:rsidRPr="00000000">
        <w:rPr>
          <w:rtl w:val="0"/>
        </w:rPr>
        <w:t xml:space="preserve">5. Какое значение содержится в поле Identification (Идентификация), а какое – в поле TTL?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Identification: 0xcb56 (52054)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Time to Live: 255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638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x9y6zn295lh2" w:id="7"/>
      <w:bookmarkEnd w:id="7"/>
      <w:r w:rsidDel="00000000" w:rsidR="00000000" w:rsidRPr="00000000">
        <w:rPr>
          <w:rtl w:val="0"/>
        </w:rPr>
        <w:t xml:space="preserve">6. Остаются ли эти значения неизменными во всех сообщениях протокола ICMP, где содержится информация об истечении предписанного времени жизни; рассмотрите только те из таких сообщений, которые поступили на компьютер с ближайшего (первого транзитного) маршрутизатора.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Значения меняются.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rPr/>
      </w:pPr>
      <w:bookmarkStart w:colFirst="0" w:colLast="0" w:name="_uz2ep7qgzqaa" w:id="8"/>
      <w:bookmarkEnd w:id="8"/>
      <w:r w:rsidDel="00000000" w:rsidR="00000000" w:rsidRPr="00000000">
        <w:rPr>
          <w:rtl w:val="0"/>
        </w:rPr>
        <w:t xml:space="preserve">7. Найдите серии откликов ICMP, в которых содержатся сообщения об истечении предписанного времени жизни (time-to-live exceeded). Выберите один из пакетов. Какое значение содержится в поле Identification (Идентификация), а какое – в поле TTL?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Identification: 0x1fe9 (8169)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Time to Live: 64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338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8. Фрагментация. Остановите захват пакетов в Wireshark. Измените размер пакета Packet Size = 3500 байт. Снова запустите захват пакетов в Wireshark и перезапустите трассировку. (Для Unix заново запустите traceroute с длиной пакета 3500 байт). Найдите первое сообщение протокола ICMP с эхо-запросом, поступившее на ваш компьютер (с уже измененным размером пакета).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a. Было ли это сообщение фрагментировано между двумя или более IPдейтаграммами? Если да, то сколько фрагментов было создано?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Было создано 3 фрагмента.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3434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b. Какие поля IP-заголовка изменяются в разных фрагментах?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Header ckecksum, Total Length, Flags, Fragment offset.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6.png"/><Relationship Id="rId13" Type="http://schemas.openxmlformats.org/officeDocument/2006/relationships/image" Target="media/image9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