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89F" w:rsidRPr="00A9689F" w:rsidRDefault="00A9689F" w:rsidP="00A9689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9689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на обновление, связанные таблицы</w:t>
      </w:r>
    </w:p>
    <w:p w:rsidR="00A9689F" w:rsidRPr="00A9689F" w:rsidRDefault="00A9689F" w:rsidP="00A9689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 запросах на обновление можно использовать связанные таблицы: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88"/>
          <w:sz w:val="14"/>
          <w:lang w:eastAsia="uk-UA"/>
        </w:rPr>
        <w:t>UPDATE</w:t>
      </w: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таблица_1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... </w:t>
      </w:r>
      <w:r w:rsidRPr="00A9689F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таблица_2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</w:t>
      </w:r>
      <w:r w:rsidRPr="00A9689F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выражение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...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88"/>
          <w:sz w:val="14"/>
          <w:lang w:eastAsia="uk-UA"/>
        </w:rPr>
        <w:t>SET</w:t>
      </w: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...   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A9689F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...;</w:t>
      </w:r>
    </w:p>
    <w:p w:rsidR="00A9689F" w:rsidRPr="00A9689F" w:rsidRDefault="00A9689F" w:rsidP="00A9689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При этом исправлять данные можно во всех используемых в запросе таблицах.</w:t>
      </w:r>
    </w:p>
    <w:p w:rsidR="00A9689F" w:rsidRPr="00A9689F" w:rsidRDefault="00A9689F" w:rsidP="00A9689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A9689F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Пример</w:t>
      </w:r>
    </w:p>
    <w:p w:rsidR="00A9689F" w:rsidRPr="00A9689F" w:rsidRDefault="00A9689F" w:rsidP="00A9689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Для книг, которые уже есть на складе (в таблице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book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) по той же цене, что и в поставке (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), увеличить количество на значение, указанное в поставке, а также обнулить количество этих книг в поставке.</w:t>
      </w:r>
    </w:p>
    <w:p w:rsidR="00A9689F" w:rsidRPr="00A9689F" w:rsidRDefault="00A9689F" w:rsidP="00A9689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Этот запрос должен отобрать строки из таблиц 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 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такие, что у них совпадают и автор, и название книги. Но в таблице 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фамилия автора записана не числом (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id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), а текстом. Следовательно, чтобы выполнить сравнение по фамилии автора нужно "подтянуть" таблицу 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,  которая связана с 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 столбцу 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author_id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  И в логическом выражении, описывающем соединение таблиц, можно будет использовать столбцы из таблиц 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book, author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 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 </w:t>
      </w:r>
    </w:p>
    <w:p w:rsidR="00A9689F" w:rsidRPr="00A9689F" w:rsidRDefault="00A9689F" w:rsidP="00A9689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A9689F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Запрос: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88"/>
          <w:sz w:val="14"/>
          <w:lang w:eastAsia="uk-UA"/>
        </w:rPr>
        <w:t>UPDATE</w:t>
      </w: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book 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</w:t>
      </w:r>
      <w:r w:rsidRPr="00A9689F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A9689F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author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</w:t>
      </w:r>
      <w:r w:rsidRPr="00A9689F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author.author_id = book.author_id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</w:t>
      </w:r>
      <w:r w:rsidRPr="00A9689F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A9689F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supply 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</w:t>
      </w:r>
      <w:r w:rsidRPr="00A9689F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book.title = supply.title 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 </w:t>
      </w:r>
      <w:r w:rsidRPr="00A9689F">
        <w:rPr>
          <w:rFonts w:ascii="Courier New" w:eastAsia="Times New Roman" w:hAnsi="Courier New" w:cs="Courier New"/>
          <w:color w:val="000088"/>
          <w:sz w:val="14"/>
          <w:lang w:eastAsia="uk-UA"/>
        </w:rPr>
        <w:t>and</w:t>
      </w: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supply.author = author.name_author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88"/>
          <w:sz w:val="14"/>
          <w:lang w:eastAsia="uk-UA"/>
        </w:rPr>
        <w:t>SET</w:t>
      </w: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book.amount = book.amount + supply.amount,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supply.amount = </w:t>
      </w:r>
      <w:r w:rsidRPr="00A9689F">
        <w:rPr>
          <w:rFonts w:ascii="Courier New" w:eastAsia="Times New Roman" w:hAnsi="Courier New" w:cs="Courier New"/>
          <w:color w:val="006666"/>
          <w:sz w:val="14"/>
          <w:lang w:eastAsia="uk-UA"/>
        </w:rPr>
        <w:t>0</w:t>
      </w: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book.price = supply.price;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A9689F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book;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A9689F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supply;</w:t>
      </w:r>
    </w:p>
    <w:p w:rsidR="00A9689F" w:rsidRPr="00A9689F" w:rsidRDefault="00A9689F" w:rsidP="00A9689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A9689F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Результат: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Affected rows: 4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Query result: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9689F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book_id | title                 | author_id | genre_id | price  | amount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9689F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1       | Мастер и Маргарита    | 1         | 1        | 670.99 | 3 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2       | Белая гвардия         | 1         | 1        | 540.50 | 12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3       | Идиот                 | 2         | 1        | 460.00 | 10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4       | Братья Карамазовы     | 2         | 1        | 799.01 | 3 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5       | Игрок                 | 2         | 1        | 480.50 | 10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6       | Стихотворения и поэмы | 3         | 2        | 650.00 | 15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7       | Черный человек        | 3         | 2        | 570.20 | 12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8       | Лирика                | 4         | 2        | 518.99 | 2 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9689F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Affected rows: 8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Query result: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9689F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-----------+-----------------------+------------------+--------+--------+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supply_id | title                 | author           | price  | amount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9689F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-----------+-----------------------+------------------+--------+--------+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1         | Доктор Живаго         | Пастернак Б.Л.   | 380.80 | 4 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2         | Черный человек        | Есенин С.А.      | 570.20 | 0 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3         | Белая гвардия         | Булгаков М.А.    | 540.50 | 0 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4         | Идиот                 | Достоевский Ф.М. | 360.80 | 3 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5         | Стихотворения и поэмы | Лермонтов М.Ю.   | 255.90 | 4 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6         | Остров сокровищ       | Стивенсон Р.Л.   | 599.99 | 5 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9689F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-----------+-----------------------+------------------+--------+--------+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Affected rows: 6</w:t>
      </w:r>
    </w:p>
    <w:p w:rsidR="00A9689F" w:rsidRPr="00A9689F" w:rsidRDefault="00A9689F" w:rsidP="00A9689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lastRenderedPageBreak/>
        <w:t>Под нужное нам условие подходят две книги «Белая гвардия» Булгакова и «Черный человек» Есенина. В таблице 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их количество увеличилось, а в таблице 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- обнулилось.</w:t>
      </w:r>
    </w:p>
    <w:p w:rsidR="00A9689F" w:rsidRPr="00A9689F" w:rsidRDefault="00A9689F" w:rsidP="00A9689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9689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9689F" w:rsidRPr="00A9689F" w:rsidRDefault="00A9689F" w:rsidP="00A9689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Для книг, которые уже есть на складе (в таблице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book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), но по другой цене, чем в поставке (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),  необходимо в таблице 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 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увеличить количество на значение, указанное в поставке,  и пересчитать цену. А в таблице  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 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обнулить количество этих книг. Формула для пересчета цены:</w:t>
      </w:r>
    </w:p>
    <w:p w:rsidR="00A9689F" w:rsidRPr="00A9689F" w:rsidRDefault="00A9689F" w:rsidP="00A968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A9689F">
        <w:rPr>
          <w:rFonts w:ascii="Times New Roman" w:eastAsia="Times New Roman" w:hAnsi="Times New Roman" w:cs="Times New Roman"/>
          <w:color w:val="222222"/>
          <w:sz w:val="18"/>
          <w:lang w:eastAsia="uk-UA"/>
        </w:rPr>
        <w:t>price={(p_1*k_1+p_2*k_2)\over k_1+k_2}</w:t>
      </w:r>
      <w:r w:rsidRPr="00A9689F">
        <w:rPr>
          <w:rFonts w:ascii="KaTeX_Math" w:eastAsia="Times New Roman" w:hAnsi="KaTeX_Math" w:cs="Times New Roman"/>
          <w:i/>
          <w:iCs/>
          <w:color w:val="222222"/>
          <w:sz w:val="18"/>
          <w:lang w:eastAsia="uk-UA"/>
        </w:rPr>
        <w:t>price</w:t>
      </w:r>
      <w:r w:rsidRPr="00A9689F">
        <w:rPr>
          <w:rFonts w:ascii="Times New Roman" w:eastAsia="Times New Roman" w:hAnsi="Times New Roman" w:cs="Times New Roman"/>
          <w:color w:val="222222"/>
          <w:sz w:val="18"/>
          <w:lang w:eastAsia="uk-UA"/>
        </w:rPr>
        <w:t>=</w:t>
      </w:r>
      <w:r w:rsidRPr="00A9689F">
        <w:rPr>
          <w:rFonts w:ascii="KaTeX_Math" w:eastAsia="Times New Roman" w:hAnsi="KaTeX_Math" w:cs="Times New Roman"/>
          <w:i/>
          <w:iCs/>
          <w:color w:val="222222"/>
          <w:sz w:val="18"/>
          <w:lang w:eastAsia="uk-UA"/>
        </w:rPr>
        <w:t>k</w:t>
      </w:r>
      <w:r w:rsidRPr="00A9689F">
        <w:rPr>
          <w:rFonts w:ascii="Times New Roman" w:eastAsia="Times New Roman" w:hAnsi="Times New Roman" w:cs="Times New Roman"/>
          <w:color w:val="222222"/>
          <w:sz w:val="13"/>
          <w:lang w:eastAsia="uk-UA"/>
        </w:rPr>
        <w:t>1</w:t>
      </w:r>
      <w:r w:rsidRPr="00A9689F">
        <w:rPr>
          <w:rFonts w:ascii="Times New Roman" w:eastAsia="Times New Roman" w:hAnsi="Times New Roman" w:cs="Times New Roman"/>
          <w:color w:val="222222"/>
          <w:sz w:val="2"/>
          <w:lang w:eastAsia="uk-UA"/>
        </w:rPr>
        <w:t>​</w:t>
      </w:r>
      <w:r w:rsidRPr="00A9689F">
        <w:rPr>
          <w:rFonts w:ascii="Times New Roman" w:eastAsia="Times New Roman" w:hAnsi="Times New Roman" w:cs="Times New Roman"/>
          <w:color w:val="222222"/>
          <w:sz w:val="18"/>
          <w:lang w:eastAsia="uk-UA"/>
        </w:rPr>
        <w:t>+</w:t>
      </w:r>
      <w:r w:rsidRPr="00A9689F">
        <w:rPr>
          <w:rFonts w:ascii="KaTeX_Math" w:eastAsia="Times New Roman" w:hAnsi="KaTeX_Math" w:cs="Times New Roman"/>
          <w:i/>
          <w:iCs/>
          <w:color w:val="222222"/>
          <w:sz w:val="18"/>
          <w:lang w:eastAsia="uk-UA"/>
        </w:rPr>
        <w:t>k</w:t>
      </w:r>
      <w:r w:rsidRPr="00A9689F">
        <w:rPr>
          <w:rFonts w:ascii="Times New Roman" w:eastAsia="Times New Roman" w:hAnsi="Times New Roman" w:cs="Times New Roman"/>
          <w:color w:val="222222"/>
          <w:sz w:val="13"/>
          <w:lang w:eastAsia="uk-UA"/>
        </w:rPr>
        <w:t>2</w:t>
      </w:r>
      <w:r w:rsidRPr="00A9689F">
        <w:rPr>
          <w:rFonts w:ascii="Times New Roman" w:eastAsia="Times New Roman" w:hAnsi="Times New Roman" w:cs="Times New Roman"/>
          <w:color w:val="222222"/>
          <w:sz w:val="2"/>
          <w:lang w:eastAsia="uk-UA"/>
        </w:rPr>
        <w:t>​</w:t>
      </w:r>
      <w:r w:rsidRPr="00A9689F">
        <w:rPr>
          <w:rFonts w:ascii="Times New Roman" w:eastAsia="Times New Roman" w:hAnsi="Times New Roman" w:cs="Times New Roman"/>
          <w:color w:val="222222"/>
          <w:sz w:val="18"/>
          <w:lang w:eastAsia="uk-UA"/>
        </w:rPr>
        <w:t>(</w:t>
      </w:r>
      <w:r w:rsidRPr="00A9689F">
        <w:rPr>
          <w:rFonts w:ascii="KaTeX_Math" w:eastAsia="Times New Roman" w:hAnsi="KaTeX_Math" w:cs="Times New Roman"/>
          <w:i/>
          <w:iCs/>
          <w:color w:val="222222"/>
          <w:sz w:val="18"/>
          <w:lang w:eastAsia="uk-UA"/>
        </w:rPr>
        <w:t>p</w:t>
      </w:r>
      <w:r w:rsidRPr="00A9689F">
        <w:rPr>
          <w:rFonts w:ascii="Times New Roman" w:eastAsia="Times New Roman" w:hAnsi="Times New Roman" w:cs="Times New Roman"/>
          <w:color w:val="222222"/>
          <w:sz w:val="13"/>
          <w:lang w:eastAsia="uk-UA"/>
        </w:rPr>
        <w:t>1</w:t>
      </w:r>
      <w:r w:rsidRPr="00A9689F">
        <w:rPr>
          <w:rFonts w:ascii="Times New Roman" w:eastAsia="Times New Roman" w:hAnsi="Times New Roman" w:cs="Times New Roman"/>
          <w:color w:val="222222"/>
          <w:sz w:val="2"/>
          <w:lang w:eastAsia="uk-UA"/>
        </w:rPr>
        <w:t>​</w:t>
      </w:r>
      <w:r w:rsidRPr="00A9689F">
        <w:rPr>
          <w:rFonts w:ascii="Cambria Math" w:eastAsia="Times New Roman" w:hAnsi="Cambria Math" w:cs="Cambria Math"/>
          <w:color w:val="222222"/>
          <w:sz w:val="18"/>
          <w:lang w:eastAsia="uk-UA"/>
        </w:rPr>
        <w:t>∗</w:t>
      </w:r>
      <w:r w:rsidRPr="00A9689F">
        <w:rPr>
          <w:rFonts w:ascii="KaTeX_Math" w:eastAsia="Times New Roman" w:hAnsi="KaTeX_Math" w:cs="Times New Roman"/>
          <w:i/>
          <w:iCs/>
          <w:color w:val="222222"/>
          <w:sz w:val="18"/>
          <w:lang w:eastAsia="uk-UA"/>
        </w:rPr>
        <w:t>k</w:t>
      </w:r>
      <w:r w:rsidRPr="00A9689F">
        <w:rPr>
          <w:rFonts w:ascii="Times New Roman" w:eastAsia="Times New Roman" w:hAnsi="Times New Roman" w:cs="Times New Roman"/>
          <w:color w:val="222222"/>
          <w:sz w:val="13"/>
          <w:lang w:eastAsia="uk-UA"/>
        </w:rPr>
        <w:t>1</w:t>
      </w:r>
      <w:r w:rsidRPr="00A9689F">
        <w:rPr>
          <w:rFonts w:ascii="Times New Roman" w:eastAsia="Times New Roman" w:hAnsi="Times New Roman" w:cs="Times New Roman"/>
          <w:color w:val="222222"/>
          <w:sz w:val="2"/>
          <w:lang w:eastAsia="uk-UA"/>
        </w:rPr>
        <w:t>​</w:t>
      </w:r>
      <w:r w:rsidRPr="00A9689F">
        <w:rPr>
          <w:rFonts w:ascii="Times New Roman" w:eastAsia="Times New Roman" w:hAnsi="Times New Roman" w:cs="Times New Roman"/>
          <w:color w:val="222222"/>
          <w:sz w:val="18"/>
          <w:lang w:eastAsia="uk-UA"/>
        </w:rPr>
        <w:t>+</w:t>
      </w:r>
      <w:r w:rsidRPr="00A9689F">
        <w:rPr>
          <w:rFonts w:ascii="KaTeX_Math" w:eastAsia="Times New Roman" w:hAnsi="KaTeX_Math" w:cs="Times New Roman"/>
          <w:i/>
          <w:iCs/>
          <w:color w:val="222222"/>
          <w:sz w:val="18"/>
          <w:lang w:eastAsia="uk-UA"/>
        </w:rPr>
        <w:t>p</w:t>
      </w:r>
      <w:r w:rsidRPr="00A9689F">
        <w:rPr>
          <w:rFonts w:ascii="Times New Roman" w:eastAsia="Times New Roman" w:hAnsi="Times New Roman" w:cs="Times New Roman"/>
          <w:color w:val="222222"/>
          <w:sz w:val="13"/>
          <w:lang w:eastAsia="uk-UA"/>
        </w:rPr>
        <w:t>2</w:t>
      </w:r>
      <w:r w:rsidRPr="00A9689F">
        <w:rPr>
          <w:rFonts w:ascii="Times New Roman" w:eastAsia="Times New Roman" w:hAnsi="Times New Roman" w:cs="Times New Roman"/>
          <w:color w:val="222222"/>
          <w:sz w:val="2"/>
          <w:lang w:eastAsia="uk-UA"/>
        </w:rPr>
        <w:t>​</w:t>
      </w:r>
      <w:r w:rsidRPr="00A9689F">
        <w:rPr>
          <w:rFonts w:ascii="Cambria Math" w:eastAsia="Times New Roman" w:hAnsi="Cambria Math" w:cs="Cambria Math"/>
          <w:color w:val="222222"/>
          <w:sz w:val="18"/>
          <w:lang w:eastAsia="uk-UA"/>
        </w:rPr>
        <w:t>∗</w:t>
      </w:r>
      <w:r w:rsidRPr="00A9689F">
        <w:rPr>
          <w:rFonts w:ascii="KaTeX_Math" w:eastAsia="Times New Roman" w:hAnsi="KaTeX_Math" w:cs="Times New Roman"/>
          <w:i/>
          <w:iCs/>
          <w:color w:val="222222"/>
          <w:sz w:val="18"/>
          <w:lang w:eastAsia="uk-UA"/>
        </w:rPr>
        <w:t>k</w:t>
      </w:r>
      <w:r w:rsidRPr="00A9689F">
        <w:rPr>
          <w:rFonts w:ascii="Times New Roman" w:eastAsia="Times New Roman" w:hAnsi="Times New Roman" w:cs="Times New Roman"/>
          <w:color w:val="222222"/>
          <w:sz w:val="13"/>
          <w:lang w:eastAsia="uk-UA"/>
        </w:rPr>
        <w:t>2</w:t>
      </w:r>
      <w:r w:rsidRPr="00A9689F">
        <w:rPr>
          <w:rFonts w:ascii="Times New Roman" w:eastAsia="Times New Roman" w:hAnsi="Times New Roman" w:cs="Times New Roman"/>
          <w:color w:val="222222"/>
          <w:sz w:val="2"/>
          <w:lang w:eastAsia="uk-UA"/>
        </w:rPr>
        <w:t>​</w:t>
      </w:r>
      <w:r w:rsidRPr="00A9689F">
        <w:rPr>
          <w:rFonts w:ascii="Times New Roman" w:eastAsia="Times New Roman" w:hAnsi="Times New Roman" w:cs="Times New Roman"/>
          <w:color w:val="222222"/>
          <w:sz w:val="18"/>
          <w:lang w:eastAsia="uk-UA"/>
        </w:rPr>
        <w:t>)</w:t>
      </w:r>
      <w:r w:rsidRPr="00A9689F">
        <w:rPr>
          <w:rFonts w:ascii="Times New Roman" w:eastAsia="Times New Roman" w:hAnsi="Times New Roman" w:cs="Times New Roman"/>
          <w:color w:val="222222"/>
          <w:sz w:val="2"/>
          <w:lang w:eastAsia="uk-UA"/>
        </w:rPr>
        <w:t>​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где  </w:t>
      </w:r>
      <w:r w:rsidRPr="00A9689F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p</w:t>
      </w:r>
      <w:r w:rsidRPr="00A9689F">
        <w:rPr>
          <w:rFonts w:ascii="Arial" w:eastAsia="Times New Roman" w:hAnsi="Arial" w:cs="Arial"/>
          <w:i/>
          <w:iCs/>
          <w:color w:val="222222"/>
          <w:sz w:val="11"/>
          <w:vertAlign w:val="subscript"/>
          <w:lang w:eastAsia="uk-UA"/>
        </w:rPr>
        <w:t>1</w:t>
      </w:r>
      <w:r w:rsidRPr="00A9689F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, p</w:t>
      </w:r>
      <w:r w:rsidRPr="00A9689F">
        <w:rPr>
          <w:rFonts w:ascii="Arial" w:eastAsia="Times New Roman" w:hAnsi="Arial" w:cs="Arial"/>
          <w:i/>
          <w:iCs/>
          <w:color w:val="222222"/>
          <w:sz w:val="11"/>
          <w:vertAlign w:val="subscript"/>
          <w:lang w:eastAsia="uk-UA"/>
        </w:rPr>
        <w:t>2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- цена книги в таблицах 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 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 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;</w:t>
      </w:r>
    </w:p>
    <w:p w:rsidR="00A9689F" w:rsidRPr="00A9689F" w:rsidRDefault="00A9689F" w:rsidP="00A9689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      </w:t>
      </w:r>
      <w:r w:rsidRPr="00A9689F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k</w:t>
      </w:r>
      <w:r w:rsidRPr="00A9689F">
        <w:rPr>
          <w:rFonts w:ascii="Arial" w:eastAsia="Times New Roman" w:hAnsi="Arial" w:cs="Arial"/>
          <w:i/>
          <w:iCs/>
          <w:color w:val="222222"/>
          <w:sz w:val="11"/>
          <w:vertAlign w:val="subscript"/>
          <w:lang w:eastAsia="uk-UA"/>
        </w:rPr>
        <w:t>1</w:t>
      </w:r>
      <w:r w:rsidRPr="00A9689F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, k</w:t>
      </w:r>
      <w:r w:rsidRPr="00A9689F">
        <w:rPr>
          <w:rFonts w:ascii="Arial" w:eastAsia="Times New Roman" w:hAnsi="Arial" w:cs="Arial"/>
          <w:i/>
          <w:iCs/>
          <w:color w:val="222222"/>
          <w:sz w:val="11"/>
          <w:vertAlign w:val="subscript"/>
          <w:lang w:eastAsia="uk-UA"/>
        </w:rPr>
        <w:t>2</w:t>
      </w:r>
      <w:r w:rsidRPr="00A9689F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 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- количество книг в таблицах 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 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 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A9689F" w:rsidRPr="00A9689F" w:rsidRDefault="00A9689F" w:rsidP="00A9689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A9689F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Результат: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Affected rows: 2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Query result: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9689F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book_id | title                 | author_id | genre_id | price  | amount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9689F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1       | Мастер и Маргарита    | 1         | 1        | 670.99 | 3 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2       | Белая гвардия         | 1         | 1        | 540.50 | 5 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3       | Идиот                 | 2         | 1        | 437.11 | 13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4       | Братья Карамазовы     | 2         | 1        | 799.01 | 3 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5       | Игрок                 | 2         | 1        | 480.50 | 10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6       | Стихотворения и поэмы | 3         | 2        | 650.00 | 15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7       | Черный человек        | 3         | 2        | 570.20 | 6 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8       | Лирика                | 4         | 2        | 518.99 | 2 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9689F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---------+-----------------------+-----------+----------+--------+--------+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Affected rows: 8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Query result: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9689F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-----------+-----------------------+------------------+--------+--------+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supply_id | title                 | author           | price  | amount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9689F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-----------+-----------------------+------------------+--------+--------+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1         | Доктор Живаго         | Пастернак Б.Л.   | 380.80 | 4 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>| 2         | Черный человек        | Есенин С.А.      | 570.20 | 6 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3         | Белая гвардия         | Булгаков М.А.    | 540.50 | 7 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4         | Идиот                 | Достоевский Ф.М. | 360.80 | 0 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5         | Стихотворения и поэмы | Лермонтов М.Ю.   | 255.90 | 4 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| 6         | Остров сокровищ       | Стивенсон Р.Л.   | 599.99 | 5      |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A9689F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-----------+-----------------------+------------------+--------+--------+</w:t>
      </w:r>
    </w:p>
    <w:p w:rsidR="00A9689F" w:rsidRPr="00A9689F" w:rsidRDefault="00A9689F" w:rsidP="00A9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A9689F">
        <w:rPr>
          <w:rFonts w:ascii="Courier New" w:eastAsia="Times New Roman" w:hAnsi="Courier New" w:cs="Courier New"/>
          <w:color w:val="000000"/>
          <w:sz w:val="14"/>
          <w:lang w:eastAsia="uk-UA"/>
        </w:rPr>
        <w:t>Affected rows: 6</w:t>
      </w:r>
    </w:p>
    <w:p w:rsidR="00A9689F" w:rsidRPr="00A9689F" w:rsidRDefault="00A9689F" w:rsidP="00A9689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A9689F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Пояснение. 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Пересчитаться должна цена только одной книги Достоевского «Идиот», для этой же книги увеличится количество в таблице 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и обнулится количество в таблице </w:t>
      </w:r>
      <w:r w:rsidRPr="00A968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r w:rsidRPr="00A968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94637D" w:rsidRDefault="0094637D"/>
    <w:sectPr w:rsidR="0094637D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08"/>
  <w:hyphenationZone w:val="425"/>
  <w:characterSpacingControl w:val="doNotCompress"/>
  <w:compat/>
  <w:rsids>
    <w:rsidRoot w:val="00A9689F"/>
    <w:rsid w:val="00212777"/>
    <w:rsid w:val="00914A6D"/>
    <w:rsid w:val="0094637D"/>
    <w:rsid w:val="00A96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A9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A96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89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A9689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9689F"/>
  </w:style>
  <w:style w:type="character" w:customStyle="1" w:styleId="hljs-number">
    <w:name w:val="hljs-number"/>
    <w:basedOn w:val="a0"/>
    <w:rsid w:val="00A9689F"/>
  </w:style>
  <w:style w:type="character" w:customStyle="1" w:styleId="hljs-comment">
    <w:name w:val="hljs-comment"/>
    <w:basedOn w:val="a0"/>
    <w:rsid w:val="00A9689F"/>
  </w:style>
  <w:style w:type="character" w:customStyle="1" w:styleId="katex-mathml">
    <w:name w:val="katex-mathml"/>
    <w:basedOn w:val="a0"/>
    <w:rsid w:val="00A9689F"/>
  </w:style>
  <w:style w:type="character" w:customStyle="1" w:styleId="mord">
    <w:name w:val="mord"/>
    <w:basedOn w:val="a0"/>
    <w:rsid w:val="00A9689F"/>
  </w:style>
  <w:style w:type="character" w:customStyle="1" w:styleId="mrel">
    <w:name w:val="mrel"/>
    <w:basedOn w:val="a0"/>
    <w:rsid w:val="00A9689F"/>
  </w:style>
  <w:style w:type="character" w:customStyle="1" w:styleId="mopen">
    <w:name w:val="mopen"/>
    <w:basedOn w:val="a0"/>
    <w:rsid w:val="00A9689F"/>
  </w:style>
  <w:style w:type="character" w:customStyle="1" w:styleId="vlist-s">
    <w:name w:val="vlist-s"/>
    <w:basedOn w:val="a0"/>
    <w:rsid w:val="00A9689F"/>
  </w:style>
  <w:style w:type="character" w:customStyle="1" w:styleId="mbin">
    <w:name w:val="mbin"/>
    <w:basedOn w:val="a0"/>
    <w:rsid w:val="00A9689F"/>
  </w:style>
  <w:style w:type="character" w:customStyle="1" w:styleId="mclose">
    <w:name w:val="mclose"/>
    <w:basedOn w:val="a0"/>
    <w:rsid w:val="00A968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3591</Words>
  <Characters>2048</Characters>
  <Application>Microsoft Office Word</Application>
  <DocSecurity>0</DocSecurity>
  <Lines>17</Lines>
  <Paragraphs>11</Paragraphs>
  <ScaleCrop>false</ScaleCrop>
  <Company>Reanimator Extreme Edition</Company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2020-08-19T06:58:00Z</dcterms:created>
  <dcterms:modified xsi:type="dcterms:W3CDTF">2020-08-19T06:58:00Z</dcterms:modified>
</cp:coreProperties>
</file>