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01A67" w14:textId="77777777" w:rsidR="00653BC2" w:rsidRPr="00653BC2" w:rsidRDefault="00653BC2" w:rsidP="00653BC2">
      <w:pPr>
        <w:spacing w:before="100" w:beforeAutospacing="1" w:after="100" w:afterAutospacing="1" w:line="240" w:lineRule="auto"/>
        <w:jc w:val="right"/>
        <w:rPr>
          <w:rFonts w:ascii="Times New Roman" w:eastAsia="Times New Roman" w:hAnsi="Times New Roman" w:cs="Times New Roman"/>
          <w:sz w:val="24"/>
          <w:szCs w:val="24"/>
          <w:lang w:eastAsia="ru-RU"/>
        </w:rPr>
      </w:pPr>
      <w:r w:rsidRPr="00653BC2">
        <w:rPr>
          <w:rFonts w:ascii="Times New Roman" w:eastAsia="Times New Roman" w:hAnsi="Times New Roman" w:cs="Times New Roman"/>
          <w:sz w:val="30"/>
          <w:szCs w:val="30"/>
          <w:lang w:eastAsia="ru-RU"/>
        </w:rPr>
        <w:t>الشروط والاحكام</w:t>
      </w:r>
    </w:p>
    <w:p w14:paraId="03D192F4" w14:textId="77777777" w:rsidR="00653BC2" w:rsidRPr="00653BC2" w:rsidRDefault="00653BC2" w:rsidP="00653BC2">
      <w:pPr>
        <w:spacing w:before="100" w:beforeAutospacing="1" w:after="100" w:afterAutospacing="1" w:line="240" w:lineRule="auto"/>
        <w:jc w:val="right"/>
        <w:rPr>
          <w:rFonts w:ascii="Times New Roman" w:eastAsia="Times New Roman" w:hAnsi="Times New Roman" w:cs="Times New Roman"/>
          <w:sz w:val="24"/>
          <w:szCs w:val="24"/>
          <w:lang w:eastAsia="ru-RU"/>
        </w:rPr>
      </w:pPr>
      <w:r w:rsidRPr="00653BC2">
        <w:rPr>
          <w:rFonts w:ascii="Times New Roman" w:eastAsia="Times New Roman" w:hAnsi="Times New Roman" w:cs="Times New Roman"/>
          <w:sz w:val="30"/>
          <w:szCs w:val="30"/>
          <w:lang w:eastAsia="ru-RU"/>
        </w:rPr>
        <w:t>يخضع استخدام هذا الموقع للشروط التالية:</w:t>
      </w:r>
    </w:p>
    <w:p w14:paraId="19FF4139" w14:textId="77777777" w:rsidR="00653BC2" w:rsidRPr="00653BC2" w:rsidRDefault="00653BC2" w:rsidP="00653BC2">
      <w:pPr>
        <w:spacing w:before="100" w:beforeAutospacing="1" w:after="100" w:afterAutospacing="1" w:line="240" w:lineRule="auto"/>
        <w:jc w:val="right"/>
        <w:rPr>
          <w:rFonts w:ascii="Times New Roman" w:eastAsia="Times New Roman" w:hAnsi="Times New Roman" w:cs="Times New Roman"/>
          <w:sz w:val="24"/>
          <w:szCs w:val="24"/>
          <w:lang w:eastAsia="ru-RU"/>
        </w:rPr>
      </w:pPr>
      <w:r w:rsidRPr="00653BC2">
        <w:rPr>
          <w:rFonts w:ascii="Times New Roman" w:eastAsia="Times New Roman" w:hAnsi="Times New Roman" w:cs="Times New Roman"/>
          <w:sz w:val="30"/>
          <w:szCs w:val="30"/>
          <w:lang w:eastAsia="ru-RU"/>
        </w:rPr>
        <w:t>محتوى صفحات هذا الموقع هو لمعلوماتك العامة واستخدامها فقط حيث أنه يخضع للتغيير دون إشعار.</w:t>
      </w:r>
    </w:p>
    <w:p w14:paraId="7075E0D4" w14:textId="77777777" w:rsidR="00653BC2" w:rsidRPr="00653BC2" w:rsidRDefault="00653BC2" w:rsidP="00653BC2">
      <w:pPr>
        <w:spacing w:before="100" w:beforeAutospacing="1" w:after="100" w:afterAutospacing="1" w:line="240" w:lineRule="auto"/>
        <w:jc w:val="right"/>
        <w:rPr>
          <w:rFonts w:ascii="Times New Roman" w:eastAsia="Times New Roman" w:hAnsi="Times New Roman" w:cs="Times New Roman"/>
          <w:sz w:val="24"/>
          <w:szCs w:val="24"/>
          <w:lang w:eastAsia="ru-RU"/>
        </w:rPr>
      </w:pPr>
      <w:r w:rsidRPr="00653BC2">
        <w:rPr>
          <w:rFonts w:ascii="Times New Roman" w:eastAsia="Times New Roman" w:hAnsi="Times New Roman" w:cs="Times New Roman"/>
          <w:sz w:val="30"/>
          <w:szCs w:val="30"/>
          <w:lang w:eastAsia="ru-RU"/>
        </w:rPr>
        <w:t>هذا الموقع يستخدم ملفات التعريف لمراقبة تفضيلات التصفح. إذا سمحت باستخدام ملفات تعريف الارتباط، فقد يتم تخزين المعلومات الشخصية من قبلنا لاستخدامها من قبل أطراف ثالثة.</w:t>
      </w:r>
      <w:r w:rsidRPr="00653BC2">
        <w:rPr>
          <w:rFonts w:ascii="Times New Roman" w:eastAsia="Times New Roman" w:hAnsi="Times New Roman" w:cs="Times New Roman"/>
          <w:sz w:val="30"/>
          <w:szCs w:val="30"/>
          <w:lang w:eastAsia="ru-RU"/>
        </w:rPr>
        <w:br/>
        <w:t>لا نقدم نحن ولا أي طرف ثالث أي ضمان فيما يتعلق بدقة و توقيت، أو أداء أو اكتمال أو ملاءمة المعلومات والمواد الموجودة أو المعروضة على هذا الموقع لأي غرض معين.</w:t>
      </w:r>
      <w:r w:rsidRPr="00653BC2">
        <w:rPr>
          <w:rFonts w:ascii="Times New Roman" w:eastAsia="Times New Roman" w:hAnsi="Times New Roman" w:cs="Times New Roman"/>
          <w:sz w:val="30"/>
          <w:szCs w:val="30"/>
          <w:lang w:eastAsia="ru-RU"/>
        </w:rPr>
        <w:br/>
        <w:t>نقر بأن مثل هذه المعلومات والمواد قد تحتوي على معلومات غير دقيقة أو أخطاء، ونحن لا نتحمل المسؤولية عن أي من هذه الأخطاء إلى أقصى حد يسمح به القانون.</w:t>
      </w:r>
    </w:p>
    <w:p w14:paraId="753F1601" w14:textId="77777777" w:rsidR="00653BC2" w:rsidRPr="00653BC2" w:rsidRDefault="00653BC2" w:rsidP="00653BC2">
      <w:pPr>
        <w:spacing w:before="100" w:beforeAutospacing="1" w:after="100" w:afterAutospacing="1" w:line="240" w:lineRule="auto"/>
        <w:jc w:val="right"/>
        <w:rPr>
          <w:rFonts w:ascii="Times New Roman" w:eastAsia="Times New Roman" w:hAnsi="Times New Roman" w:cs="Times New Roman"/>
          <w:sz w:val="24"/>
          <w:szCs w:val="24"/>
          <w:lang w:eastAsia="ru-RU"/>
        </w:rPr>
      </w:pPr>
      <w:r w:rsidRPr="00653BC2">
        <w:rPr>
          <w:rFonts w:ascii="Times New Roman" w:eastAsia="Times New Roman" w:hAnsi="Times New Roman" w:cs="Times New Roman"/>
          <w:sz w:val="30"/>
          <w:szCs w:val="30"/>
          <w:lang w:eastAsia="ru-RU"/>
        </w:rPr>
        <w:t>إن استخدامك لأي معلومات أو مواد على هذا الموقع يكون على مسؤوليتك الخاصة بالكامل، ولن نتحمل المسؤولية تجاهه. تقع على عاتقك مسؤولية التأكد من أن أي منتجات أو خدمات أو معلومات متاحة من خلال هذا الموقع تفي بمتطلباته المحددة.</w:t>
      </w:r>
    </w:p>
    <w:p w14:paraId="103C2146" w14:textId="77777777" w:rsidR="00653BC2" w:rsidRPr="00653BC2" w:rsidRDefault="00653BC2" w:rsidP="00653BC2">
      <w:pPr>
        <w:spacing w:before="100" w:beforeAutospacing="1" w:after="100" w:afterAutospacing="1" w:line="240" w:lineRule="auto"/>
        <w:jc w:val="right"/>
        <w:rPr>
          <w:rFonts w:ascii="Times New Roman" w:eastAsia="Times New Roman" w:hAnsi="Times New Roman" w:cs="Times New Roman"/>
          <w:sz w:val="24"/>
          <w:szCs w:val="24"/>
          <w:lang w:eastAsia="ru-RU"/>
        </w:rPr>
      </w:pPr>
      <w:r w:rsidRPr="00653BC2">
        <w:rPr>
          <w:rFonts w:ascii="Times New Roman" w:eastAsia="Times New Roman" w:hAnsi="Times New Roman" w:cs="Times New Roman"/>
          <w:sz w:val="30"/>
          <w:szCs w:val="30"/>
          <w:lang w:eastAsia="ru-RU"/>
        </w:rPr>
        <w:t>يحتوي هذا الموقع على مواد مملوكة أو مرخصة لنا. تشمل هذه المواد، على سبيل المثال لا الحصر، على التصميم والتخطيط، والشكل والمظهر والرسومات. يحظر النسخ إلا وفقًا لأحكام حقوق الطبع والنشر، والذي يشكل جزءًا من هذه الشروط والأحكام.</w:t>
      </w:r>
    </w:p>
    <w:p w14:paraId="6DD5261C" w14:textId="77777777" w:rsidR="00653BC2" w:rsidRPr="00653BC2" w:rsidRDefault="00653BC2" w:rsidP="00653BC2">
      <w:pPr>
        <w:spacing w:before="100" w:beforeAutospacing="1" w:after="100" w:afterAutospacing="1" w:line="240" w:lineRule="auto"/>
        <w:jc w:val="right"/>
        <w:rPr>
          <w:rFonts w:ascii="Times New Roman" w:eastAsia="Times New Roman" w:hAnsi="Times New Roman" w:cs="Times New Roman"/>
          <w:sz w:val="24"/>
          <w:szCs w:val="24"/>
          <w:lang w:eastAsia="ru-RU"/>
        </w:rPr>
      </w:pPr>
      <w:r w:rsidRPr="00653BC2">
        <w:rPr>
          <w:rFonts w:ascii="Times New Roman" w:eastAsia="Times New Roman" w:hAnsi="Times New Roman" w:cs="Times New Roman"/>
          <w:sz w:val="30"/>
          <w:szCs w:val="30"/>
          <w:lang w:eastAsia="ru-RU"/>
        </w:rPr>
        <w:t>يتم الاعتراف بجميع العلامات التجارية المستخدمة في هذا الموقع والتي ليست مملوكة أو مرخصة.</w:t>
      </w:r>
      <w:r w:rsidRPr="00653BC2">
        <w:rPr>
          <w:rFonts w:ascii="Times New Roman" w:eastAsia="Times New Roman" w:hAnsi="Times New Roman" w:cs="Times New Roman"/>
          <w:sz w:val="30"/>
          <w:szCs w:val="30"/>
          <w:lang w:eastAsia="ru-RU"/>
        </w:rPr>
        <w:br/>
        <w:t>الاستخدام غير المصرح به لهذا الموقع قد يؤدي إلى مطالبة بالتعويض عن الأضرار و / أو يكون جريمة جنائية.</w:t>
      </w:r>
    </w:p>
    <w:p w14:paraId="2523FC68" w14:textId="77777777" w:rsidR="00653BC2" w:rsidRPr="00653BC2" w:rsidRDefault="00653BC2" w:rsidP="00653BC2">
      <w:pPr>
        <w:spacing w:before="100" w:beforeAutospacing="1" w:after="100" w:afterAutospacing="1" w:line="240" w:lineRule="auto"/>
        <w:jc w:val="right"/>
        <w:rPr>
          <w:rFonts w:ascii="Times New Roman" w:eastAsia="Times New Roman" w:hAnsi="Times New Roman" w:cs="Times New Roman"/>
          <w:sz w:val="24"/>
          <w:szCs w:val="24"/>
          <w:lang w:eastAsia="ru-RU"/>
        </w:rPr>
      </w:pPr>
      <w:r w:rsidRPr="00653BC2">
        <w:rPr>
          <w:rFonts w:ascii="Times New Roman" w:eastAsia="Times New Roman" w:hAnsi="Times New Roman" w:cs="Times New Roman"/>
          <w:sz w:val="30"/>
          <w:szCs w:val="30"/>
          <w:lang w:eastAsia="ru-RU"/>
        </w:rPr>
        <w:t>قد يشتمل هذا الموقع أيضًا على روابط لمواقع أخرى. يتم توفير هذه الروابط  </w:t>
      </w:r>
    </w:p>
    <w:p w14:paraId="007363F0" w14:textId="66C9E7F2" w:rsidR="005C4573" w:rsidRPr="00653BC2" w:rsidRDefault="005C4573" w:rsidP="00653BC2">
      <w:bookmarkStart w:id="0" w:name="_GoBack"/>
      <w:bookmarkEnd w:id="0"/>
    </w:p>
    <w:sectPr w:rsidR="005C4573" w:rsidRPr="00653B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A69"/>
    <w:rsid w:val="00420452"/>
    <w:rsid w:val="005C4573"/>
    <w:rsid w:val="00653BC2"/>
    <w:rsid w:val="00CC1A69"/>
    <w:rsid w:val="00DD17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4557E-7D1E-4B0D-99DE-5BBB003FA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D179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273549">
      <w:bodyDiv w:val="1"/>
      <w:marLeft w:val="0"/>
      <w:marRight w:val="0"/>
      <w:marTop w:val="0"/>
      <w:marBottom w:val="0"/>
      <w:divBdr>
        <w:top w:val="none" w:sz="0" w:space="0" w:color="auto"/>
        <w:left w:val="none" w:sz="0" w:space="0" w:color="auto"/>
        <w:bottom w:val="none" w:sz="0" w:space="0" w:color="auto"/>
        <w:right w:val="none" w:sz="0" w:space="0" w:color="auto"/>
      </w:divBdr>
    </w:div>
    <w:div w:id="119931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1133</Characters>
  <Application>Microsoft Office Word</Application>
  <DocSecurity>0</DocSecurity>
  <Lines>9</Lines>
  <Paragraphs>2</Paragraphs>
  <ScaleCrop>false</ScaleCrop>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Гарапинчук Владислав</dc:creator>
  <cp:keywords/>
  <dc:description/>
  <cp:lastModifiedBy>Гарапинчук Владислав</cp:lastModifiedBy>
  <cp:revision>4</cp:revision>
  <dcterms:created xsi:type="dcterms:W3CDTF">2023-09-28T05:50:00Z</dcterms:created>
  <dcterms:modified xsi:type="dcterms:W3CDTF">2023-09-28T05:52:00Z</dcterms:modified>
</cp:coreProperties>
</file>