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4.png" ContentType="image/png"/>
  <Override PartName="/word/media/rId50.png" ContentType="image/png"/>
  <Override PartName="/word/media/rId40.png" ContentType="image/png"/>
  <Override PartName="/word/media/rId37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241554380a8709ff9c75f88f007ff26ef3c78c7"/>
    <w:p>
      <w:pPr>
        <w:pStyle w:val="Heading2"/>
      </w:pPr>
      <w:r>
        <w:t xml:space="preserve">Факультет физико-математический и естественных наук</w:t>
      </w:r>
    </w:p>
    <w:bookmarkEnd w:id="21"/>
    <w:bookmarkStart w:id="22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6" w:name="X3be52c6b66eb5680fa1b7836e66c66cbd82d15e"/>
    <w:p>
      <w:pPr>
        <w:pStyle w:val="Heading1"/>
      </w:pPr>
      <w:r>
        <w:t xml:space="preserve">Лабораторная работа №14</w:t>
      </w:r>
      <w:r>
        <w:t xml:space="preserve"> </w:t>
      </w:r>
      <w:r>
        <w:t xml:space="preserve">“</w:t>
      </w:r>
      <w:r>
        <w:t xml:space="preserve">Именованные каналы</w:t>
      </w:r>
      <w:r>
        <w:t xml:space="preserve">”</w:t>
      </w:r>
    </w:p>
    <w:bookmarkStart w:id="23" w:name="дисциплина"/>
    <w:p>
      <w:pPr>
        <w:pStyle w:val="Heading2"/>
      </w:pPr>
      <w:r>
        <w:t xml:space="preserve">Дисциплина</w:t>
      </w:r>
    </w:p>
    <w:p>
      <w:pPr>
        <w:pStyle w:val="FirstParagraph"/>
      </w:pPr>
      <w:r>
        <w:t xml:space="preserve">Операционные системы</w:t>
      </w:r>
    </w:p>
    <w:bookmarkEnd w:id="23"/>
    <w:bookmarkStart w:id="24" w:name="студент"/>
    <w:p>
      <w:pPr>
        <w:pStyle w:val="Heading2"/>
      </w:pPr>
      <w:r>
        <w:t xml:space="preserve">Студент</w:t>
      </w:r>
    </w:p>
    <w:p>
      <w:pPr>
        <w:pStyle w:val="FirstParagraph"/>
      </w:pPr>
      <w:r>
        <w:t xml:space="preserve">Олейник Анастасия Игоревна</w:t>
      </w:r>
    </w:p>
    <w:bookmarkEnd w:id="24"/>
    <w:bookmarkStart w:id="25" w:name="группа"/>
    <w:p>
      <w:pPr>
        <w:pStyle w:val="Heading2"/>
      </w:pPr>
      <w:r>
        <w:t xml:space="preserve">Группа</w:t>
      </w:r>
    </w:p>
    <w:p>
      <w:pPr>
        <w:pStyle w:val="FirstParagraph"/>
      </w:pPr>
      <w:r>
        <w:t xml:space="preserve">НБИбд-03-21</w:t>
      </w:r>
    </w:p>
    <w:bookmarkEnd w:id="25"/>
    <w:bookmarkEnd w:id="26"/>
    <w:bookmarkStart w:id="54" w:name="отчёт"/>
    <w:p>
      <w:pPr>
        <w:pStyle w:val="Heading1"/>
      </w:pPr>
      <w:r>
        <w:t xml:space="preserve">Отчёт</w:t>
      </w:r>
    </w:p>
    <w:bookmarkStart w:id="33" w:name="работает-не-1-клиент-а-несколько"/>
    <w:p>
      <w:pPr>
        <w:pStyle w:val="Heading2"/>
      </w:pPr>
      <w:r>
        <w:t xml:space="preserve">1. Работает не 1 клиент, а несколько:</w:t>
      </w:r>
    </w:p>
    <w:p>
      <w:pPr>
        <w:pStyle w:val="FirstParagraph"/>
      </w:pPr>
      <w:r>
        <w:drawing>
          <wp:inline>
            <wp:extent cx="5334000" cy="373269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Скриншоты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389034" cy="263449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Скриншоты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034" cy="263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43" w:name="Xa534cbca40048dad3f54cb306b4f51102528dd3"/>
    <w:p>
      <w:pPr>
        <w:pStyle w:val="Heading2"/>
      </w:pPr>
      <w:r>
        <w:t xml:space="preserve">2. Клиенты передают текущее время с некоторой периодичностью (например,развпять</w:t>
      </w:r>
    </w:p>
    <w:p>
      <w:pPr>
        <w:pStyle w:val="FirstParagraph"/>
      </w:pPr>
      <w:r>
        <w:t xml:space="preserve">секунд). Использую функцию sleep() для приостановки работы клиента:</w:t>
      </w:r>
    </w:p>
    <w:p>
      <w:pPr>
        <w:pStyle w:val="BodyText"/>
      </w:pPr>
      <w:r>
        <w:drawing>
          <wp:inline>
            <wp:extent cx="3504134" cy="4757437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Скриншоты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34" cy="475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19405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Скриншоты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23529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Скриншоты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3" w:name="X419fb77ab392cd2c17a8cc7d5c66feb294bad74"/>
    <w:p>
      <w:pPr>
        <w:pStyle w:val="Heading2"/>
      </w:pPr>
      <w:r>
        <w:t xml:space="preserve">3. Сервер работает небесконечно, а прекращает работу через некоторое время(например, 30 сек). Использую функцию clock() для определения времени работы сервера.</w:t>
      </w:r>
    </w:p>
    <w:p>
      <w:pPr>
        <w:pStyle w:val="FirstParagraph"/>
      </w:pPr>
      <w:r>
        <w:t xml:space="preserve">Что будет в случае, если сервер завершит работу, не закрыв канал?</w:t>
      </w:r>
    </w:p>
    <w:p>
      <w:pPr>
        <w:pStyle w:val="BodyText"/>
      </w:pPr>
      <w:r>
        <w:drawing>
          <wp:inline>
            <wp:extent cx="5334000" cy="403112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Скриншоты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0086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Скриншоты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Что будет в случае, если сервер завершит работу, не закрыв канал?</w:t>
      </w:r>
      <w:r>
        <w:t xml:space="preserve"> </w:t>
      </w:r>
      <w:r>
        <w:t xml:space="preserve">не получится запустить сервер (последний скриншот)</w:t>
      </w:r>
      <w:r>
        <w:t xml:space="preserve"> </w:t>
      </w:r>
      <w:r>
        <w:drawing>
          <wp:inline>
            <wp:extent cx="4309829" cy="56270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Скриншоты/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29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50" Target="media/rId50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2022-06-04T15:41:28Z</dcterms:created>
  <dcterms:modified xsi:type="dcterms:W3CDTF">2022-06-04T15:41:28Z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