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proofErr w:type="gramStart"/>
      <w:r>
        <w:rPr>
          <w:sz w:val="24"/>
        </w:rPr>
        <w:t>Curriculum Vitae</w:t>
      </w:r>
      <w:proofErr w:type="gramEnd"/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013602">
        <w:rPr>
          <w:sz w:val="18"/>
          <w:szCs w:val="18"/>
        </w:rPr>
        <w:t xml:space="preserve">quantum computing research firm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1DD5D614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</w:t>
      </w:r>
      <w:proofErr w:type="gramStart"/>
      <w:r>
        <w:rPr>
          <w:sz w:val="18"/>
          <w:szCs w:val="18"/>
        </w:rPr>
        <w:t>skills, and</w:t>
      </w:r>
      <w:proofErr w:type="gramEnd"/>
      <w:r>
        <w:rPr>
          <w:sz w:val="18"/>
          <w:szCs w:val="18"/>
        </w:rPr>
        <w:t xml:space="preserve"> developed high performance C++ code to interface with a top-spec high speed camera. </w:t>
      </w:r>
      <w:r w:rsidR="006311C6">
        <w:rPr>
          <w:sz w:val="18"/>
          <w:szCs w:val="18"/>
        </w:rPr>
        <w:t>Please c</w:t>
      </w:r>
      <w:r>
        <w:rPr>
          <w:sz w:val="18"/>
          <w:szCs w:val="18"/>
        </w:rPr>
        <w:t>ontact Dr Adrien Lefauve at</w:t>
      </w:r>
      <w:r w:rsidRPr="00ED2719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lefauve@damtp.cam.ac.uk</w:t>
        </w:r>
      </w:hyperlink>
      <w:r w:rsidR="006311C6">
        <w:rPr>
          <w:sz w:val="18"/>
          <w:szCs w:val="18"/>
        </w:rPr>
        <w:t xml:space="preserve"> for a reference.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5175ACEB" w:rsidR="00ED2719" w:rsidRPr="0063670A" w:rsidRDefault="00ED2719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 w:rsidR="0063670A"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 xml:space="preserve">. First year officially ungraded due to COVID: exam </w:t>
      </w:r>
      <w:proofErr w:type="gramStart"/>
      <w:r>
        <w:rPr>
          <w:sz w:val="18"/>
          <w:szCs w:val="18"/>
        </w:rPr>
        <w:t>was nonetheless marked</w:t>
      </w:r>
      <w:proofErr w:type="gramEnd"/>
      <w:r>
        <w:rPr>
          <w:sz w:val="18"/>
          <w:szCs w:val="18"/>
        </w:rPr>
        <w:t xml:space="preserve"> as a high first. Achieved official first</w:t>
      </w:r>
      <w:r w:rsidR="0063670A">
        <w:rPr>
          <w:sz w:val="18"/>
          <w:szCs w:val="18"/>
        </w:rPr>
        <w:t>-</w:t>
      </w:r>
      <w:r>
        <w:rPr>
          <w:sz w:val="18"/>
          <w:szCs w:val="18"/>
        </w:rPr>
        <w:t xml:space="preserve">class results in second </w:t>
      </w:r>
      <w:r w:rsidR="0063670A">
        <w:rPr>
          <w:sz w:val="18"/>
          <w:szCs w:val="18"/>
        </w:rPr>
        <w:t xml:space="preserve">year </w:t>
      </w:r>
      <w:r>
        <w:rPr>
          <w:sz w:val="18"/>
          <w:szCs w:val="18"/>
        </w:rPr>
        <w:t>and third year</w:t>
      </w:r>
      <w:r w:rsidRPr="0063670A">
        <w:rPr>
          <w:sz w:val="18"/>
          <w:szCs w:val="18"/>
        </w:rPr>
        <w:t>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</w:t>
      </w:r>
      <w:proofErr w:type="gramStart"/>
      <w:r w:rsidRPr="00780DF7">
        <w:rPr>
          <w:sz w:val="18"/>
          <w:szCs w:val="18"/>
        </w:rPr>
        <w:t>100</w:t>
      </w:r>
      <w:proofErr w:type="gramEnd"/>
      <w:r w:rsidRPr="00780DF7">
        <w:rPr>
          <w:sz w:val="18"/>
          <w:szCs w:val="18"/>
        </w:rPr>
        <w:t xml:space="preserve">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</w:t>
      </w:r>
      <w:proofErr w:type="gramStart"/>
      <w:r>
        <w:rPr>
          <w:sz w:val="18"/>
          <w:szCs w:val="18"/>
        </w:rPr>
        <w:t>many</w:t>
      </w:r>
      <w:proofErr w:type="gramEnd"/>
      <w:r>
        <w:rPr>
          <w:sz w:val="18"/>
          <w:szCs w:val="18"/>
        </w:rPr>
        <w:t xml:space="preserve">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0F42F308" w:rsidR="00015308" w:rsidRDefault="00015308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Intermediate skills in C++</w:t>
      </w:r>
      <w:r>
        <w:rPr>
          <w:sz w:val="18"/>
          <w:szCs w:val="18"/>
        </w:rPr>
        <w:t xml:space="preserve">, having developed </w:t>
      </w:r>
      <w:proofErr w:type="gramStart"/>
      <w:r>
        <w:rPr>
          <w:sz w:val="18"/>
          <w:szCs w:val="18"/>
        </w:rPr>
        <w:t>a few</w:t>
      </w:r>
      <w:proofErr w:type="gramEnd"/>
      <w:r>
        <w:rPr>
          <w:sz w:val="18"/>
          <w:szCs w:val="18"/>
        </w:rPr>
        <w:t xml:space="preserve">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</w:t>
      </w:r>
      <w:proofErr w:type="gramStart"/>
      <w:r w:rsidR="00340836">
        <w:rPr>
          <w:sz w:val="18"/>
          <w:szCs w:val="18"/>
        </w:rPr>
        <w:t>some</w:t>
      </w:r>
      <w:proofErr w:type="gramEnd"/>
      <w:r w:rsidR="00340836">
        <w:rPr>
          <w:sz w:val="18"/>
          <w:szCs w:val="18"/>
        </w:rPr>
        <w:t xml:space="preserve">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</w:t>
      </w:r>
      <w:proofErr w:type="gramStart"/>
      <w:r>
        <w:rPr>
          <w:sz w:val="18"/>
          <w:szCs w:val="18"/>
        </w:rPr>
        <w:t>new technologies</w:t>
      </w:r>
      <w:proofErr w:type="gramEnd"/>
      <w:r>
        <w:rPr>
          <w:sz w:val="18"/>
          <w:szCs w:val="18"/>
        </w:rPr>
        <w:t>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</w:t>
      </w:r>
      <w:proofErr w:type="gramStart"/>
      <w:r w:rsidRPr="002532FD">
        <w:rPr>
          <w:sz w:val="18"/>
          <w:szCs w:val="18"/>
        </w:rPr>
        <w:t>some</w:t>
      </w:r>
      <w:proofErr w:type="gramEnd"/>
      <w:r w:rsidRPr="002532F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proofErr w:type="gramStart"/>
      <w:r w:rsidR="00780DF7">
        <w:rPr>
          <w:sz w:val="18"/>
          <w:szCs w:val="18"/>
        </w:rPr>
        <w:t>etc.</w:t>
      </w:r>
      <w:proofErr w:type="gramEnd"/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 very keen rower, recently stroking my </w:t>
      </w:r>
      <w:proofErr w:type="gramStart"/>
      <w:r>
        <w:rPr>
          <w:sz w:val="18"/>
          <w:szCs w:val="18"/>
        </w:rPr>
        <w:t>1</w:t>
      </w:r>
      <w:r w:rsidRPr="001039ED">
        <w:rPr>
          <w:sz w:val="18"/>
          <w:szCs w:val="18"/>
        </w:rPr>
        <w:t>st</w:t>
      </w:r>
      <w:proofErr w:type="gramEnd"/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 xml:space="preserve">use, </w:t>
      </w:r>
      <w:proofErr w:type="gramStart"/>
      <w:r>
        <w:rPr>
          <w:sz w:val="18"/>
          <w:szCs w:val="18"/>
        </w:rPr>
        <w:t>festivals</w:t>
      </w:r>
      <w:proofErr w:type="gramEnd"/>
      <w:r>
        <w:rPr>
          <w:sz w:val="18"/>
          <w:szCs w:val="18"/>
        </w:rPr>
        <w:t xml:space="preserve">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</w:t>
      </w:r>
      <w:r w:rsidR="005811BB">
        <w:rPr>
          <w:sz w:val="18"/>
          <w:szCs w:val="18"/>
        </w:rPr>
        <w:t xml:space="preserve">and manage </w:t>
      </w:r>
      <w:proofErr w:type="gramStart"/>
      <w:r w:rsidR="005811BB">
        <w:rPr>
          <w:sz w:val="18"/>
          <w:szCs w:val="18"/>
        </w:rPr>
        <w:t>several</w:t>
      </w:r>
      <w:proofErr w:type="gramEnd"/>
      <w:r w:rsidR="005811BB">
        <w:rPr>
          <w:sz w:val="18"/>
          <w:szCs w:val="18"/>
        </w:rPr>
        <w:t xml:space="preserve">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108A2ABC" w14:textId="00ABFB4B" w:rsidR="00461649" w:rsidRPr="00437C4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 xml:space="preserve">things and tinkering. </w:t>
      </w:r>
      <w:proofErr w:type="gramStart"/>
      <w:r>
        <w:rPr>
          <w:sz w:val="18"/>
          <w:szCs w:val="18"/>
        </w:rPr>
        <w:t>I’m</w:t>
      </w:r>
      <w:proofErr w:type="gramEnd"/>
      <w:r>
        <w:rPr>
          <w:sz w:val="18"/>
          <w:szCs w:val="18"/>
        </w:rPr>
        <w:t xml:space="preserve"> curious, focused and creative.</w:t>
      </w:r>
    </w:p>
    <w:sectPr w:rsidR="00461649" w:rsidRPr="00437C4D" w:rsidSect="0080504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D426" w14:textId="77777777" w:rsidR="00017B6D" w:rsidRDefault="00017B6D">
      <w:pPr>
        <w:spacing w:line="240" w:lineRule="auto"/>
      </w:pPr>
      <w:r>
        <w:separator/>
      </w:r>
    </w:p>
  </w:endnote>
  <w:endnote w:type="continuationSeparator" w:id="0">
    <w:p w14:paraId="30B73809" w14:textId="77777777" w:rsidR="00017B6D" w:rsidRDefault="00017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C070" w14:textId="77777777" w:rsidR="00017B6D" w:rsidRDefault="00017B6D">
      <w:pPr>
        <w:spacing w:line="240" w:lineRule="auto"/>
      </w:pPr>
      <w:r>
        <w:separator/>
      </w:r>
    </w:p>
  </w:footnote>
  <w:footnote w:type="continuationSeparator" w:id="0">
    <w:p w14:paraId="4050859C" w14:textId="77777777" w:rsidR="00017B6D" w:rsidRDefault="00017B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17B6D"/>
    <w:rsid w:val="00052F01"/>
    <w:rsid w:val="00055331"/>
    <w:rsid w:val="001039ED"/>
    <w:rsid w:val="00277779"/>
    <w:rsid w:val="00340836"/>
    <w:rsid w:val="00437C4D"/>
    <w:rsid w:val="00461649"/>
    <w:rsid w:val="004752D4"/>
    <w:rsid w:val="005811BB"/>
    <w:rsid w:val="006311C6"/>
    <w:rsid w:val="0063670A"/>
    <w:rsid w:val="00780DF7"/>
    <w:rsid w:val="00863ADC"/>
    <w:rsid w:val="0094787E"/>
    <w:rsid w:val="00B0006E"/>
    <w:rsid w:val="00B67808"/>
    <w:rsid w:val="00E379DB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eit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fauve@damtp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19</cp:revision>
  <cp:lastPrinted>2022-09-12T16:15:00Z</cp:lastPrinted>
  <dcterms:created xsi:type="dcterms:W3CDTF">2022-02-27T21:57:00Z</dcterms:created>
  <dcterms:modified xsi:type="dcterms:W3CDTF">2022-09-12T16:19:00Z</dcterms:modified>
</cp:coreProperties>
</file>