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работе с проектом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Версия 2.7.0</w:t>
      </w:r>
    </w:p>
    <w:p>
      <w:pPr>
        <w:pStyle w:val="Note"/>
      </w:pPr>
      <w:r>
        <w:t>Краткая инструкция для ежедневного запуска основной справки RAW04.</w:t>
      </w:r>
    </w:p>
    <w:p>
      <w:pPr>
        <w:pStyle w:val="Heading1"/>
      </w:pPr>
      <w:r>
        <w:t>1 Первый запуск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t>Поместите report_builder 2.7.0.exe в отдельную рабочую папку.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t>Запустите программу один раз. Рядом создаются папки in, out и другие рабочие папки.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t>Закройте программу и положите актуальную большую выгрузку в папку in.</w:t>
      </w:r>
    </w:p>
    <w:p>
      <w:pPr>
        <w:pStyle w:val="Heading1"/>
      </w:pPr>
      <w:r>
        <w:t>2 Ежедневная справка RAW04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t>Оставьте в папке in большую выгрузку. Ее имя не важно: программа определяет файл по колонкам.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t>При наличии добавьте report_*.xlsx и файл готовности АПП ЖД Территория.xlsx. Они не обязательны.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t>Запустите EXE и в главном меню введите 1.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t>Дождитесь строк [main] RAW04 output created и [main] done.</w:t>
      </w:r>
    </w:p>
    <w:p>
      <w:pPr>
        <w:ind w:left="482" w:hanging="312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t>Откройте готовый файл в out/results.</w:t>
      </w:r>
    </w:p>
    <w:p>
      <w:pPr>
        <w:pStyle w:val="Note"/>
      </w:pPr>
      <w:r>
        <w:t>Если report отсутствует, программа не прерывается. Таблица8 сообщит, что остатки и расход НП не рассчитаны. Это нормальное предупреждение, а не ошибка.</w:t>
      </w:r>
    </w:p>
    <w:p>
      <w:pPr>
        <w:pStyle w:val="Heading1"/>
      </w:pPr>
      <w:r>
        <w:t>3 Остальные режимы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0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Как открыть</w:t>
            </w:r>
          </w:p>
        </w:tc>
        <w:tc>
          <w:tcPr>
            <w:tcW w:type="dxa" w:w="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606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Режим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2</w:t>
            </w:r>
          </w:p>
        </w:tc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606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Старый метод, три привычных файла.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2</w:t>
            </w:r>
          </w:p>
        </w:tc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606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Новый метод, большая выгрузка и файл готовности.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2</w:t>
            </w:r>
          </w:p>
        </w:tc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606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Режим v2.7.0: с АПП КГД и большой выгрузкой.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2</w:t>
            </w:r>
          </w:p>
        </w:tc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606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Смешанный отчет.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2</w:t>
            </w:r>
          </w:p>
        </w:tc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606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Единый период с 11 февраля 2026 года.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Главное меню 3</w:t>
            </w:r>
          </w:p>
        </w:tc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-</w:t>
            </w:r>
          </w:p>
        </w:tc>
        <w:tc>
          <w:tcPr>
            <w:tcW w:type="dxa" w:w="606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Выход.</w:t>
            </w:r>
          </w:p>
        </w:tc>
      </w:tr>
    </w:tbl>
    <w:p>
      <w:pPr>
        <w:pStyle w:val="Heading1"/>
      </w:pPr>
      <w:r>
        <w:t>4 Важные правила</w:t>
      </w:r>
    </w:p>
    <w:p>
      <w:pPr>
        <w:ind w:left="425" w:hanging="227"/>
      </w:pPr>
      <w:r>
        <w:t xml:space="preserve">• </w:t>
      </w:r>
      <w:r>
        <w:t>Закрывайте все Excel-файлы перед запуском программы.</w:t>
      </w:r>
    </w:p>
    <w:p>
      <w:pPr>
        <w:ind w:left="425" w:hanging="227"/>
      </w:pPr>
      <w:r>
        <w:t xml:space="preserve">• </w:t>
      </w:r>
      <w:r>
        <w:t>Не кладите несколько одинаковых входных файлов в папку in.</w:t>
      </w:r>
    </w:p>
    <w:p>
      <w:pPr>
        <w:ind w:left="425" w:hanging="227"/>
      </w:pPr>
      <w:r>
        <w:t xml:space="preserve">• </w:t>
      </w:r>
      <w:r>
        <w:t>Не удаляйте monthly_baselines: в ней лежит история для месячного расхода НП.</w:t>
      </w:r>
    </w:p>
    <w:p>
      <w:pPr>
        <w:ind w:left="425" w:hanging="227"/>
      </w:pPr>
      <w:r>
        <w:t xml:space="preserve">• </w:t>
      </w:r>
      <w:r>
        <w:t>Для переноса на другой компьютер копируйте всю рабочую папку программы, включая in, out и monthly_baselines.</w:t>
      </w:r>
    </w:p>
    <w:p>
      <w:pPr>
        <w:ind w:left="425" w:hanging="227"/>
      </w:pPr>
      <w:r>
        <w:t xml:space="preserve">• </w:t>
      </w:r>
      <w:r>
        <w:t>Проверяйте Диагностику, если посты или НП не распределились ожидаемым образом.</w:t>
      </w:r>
    </w:p>
    <w:p>
      <w:pPr>
        <w:pStyle w:val="Heading1"/>
      </w:pPr>
      <w:r>
        <w:t>5 Где искать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243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Папка</w:t>
            </w:r>
          </w:p>
        </w:tc>
        <w:tc>
          <w:tcPr>
            <w:tcW w:type="dxa" w:w="635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out/results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Excel-отчет ежедневной справки RAW04.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in/processed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Архив входных файлов после успешного завершения.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monthly_baselines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Снимки НП для расчетов в новых месяцах.</w:t>
            </w:r>
          </w:p>
        </w:tc>
      </w:tr>
    </w:tbl>
    <w:sectPr w:rsidR="00FC693F" w:rsidRPr="0006063C" w:rsidSect="00034616"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20"/>
    </w:pPr>
    <w:rPr>
      <w:rFonts w:ascii="Times New Roman" w:hAnsi="Times New Roman" w:eastAsia="Times New Roman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проектом 2.7.0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