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57BA" w14:textId="77777777" w:rsidR="005537D6" w:rsidRPr="00DD3043" w:rsidRDefault="005537D6" w:rsidP="00553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</w:pPr>
      <w:r w:rsidRPr="00DD3043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Выражения языка С++. Порядок выполнения команд. Приоритет и ассоциативность операторов. Арифметические операторы. Логические операторы и операторы отношения. Операнды.</w:t>
      </w:r>
    </w:p>
    <w:p w14:paraId="102D9E30" w14:textId="4DA7BB24" w:rsidR="00BB1D4E" w:rsidRPr="006C3A0D" w:rsidRDefault="00D93E8E" w:rsidP="000C6202">
      <w:pPr>
        <w:jc w:val="both"/>
      </w:pPr>
      <w:r w:rsidRPr="006C3A0D">
        <w:rPr>
          <w:b/>
          <w:bCs/>
        </w:rPr>
        <w:t xml:space="preserve">Выражения — </w:t>
      </w:r>
      <w:r w:rsidRPr="006C3A0D">
        <w:t xml:space="preserve">это </w:t>
      </w:r>
      <w:r w:rsidR="005F340A" w:rsidRPr="006C3A0D">
        <w:t>комбинации</w:t>
      </w:r>
      <w:r w:rsidRPr="006C3A0D">
        <w:t xml:space="preserve"> операторов и операндов</w:t>
      </w:r>
      <w:r w:rsidR="006C3A0D">
        <w:t xml:space="preserve">. Операнды – </w:t>
      </w:r>
      <w:r w:rsidR="00C852C3">
        <w:t>это любые</w:t>
      </w:r>
      <w:r w:rsidR="006C3A0D">
        <w:t xml:space="preserve"> значения</w:t>
      </w:r>
      <w:r w:rsidR="00C852C3">
        <w:t>, над которыми выполняются операции.</w:t>
      </w:r>
    </w:p>
    <w:p w14:paraId="47F55DA0" w14:textId="3CD12730" w:rsidR="00D93E8E" w:rsidRPr="006C3A0D" w:rsidRDefault="00D93E8E"/>
    <w:p w14:paraId="2B0A55BD" w14:textId="722A3ACC" w:rsidR="006C3A0D" w:rsidRPr="006C3A0D" w:rsidRDefault="006C3A0D" w:rsidP="000C6202">
      <w:pPr>
        <w:jc w:val="both"/>
      </w:pPr>
      <w:r w:rsidRPr="006C3A0D">
        <w:rPr>
          <w:b/>
          <w:bCs/>
        </w:rPr>
        <w:t>Порядок выполнения команд</w:t>
      </w:r>
      <w:r>
        <w:rPr>
          <w:b/>
          <w:bCs/>
        </w:rPr>
        <w:t xml:space="preserve"> – </w:t>
      </w:r>
      <w:r>
        <w:t>компилятор выполняет команды последовательно сверху вниз. П</w:t>
      </w:r>
      <w:r w:rsidRPr="006C3A0D">
        <w:t xml:space="preserve">орядок выполнения команд может быть изменен с </w:t>
      </w:r>
      <w:r>
        <w:t>условными операторами, циклами, переходами и функциями.</w:t>
      </w:r>
    </w:p>
    <w:p w14:paraId="7BF3B68D" w14:textId="77777777" w:rsidR="006C3A0D" w:rsidRDefault="006C3A0D"/>
    <w:p w14:paraId="067AC477" w14:textId="382F4FEF" w:rsidR="00C852C3" w:rsidRDefault="00C852C3">
      <w:pPr>
        <w:rPr>
          <w:b/>
          <w:bCs/>
        </w:rPr>
      </w:pPr>
      <w:r w:rsidRPr="000C6202">
        <w:rPr>
          <w:b/>
          <w:bCs/>
        </w:rPr>
        <w:t>Приоритет и ассоциативность операторов</w:t>
      </w:r>
      <w:r>
        <w:rPr>
          <w:b/>
          <w:bCs/>
        </w:rPr>
        <w:t xml:space="preserve"> </w:t>
      </w:r>
    </w:p>
    <w:p w14:paraId="459576FE" w14:textId="77777777" w:rsidR="008E7C0C" w:rsidRDefault="00D16E54" w:rsidP="00D16E54">
      <w:pPr>
        <w:jc w:val="both"/>
      </w:pPr>
      <w:r>
        <w:t xml:space="preserve">Ассоциативность - </w:t>
      </w:r>
      <w:r w:rsidRPr="00D16E54">
        <w:t xml:space="preserve">порядок выполнения операций, когда </w:t>
      </w:r>
      <w:r>
        <w:t xml:space="preserve">есть </w:t>
      </w:r>
      <w:r w:rsidRPr="00D16E54">
        <w:t>несколько операторов с одинаковым приоритетом.</w:t>
      </w:r>
      <w:r w:rsidR="00835F81">
        <w:t xml:space="preserve"> </w:t>
      </w:r>
    </w:p>
    <w:p w14:paraId="3EC15A99" w14:textId="50D3BD8B" w:rsidR="00D16E54" w:rsidRDefault="008E7C0C" w:rsidP="00D16E54">
      <w:pPr>
        <w:jc w:val="both"/>
      </w:pPr>
      <w:r>
        <w:t>Может быть</w:t>
      </w:r>
      <w:r w:rsidR="00835F81">
        <w:t xml:space="preserve"> </w:t>
      </w:r>
      <w:r>
        <w:t>«слева направо»</w:t>
      </w:r>
      <w:r w:rsidR="00835F81">
        <w:t xml:space="preserve"> и</w:t>
      </w:r>
      <w:r>
        <w:t>ли</w:t>
      </w:r>
      <w:r w:rsidR="00835F81">
        <w:t xml:space="preserve"> </w:t>
      </w:r>
      <w:r>
        <w:t>«справа налево»</w:t>
      </w:r>
    </w:p>
    <w:p w14:paraId="586A9F5B" w14:textId="766B075F" w:rsidR="000C6202" w:rsidRPr="00676D8A" w:rsidRDefault="000C6202" w:rsidP="000C62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1068E3" wp14:editId="2B94B5F7">
            <wp:extent cx="2409825" cy="514350"/>
            <wp:effectExtent l="0" t="0" r="9525" b="0"/>
            <wp:docPr id="229073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73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7DF80C0C" wp14:editId="4E9BE59A">
            <wp:extent cx="1293668" cy="600075"/>
            <wp:effectExtent l="0" t="0" r="1905" b="0"/>
            <wp:docPr id="124534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9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639" cy="6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6B33" w14:textId="0D4A2CA4" w:rsidR="00C852C3" w:rsidRDefault="00835F81" w:rsidP="00C852C3">
      <w:r>
        <w:t xml:space="preserve">Приоритеты (от </w:t>
      </w:r>
      <w:r w:rsidRPr="00835F81">
        <w:t>↑</w:t>
      </w:r>
      <w:r>
        <w:t xml:space="preserve"> к </w:t>
      </w:r>
      <w:r w:rsidRPr="00835F81">
        <w:t>↓</w:t>
      </w:r>
      <w:r>
        <w:t>)</w:t>
      </w:r>
    </w:p>
    <w:p w14:paraId="07073450" w14:textId="7A3CA9B1" w:rsidR="00835F81" w:rsidRDefault="00835F81" w:rsidP="00835F81">
      <w:pPr>
        <w:pStyle w:val="a3"/>
        <w:numPr>
          <w:ilvl w:val="0"/>
          <w:numId w:val="3"/>
        </w:numPr>
      </w:pPr>
      <w:r>
        <w:t xml:space="preserve">Область видимости </w:t>
      </w:r>
      <w:proofErr w:type="gramStart"/>
      <w:r>
        <w:t>(</w:t>
      </w:r>
      <w:r>
        <w:rPr>
          <w:lang w:val="en-US"/>
        </w:rPr>
        <w:t>::</w:t>
      </w:r>
      <w:r>
        <w:t>)</w:t>
      </w:r>
      <w:proofErr w:type="gramEnd"/>
    </w:p>
    <w:p w14:paraId="50AD20A4" w14:textId="7FA028FE" w:rsidR="00C852C3" w:rsidRDefault="00C852C3" w:rsidP="00C852C3">
      <w:pPr>
        <w:pStyle w:val="a3"/>
        <w:numPr>
          <w:ilvl w:val="0"/>
          <w:numId w:val="3"/>
        </w:numPr>
      </w:pPr>
      <w:r>
        <w:t>Скобки () - управление порядком выполнения операций</w:t>
      </w:r>
    </w:p>
    <w:p w14:paraId="59FA6196" w14:textId="6599D552" w:rsidR="00676D8A" w:rsidRDefault="00676D8A" w:rsidP="00676D8A">
      <w:pPr>
        <w:pStyle w:val="a3"/>
        <w:rPr>
          <w:lang w:val="en-US"/>
        </w:rPr>
      </w:pPr>
      <w:r>
        <w:t xml:space="preserve">Приведение типов </w:t>
      </w:r>
      <w:proofErr w:type="spellStart"/>
      <w:r>
        <w:rPr>
          <w:lang w:val="en-US"/>
        </w:rPr>
        <w:t>static_cast</w:t>
      </w:r>
      <w:proofErr w:type="spellEnd"/>
    </w:p>
    <w:p w14:paraId="746D4488" w14:textId="4419B5C6" w:rsidR="00676D8A" w:rsidRDefault="00676D8A" w:rsidP="00676D8A">
      <w:pPr>
        <w:pStyle w:val="a3"/>
      </w:pPr>
      <w:r>
        <w:t>Постфиксные ++</w:t>
      </w:r>
      <w:r>
        <w:rPr>
          <w:lang w:val="en-US"/>
        </w:rPr>
        <w:t>,</w:t>
      </w:r>
      <w:r>
        <w:t xml:space="preserve"> --</w:t>
      </w:r>
    </w:p>
    <w:p w14:paraId="372492E2" w14:textId="0A7257A0" w:rsidR="00C852C3" w:rsidRDefault="00C852C3" w:rsidP="008E7C0C">
      <w:pPr>
        <w:pStyle w:val="a3"/>
        <w:numPr>
          <w:ilvl w:val="0"/>
          <w:numId w:val="3"/>
        </w:numPr>
      </w:pPr>
      <w:r>
        <w:t>Унарные операторы (</w:t>
      </w:r>
      <w:r w:rsidR="008E7C0C">
        <w:t>выполняются над одним оператором</w:t>
      </w:r>
      <w:r w:rsidR="00676D8A">
        <w:t>:</w:t>
      </w:r>
      <w:r w:rsidR="008E7C0C">
        <w:t xml:space="preserve"> </w:t>
      </w:r>
      <w:r w:rsidR="00676D8A">
        <w:t>++</w:t>
      </w:r>
      <w:r w:rsidR="00676D8A">
        <w:rPr>
          <w:lang w:val="en-US"/>
        </w:rPr>
        <w:t>x</w:t>
      </w:r>
      <w:proofErr w:type="gramStart"/>
      <w:r w:rsidR="008E7C0C" w:rsidRPr="008E7C0C">
        <w:t>, !</w:t>
      </w:r>
      <w:proofErr w:type="gramEnd"/>
      <w:r w:rsidR="008E7C0C" w:rsidRPr="008E7C0C">
        <w:t xml:space="preserve">, </w:t>
      </w:r>
      <w:r w:rsidR="008E7C0C">
        <w:t>разыменование</w:t>
      </w:r>
      <w:r w:rsidR="008E7C0C" w:rsidRPr="008E7C0C">
        <w:t xml:space="preserve"> *</w:t>
      </w:r>
      <w:r w:rsidR="008E7C0C">
        <w:t xml:space="preserve"> и взятие ссылки </w:t>
      </w:r>
      <w:r w:rsidR="008E7C0C" w:rsidRPr="008E7C0C">
        <w:t xml:space="preserve">&amp;, </w:t>
      </w:r>
      <w:r w:rsidR="008E7C0C">
        <w:t>-</w:t>
      </w:r>
      <w:r w:rsidR="008E7C0C">
        <w:rPr>
          <w:lang w:val="en-US"/>
        </w:rPr>
        <w:t>x</w:t>
      </w:r>
      <w:r w:rsidR="008E7C0C" w:rsidRPr="008E7C0C">
        <w:t xml:space="preserve"> +</w:t>
      </w:r>
      <w:r w:rsidR="008E7C0C">
        <w:rPr>
          <w:lang w:val="en-US"/>
        </w:rPr>
        <w:t>x</w:t>
      </w:r>
      <w:r>
        <w:t>):</w:t>
      </w:r>
    </w:p>
    <w:p w14:paraId="70F5AE2A" w14:textId="3FC80616" w:rsidR="00676D8A" w:rsidRPr="00676D8A" w:rsidRDefault="00676D8A" w:rsidP="00676D8A">
      <w:pPr>
        <w:pStyle w:val="a3"/>
        <w:rPr>
          <w:lang w:val="en-US"/>
        </w:rPr>
      </w:pPr>
      <w:r w:rsidRPr="00676D8A">
        <w:rPr>
          <w:highlight w:val="lightGray"/>
        </w:rPr>
        <w:t>Ассоциативность</w:t>
      </w:r>
      <w:r>
        <w:t>: «справа налево»</w:t>
      </w:r>
    </w:p>
    <w:p w14:paraId="5A609F63" w14:textId="2BAA2BAD" w:rsidR="00C852C3" w:rsidRDefault="00C852C3" w:rsidP="00C852C3">
      <w:pPr>
        <w:pStyle w:val="a3"/>
        <w:numPr>
          <w:ilvl w:val="0"/>
          <w:numId w:val="4"/>
        </w:numPr>
      </w:pPr>
      <w:r>
        <w:t>Арифметические операторы</w:t>
      </w:r>
    </w:p>
    <w:p w14:paraId="30BC0FF1" w14:textId="1ADCE918" w:rsidR="00C852C3" w:rsidRDefault="00C852C3" w:rsidP="00C852C3">
      <w:pPr>
        <w:pStyle w:val="a3"/>
        <w:numPr>
          <w:ilvl w:val="0"/>
          <w:numId w:val="4"/>
        </w:numPr>
      </w:pPr>
      <w:r>
        <w:t>Операторы отношения (</w:t>
      </w:r>
      <w:r w:rsidR="00D16E54">
        <w:t>&lt;</w:t>
      </w:r>
      <w:proofErr w:type="gramStart"/>
      <w:r w:rsidR="00D16E54">
        <w:t>, &gt;</w:t>
      </w:r>
      <w:proofErr w:type="gramEnd"/>
      <w:r w:rsidR="00D16E54">
        <w:t>, &lt;=, &gt;=</w:t>
      </w:r>
      <w:r>
        <w:t>):</w:t>
      </w:r>
    </w:p>
    <w:p w14:paraId="7085D6C3" w14:textId="70872783" w:rsidR="00C852C3" w:rsidRDefault="00C852C3" w:rsidP="00C852C3">
      <w:pPr>
        <w:pStyle w:val="a3"/>
        <w:numPr>
          <w:ilvl w:val="0"/>
          <w:numId w:val="4"/>
        </w:numPr>
      </w:pPr>
      <w:r>
        <w:t>Операторы равенства (</w:t>
      </w:r>
      <w:r w:rsidR="00D16E54">
        <w:rPr>
          <w:lang w:val="en-US"/>
        </w:rPr>
        <w:t>==</w:t>
      </w:r>
      <w:proofErr w:type="gramStart"/>
      <w:r w:rsidR="00D16E54">
        <w:t>, !</w:t>
      </w:r>
      <w:proofErr w:type="gramEnd"/>
      <w:r w:rsidR="00D16E54">
        <w:t>=</w:t>
      </w:r>
      <w:r>
        <w:t>):</w:t>
      </w:r>
    </w:p>
    <w:p w14:paraId="2C7A2957" w14:textId="28AC8465" w:rsidR="00C852C3" w:rsidRDefault="008E7C0C" w:rsidP="00C852C3">
      <w:pPr>
        <w:pStyle w:val="a3"/>
        <w:numPr>
          <w:ilvl w:val="0"/>
          <w:numId w:val="4"/>
        </w:numPr>
      </w:pPr>
      <w:r>
        <w:t>Побитовые</w:t>
      </w:r>
      <w:r w:rsidR="00C852C3">
        <w:t xml:space="preserve"> операторы (</w:t>
      </w:r>
      <w:r>
        <w:rPr>
          <w:lang w:val="en-US"/>
        </w:rPr>
        <w:t xml:space="preserve">&amp;, </w:t>
      </w:r>
      <w:proofErr w:type="gramStart"/>
      <w:r>
        <w:rPr>
          <w:lang w:val="en-US"/>
        </w:rPr>
        <w:t xml:space="preserve">| </w:t>
      </w:r>
      <w:r w:rsidR="00C852C3">
        <w:t>)</w:t>
      </w:r>
      <w:proofErr w:type="gramEnd"/>
      <w:r w:rsidR="00C852C3">
        <w:t>:</w:t>
      </w:r>
    </w:p>
    <w:p w14:paraId="6590AFB7" w14:textId="2A5B4F39" w:rsidR="00C852C3" w:rsidRDefault="00C852C3" w:rsidP="008E7C0C">
      <w:pPr>
        <w:pStyle w:val="a3"/>
        <w:numPr>
          <w:ilvl w:val="0"/>
          <w:numId w:val="4"/>
        </w:numPr>
      </w:pPr>
      <w:r>
        <w:t>Логический оператор</w:t>
      </w:r>
      <w:r>
        <w:t>ы</w:t>
      </w:r>
      <w:r w:rsidR="008E7C0C">
        <w:rPr>
          <w:lang w:val="en-US"/>
        </w:rPr>
        <w:t xml:space="preserve"> </w:t>
      </w:r>
      <w:proofErr w:type="gramStart"/>
      <w:r w:rsidR="008E7C0C">
        <w:rPr>
          <w:lang w:val="en-US"/>
        </w:rPr>
        <w:t>( &amp;</w:t>
      </w:r>
      <w:proofErr w:type="gramEnd"/>
      <w:r w:rsidR="008E7C0C">
        <w:rPr>
          <w:lang w:val="en-US"/>
        </w:rPr>
        <w:t>&amp;, | | )</w:t>
      </w:r>
      <w:r>
        <w:t>:</w:t>
      </w:r>
    </w:p>
    <w:p w14:paraId="5581193E" w14:textId="4C887826" w:rsidR="00C852C3" w:rsidRDefault="00C852C3" w:rsidP="00D16E54">
      <w:pPr>
        <w:pStyle w:val="a3"/>
        <w:numPr>
          <w:ilvl w:val="0"/>
          <w:numId w:val="5"/>
        </w:numPr>
      </w:pPr>
      <w:r>
        <w:t xml:space="preserve">Тернарный условный оператор </w:t>
      </w:r>
      <w:proofErr w:type="gramStart"/>
      <w:r>
        <w:t>(?:)</w:t>
      </w:r>
      <w:proofErr w:type="gramEnd"/>
      <w:r>
        <w:t>:</w:t>
      </w:r>
    </w:p>
    <w:p w14:paraId="48083BFD" w14:textId="0E0939A1" w:rsidR="00C852C3" w:rsidRDefault="00C852C3" w:rsidP="00D16E54">
      <w:pPr>
        <w:pStyle w:val="a3"/>
        <w:numPr>
          <w:ilvl w:val="0"/>
          <w:numId w:val="5"/>
        </w:numPr>
      </w:pPr>
      <w:r>
        <w:t>Операторы присваивания (=, +=, -=, *=, /=, %=)</w:t>
      </w:r>
      <w:r w:rsidR="00676D8A">
        <w:rPr>
          <w:lang w:val="en-US"/>
        </w:rPr>
        <w:t xml:space="preserve"> </w:t>
      </w:r>
    </w:p>
    <w:p w14:paraId="499084E7" w14:textId="734DC221" w:rsidR="00676D8A" w:rsidRDefault="00676D8A" w:rsidP="00676D8A">
      <w:pPr>
        <w:pStyle w:val="a3"/>
      </w:pPr>
      <w:r w:rsidRPr="00676D8A">
        <w:rPr>
          <w:highlight w:val="lightGray"/>
        </w:rPr>
        <w:t>Ассоциативность</w:t>
      </w:r>
      <w:r>
        <w:t xml:space="preserve"> «справа налево»: </w:t>
      </w:r>
    </w:p>
    <w:p w14:paraId="397B7646" w14:textId="4AC4646D" w:rsidR="008E7C0C" w:rsidRDefault="008E7C0C" w:rsidP="00D16E54">
      <w:pPr>
        <w:pStyle w:val="a3"/>
        <w:numPr>
          <w:ilvl w:val="0"/>
          <w:numId w:val="5"/>
        </w:numPr>
      </w:pPr>
      <w:r>
        <w:t xml:space="preserve">Оператор запятая </w:t>
      </w:r>
      <w:r>
        <w:rPr>
          <w:lang w:val="en-US"/>
        </w:rPr>
        <w:t>(,)</w:t>
      </w:r>
    </w:p>
    <w:p w14:paraId="6329B26B" w14:textId="77777777" w:rsidR="00C852C3" w:rsidRDefault="00C852C3"/>
    <w:p w14:paraId="78E2AE00" w14:textId="6D54F297" w:rsidR="00D93E8E" w:rsidRDefault="00D93E8E" w:rsidP="000C6202">
      <w:pPr>
        <w:spacing w:after="0"/>
        <w:contextualSpacing/>
      </w:pPr>
      <w:r w:rsidRPr="00D93E8E">
        <w:rPr>
          <w:b/>
          <w:bCs/>
        </w:rPr>
        <w:t>Арифметические операторы</w:t>
      </w:r>
      <w:r>
        <w:rPr>
          <w:b/>
          <w:bCs/>
        </w:rPr>
        <w:t xml:space="preserve"> </w:t>
      </w:r>
      <w:r>
        <w:t>нужны</w:t>
      </w:r>
      <w:r w:rsidRPr="00D93E8E">
        <w:t xml:space="preserve"> для выполнения математических операций над числами</w:t>
      </w:r>
      <w:r>
        <w:t>:</w:t>
      </w:r>
    </w:p>
    <w:p w14:paraId="56BB121F" w14:textId="1098DAD0" w:rsidR="00D93E8E" w:rsidRDefault="00D93E8E" w:rsidP="000C6202">
      <w:pPr>
        <w:spacing w:after="0"/>
        <w:contextualSpacing/>
        <w:jc w:val="both"/>
      </w:pPr>
      <w:r>
        <w:t>Сложение (+)</w:t>
      </w:r>
      <w:r w:rsidRPr="00D93E8E">
        <w:t xml:space="preserve">, </w:t>
      </w:r>
      <w:r>
        <w:t>вычитание (-), умножение (*)</w:t>
      </w:r>
      <w:r w:rsidRPr="00D93E8E">
        <w:t xml:space="preserve">, </w:t>
      </w:r>
      <w:r>
        <w:t>деление (</w:t>
      </w:r>
      <w:r w:rsidRPr="00D93E8E">
        <w:t>/</w:t>
      </w:r>
      <w:r>
        <w:t>)</w:t>
      </w:r>
      <w:r w:rsidR="005F340A">
        <w:t>, о</w:t>
      </w:r>
      <w:r>
        <w:t>статок от деления (</w:t>
      </w:r>
      <w:r w:rsidRPr="005F340A">
        <w:t>%</w:t>
      </w:r>
      <w:r>
        <w:t>)</w:t>
      </w:r>
    </w:p>
    <w:p w14:paraId="0278308B" w14:textId="4A841BAC" w:rsidR="005F340A" w:rsidRDefault="005F340A" w:rsidP="000C6202">
      <w:pPr>
        <w:spacing w:after="0"/>
        <w:contextualSpacing/>
        <w:jc w:val="both"/>
      </w:pPr>
      <w:r>
        <w:t xml:space="preserve">Операции с присваиванием (+=, -=, *=, </w:t>
      </w:r>
      <w:r>
        <w:rPr>
          <w:lang w:val="en-US"/>
        </w:rPr>
        <w:t>/</w:t>
      </w:r>
      <w:r>
        <w:t xml:space="preserve">=, </w:t>
      </w:r>
      <w:r>
        <w:rPr>
          <w:lang w:val="en-US"/>
        </w:rPr>
        <w:t>%=</w:t>
      </w:r>
      <w:r>
        <w:t>)</w:t>
      </w:r>
    </w:p>
    <w:p w14:paraId="1239DFA6" w14:textId="0623C944" w:rsidR="005F340A" w:rsidRDefault="005F340A" w:rsidP="000C6202">
      <w:pPr>
        <w:spacing w:after="0"/>
        <w:contextualSpacing/>
      </w:pPr>
      <w:r>
        <w:t>Декремент (--) и инкремент (++) уменьшают переменную на единицу.</w:t>
      </w:r>
    </w:p>
    <w:p w14:paraId="54B44F61" w14:textId="2D5E7DB7" w:rsidR="005F340A" w:rsidRDefault="005F340A" w:rsidP="000C6202">
      <w:pPr>
        <w:spacing w:after="0"/>
        <w:contextualSpacing/>
      </w:pPr>
      <w:r>
        <w:t xml:space="preserve">Есть два вида: </w:t>
      </w:r>
    </w:p>
    <w:p w14:paraId="40B734E7" w14:textId="5AF6CFB6" w:rsidR="005F340A" w:rsidRDefault="005F340A" w:rsidP="000C6202">
      <w:pPr>
        <w:pStyle w:val="a3"/>
        <w:numPr>
          <w:ilvl w:val="0"/>
          <w:numId w:val="2"/>
        </w:numPr>
        <w:spacing w:after="0"/>
        <w:jc w:val="both"/>
      </w:pPr>
      <w:r w:rsidRPr="006C3A0D">
        <w:rPr>
          <w:u w:val="single"/>
        </w:rPr>
        <w:t>пост</w:t>
      </w:r>
      <w:r>
        <w:t xml:space="preserve">фиксный </w:t>
      </w:r>
      <w:r w:rsidRPr="006C3A0D">
        <w:t>(</w:t>
      </w:r>
      <w:proofErr w:type="spellStart"/>
      <w:r>
        <w:rPr>
          <w:lang w:val="en-US"/>
        </w:rPr>
        <w:t>i</w:t>
      </w:r>
      <w:proofErr w:type="spellEnd"/>
      <w:r w:rsidRPr="006C3A0D">
        <w:t xml:space="preserve">++) – </w:t>
      </w:r>
      <w:r>
        <w:t>сначала</w:t>
      </w:r>
      <w:r w:rsidR="006C3A0D">
        <w:t xml:space="preserve"> возвращает значение, потом меняет переменную</w:t>
      </w:r>
    </w:p>
    <w:p w14:paraId="71BC07E4" w14:textId="50F26B03" w:rsidR="005F340A" w:rsidRDefault="005F340A" w:rsidP="000C6202">
      <w:pPr>
        <w:pStyle w:val="a3"/>
        <w:numPr>
          <w:ilvl w:val="0"/>
          <w:numId w:val="2"/>
        </w:numPr>
        <w:spacing w:after="0"/>
        <w:jc w:val="both"/>
      </w:pPr>
      <w:r w:rsidRPr="006C3A0D">
        <w:rPr>
          <w:u w:val="single"/>
        </w:rPr>
        <w:t>пре</w:t>
      </w:r>
      <w:r>
        <w:t xml:space="preserve">фиксный </w:t>
      </w:r>
      <w:r w:rsidRPr="005F340A">
        <w:t>(++</w:t>
      </w:r>
      <w:proofErr w:type="spellStart"/>
      <w:r>
        <w:rPr>
          <w:lang w:val="en-US"/>
        </w:rPr>
        <w:t>i</w:t>
      </w:r>
      <w:proofErr w:type="spellEnd"/>
      <w:r w:rsidRPr="005F340A">
        <w:t xml:space="preserve">) – </w:t>
      </w:r>
      <w:r>
        <w:t xml:space="preserve">сначала </w:t>
      </w:r>
      <w:r w:rsidR="006C3A0D">
        <w:t>меняет</w:t>
      </w:r>
      <w:r>
        <w:t xml:space="preserve"> значение, потом возвращает</w:t>
      </w:r>
    </w:p>
    <w:p w14:paraId="63AEC7A2" w14:textId="77777777" w:rsidR="005F340A" w:rsidRDefault="005F340A"/>
    <w:p w14:paraId="08778C1D" w14:textId="1CD99864" w:rsidR="00D93E8E" w:rsidRDefault="006C3A0D">
      <w:pPr>
        <w:rPr>
          <w:b/>
          <w:bCs/>
        </w:rPr>
      </w:pPr>
      <w:r w:rsidRPr="000C6202">
        <w:rPr>
          <w:b/>
          <w:bCs/>
        </w:rPr>
        <w:t>Логические операторы и операторы отношения</w:t>
      </w:r>
    </w:p>
    <w:p w14:paraId="437970BE" w14:textId="62AE0C53" w:rsidR="000C6202" w:rsidRPr="000C6202" w:rsidRDefault="000C6202" w:rsidP="000C6202">
      <w:pPr>
        <w:pStyle w:val="a3"/>
        <w:numPr>
          <w:ilvl w:val="0"/>
          <w:numId w:val="2"/>
        </w:numPr>
      </w:pPr>
      <w:r>
        <w:t>Логические:</w:t>
      </w:r>
    </w:p>
    <w:p w14:paraId="1C4C3BFA" w14:textId="2DABF322" w:rsidR="000C6202" w:rsidRDefault="000C6202" w:rsidP="000C6202">
      <w:r>
        <w:t xml:space="preserve">И (&amp;&amp;): </w:t>
      </w:r>
      <w:proofErr w:type="spellStart"/>
      <w:r>
        <w:t>true</w:t>
      </w:r>
      <w:proofErr w:type="spellEnd"/>
      <w:r>
        <w:t>, если оба операнда истинны.</w:t>
      </w:r>
    </w:p>
    <w:p w14:paraId="0D5391AC" w14:textId="5AC710DA" w:rsidR="000C6202" w:rsidRDefault="000C6202" w:rsidP="000C6202">
      <w:r>
        <w:t>ИЛИ (||):</w:t>
      </w:r>
      <w:r>
        <w:t xml:space="preserve"> </w:t>
      </w:r>
      <w:proofErr w:type="spellStart"/>
      <w:r>
        <w:t>true</w:t>
      </w:r>
      <w:proofErr w:type="spellEnd"/>
      <w:r>
        <w:t>, если хотя бы один из операндов истин</w:t>
      </w:r>
      <w:r>
        <w:t>а</w:t>
      </w:r>
      <w:r>
        <w:t>.</w:t>
      </w:r>
    </w:p>
    <w:p w14:paraId="1E19374D" w14:textId="4E7E2CED" w:rsidR="00C852C3" w:rsidRDefault="000C6202" w:rsidP="000C6202">
      <w:r>
        <w:t xml:space="preserve">НЕ (!): </w:t>
      </w:r>
      <w:r>
        <w:t>и</w:t>
      </w:r>
      <w:r>
        <w:t xml:space="preserve">нвертирует значение операнда. </w:t>
      </w:r>
    </w:p>
    <w:p w14:paraId="1562123B" w14:textId="1A508E71" w:rsidR="000C6202" w:rsidRDefault="000C6202" w:rsidP="000C6202">
      <w:pPr>
        <w:pStyle w:val="a3"/>
        <w:numPr>
          <w:ilvl w:val="0"/>
          <w:numId w:val="2"/>
        </w:numPr>
      </w:pPr>
      <w:r>
        <w:t>Отношения:</w:t>
      </w:r>
    </w:p>
    <w:p w14:paraId="55366D4C" w14:textId="1AF5F873" w:rsidR="000C6202" w:rsidRDefault="000C6202" w:rsidP="000C6202">
      <w:r>
        <w:t>Равно (==)</w:t>
      </w:r>
      <w:proofErr w:type="gramStart"/>
      <w:r>
        <w:t>: Возвращает</w:t>
      </w:r>
      <w:proofErr w:type="gramEnd"/>
      <w:r>
        <w:t xml:space="preserve"> </w:t>
      </w:r>
      <w:proofErr w:type="spellStart"/>
      <w:r>
        <w:t>true</w:t>
      </w:r>
      <w:proofErr w:type="spellEnd"/>
      <w:r>
        <w:t>, если значения операндов равны.</w:t>
      </w:r>
    </w:p>
    <w:p w14:paraId="240BED01" w14:textId="77777777" w:rsidR="000C6202" w:rsidRDefault="000C6202" w:rsidP="000C6202">
      <w:r>
        <w:t xml:space="preserve">Не равно </w:t>
      </w:r>
      <w:proofErr w:type="gramStart"/>
      <w:r>
        <w:t>(!=</w:t>
      </w:r>
      <w:proofErr w:type="gramEnd"/>
      <w:r>
        <w:t xml:space="preserve">): Возвращает </w:t>
      </w:r>
      <w:proofErr w:type="spellStart"/>
      <w:r>
        <w:t>true</w:t>
      </w:r>
      <w:proofErr w:type="spellEnd"/>
      <w:r>
        <w:t>, если значения операндов не равны.</w:t>
      </w:r>
    </w:p>
    <w:p w14:paraId="78900485" w14:textId="77777777" w:rsidR="000C6202" w:rsidRDefault="000C6202" w:rsidP="000C6202">
      <w:r>
        <w:t>Больше (&gt;)</w:t>
      </w:r>
      <w:proofErr w:type="gramStart"/>
      <w:r>
        <w:t>: Возвращает</w:t>
      </w:r>
      <w:proofErr w:type="gramEnd"/>
      <w:r>
        <w:t xml:space="preserve"> </w:t>
      </w:r>
      <w:proofErr w:type="spellStart"/>
      <w:r>
        <w:t>true</w:t>
      </w:r>
      <w:proofErr w:type="spellEnd"/>
      <w:r>
        <w:t>, если левый операнд больше правого.</w:t>
      </w:r>
    </w:p>
    <w:p w14:paraId="480A5542" w14:textId="77777777" w:rsidR="000C6202" w:rsidRDefault="000C6202" w:rsidP="000C6202">
      <w:r>
        <w:t>Меньше (&lt;)</w:t>
      </w:r>
      <w:proofErr w:type="gramStart"/>
      <w:r>
        <w:t>: Возвращает</w:t>
      </w:r>
      <w:proofErr w:type="gramEnd"/>
      <w:r>
        <w:t xml:space="preserve"> </w:t>
      </w:r>
      <w:proofErr w:type="spellStart"/>
      <w:r>
        <w:t>true</w:t>
      </w:r>
      <w:proofErr w:type="spellEnd"/>
      <w:r>
        <w:t>, если левый операнд меньше правого.</w:t>
      </w:r>
    </w:p>
    <w:p w14:paraId="4F759107" w14:textId="77777777" w:rsidR="000C6202" w:rsidRDefault="000C6202" w:rsidP="000C6202">
      <w:r>
        <w:t xml:space="preserve">Больше или равно </w:t>
      </w:r>
      <w:proofErr w:type="gramStart"/>
      <w:r>
        <w:t>(&gt;=</w:t>
      </w:r>
      <w:proofErr w:type="gramEnd"/>
      <w:r>
        <w:t xml:space="preserve">): Возвращает </w:t>
      </w:r>
      <w:proofErr w:type="spellStart"/>
      <w:r>
        <w:t>true</w:t>
      </w:r>
      <w:proofErr w:type="spellEnd"/>
      <w:r>
        <w:t>, если левый операнд больше или равен правому.</w:t>
      </w:r>
    </w:p>
    <w:p w14:paraId="511C4BF1" w14:textId="6C49A164" w:rsidR="000C6202" w:rsidRPr="000C6202" w:rsidRDefault="000C6202" w:rsidP="000C6202">
      <w:r>
        <w:t>Меньше или равно (&lt;=)</w:t>
      </w:r>
      <w:proofErr w:type="gramStart"/>
      <w:r>
        <w:t>: Возвращает</w:t>
      </w:r>
      <w:proofErr w:type="gramEnd"/>
      <w:r>
        <w:t xml:space="preserve"> </w:t>
      </w:r>
      <w:proofErr w:type="spellStart"/>
      <w:r>
        <w:t>true</w:t>
      </w:r>
      <w:proofErr w:type="spellEnd"/>
      <w:r>
        <w:t>, если левый операнд меньше или равен правому.</w:t>
      </w:r>
    </w:p>
    <w:p w14:paraId="31400B22" w14:textId="77777777" w:rsidR="000C6202" w:rsidRDefault="000C6202">
      <w:pPr>
        <w:rPr>
          <w:b/>
          <w:bCs/>
        </w:rPr>
      </w:pPr>
    </w:p>
    <w:p w14:paraId="07C6A9BC" w14:textId="45F96C05" w:rsidR="00C852C3" w:rsidRDefault="00C852C3">
      <w:pPr>
        <w:rPr>
          <w:b/>
          <w:bCs/>
          <w:lang w:val="en-US"/>
        </w:rPr>
      </w:pPr>
      <w:r>
        <w:rPr>
          <w:b/>
          <w:bCs/>
        </w:rPr>
        <w:t>Операнды</w:t>
      </w:r>
      <w:r>
        <w:rPr>
          <w:b/>
          <w:bCs/>
          <w:lang w:val="en-US"/>
        </w:rPr>
        <w:t>:</w:t>
      </w:r>
    </w:p>
    <w:p w14:paraId="546A050F" w14:textId="79870395" w:rsidR="00C852C3" w:rsidRPr="00C852C3" w:rsidRDefault="00C852C3" w:rsidP="00C852C3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>переменные</w:t>
      </w:r>
      <w:r w:rsidRPr="00C852C3">
        <w:rPr>
          <w:lang w:val="en-US"/>
        </w:rPr>
        <w:t xml:space="preserve"> </w:t>
      </w:r>
      <w:r>
        <w:rPr>
          <w:lang w:val="en-US"/>
        </w:rPr>
        <w:t>(int a, float b)</w:t>
      </w:r>
    </w:p>
    <w:p w14:paraId="07B6EF0D" w14:textId="3A76DAE2" w:rsidR="00C852C3" w:rsidRPr="00D16E54" w:rsidRDefault="00C852C3" w:rsidP="00C852C3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 xml:space="preserve">константы </w:t>
      </w:r>
      <w:r>
        <w:rPr>
          <w:lang w:val="en-US"/>
        </w:rPr>
        <w:t>(</w:t>
      </w:r>
      <w:r w:rsidR="00D16E54">
        <w:rPr>
          <w:lang w:val="en-US"/>
        </w:rPr>
        <w:t>const int a</w:t>
      </w:r>
      <w:r>
        <w:rPr>
          <w:lang w:val="en-US"/>
        </w:rPr>
        <w:t>)</w:t>
      </w:r>
    </w:p>
    <w:p w14:paraId="178EEFE7" w14:textId="426F42A3" w:rsidR="00D16E54" w:rsidRPr="000C6202" w:rsidRDefault="00D16E54" w:rsidP="00C852C3">
      <w:pPr>
        <w:pStyle w:val="a3"/>
        <w:numPr>
          <w:ilvl w:val="0"/>
          <w:numId w:val="2"/>
        </w:numPr>
        <w:rPr>
          <w:b/>
          <w:bCs/>
        </w:rPr>
      </w:pPr>
      <w:r>
        <w:t xml:space="preserve">литералы </w:t>
      </w:r>
      <w:r w:rsidRPr="000C6202">
        <w:t>(</w:t>
      </w:r>
      <w:r w:rsidR="000C6202">
        <w:t xml:space="preserve">фиксированные </w:t>
      </w:r>
      <w:r>
        <w:t>значения</w:t>
      </w:r>
      <w:r w:rsidR="000C6202">
        <w:t xml:space="preserve"> конкретных типов данных</w:t>
      </w:r>
      <w:r>
        <w:t xml:space="preserve">: </w:t>
      </w:r>
      <w:r w:rsidRPr="000C6202">
        <w:t xml:space="preserve">5, 8.9, </w:t>
      </w:r>
      <w:r>
        <w:rPr>
          <w:lang w:val="en-US"/>
        </w:rPr>
        <w:t>true</w:t>
      </w:r>
      <w:r>
        <w:t>)</w:t>
      </w:r>
    </w:p>
    <w:p w14:paraId="00E85248" w14:textId="060274C6" w:rsidR="00835F81" w:rsidRPr="00C852C3" w:rsidRDefault="00835F81" w:rsidP="00C852C3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>вызовы функций, возвращающих значение</w:t>
      </w:r>
    </w:p>
    <w:sectPr w:rsidR="00835F81" w:rsidRPr="00C85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2C6A"/>
    <w:multiLevelType w:val="hybridMultilevel"/>
    <w:tmpl w:val="2ECEDFA6"/>
    <w:lvl w:ilvl="0" w:tplc="A5FC4A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733C5"/>
    <w:multiLevelType w:val="hybridMultilevel"/>
    <w:tmpl w:val="30CC5D2C"/>
    <w:lvl w:ilvl="0" w:tplc="A5FC4A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37783"/>
    <w:multiLevelType w:val="hybridMultilevel"/>
    <w:tmpl w:val="C7B620D4"/>
    <w:lvl w:ilvl="0" w:tplc="F07C55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D349E"/>
    <w:multiLevelType w:val="multilevel"/>
    <w:tmpl w:val="8734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C5F46"/>
    <w:multiLevelType w:val="hybridMultilevel"/>
    <w:tmpl w:val="0D502008"/>
    <w:lvl w:ilvl="0" w:tplc="A5FC4A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94479">
    <w:abstractNumId w:val="3"/>
  </w:num>
  <w:num w:numId="2" w16cid:durableId="669255112">
    <w:abstractNumId w:val="2"/>
  </w:num>
  <w:num w:numId="3" w16cid:durableId="797141094">
    <w:abstractNumId w:val="4"/>
  </w:num>
  <w:num w:numId="4" w16cid:durableId="329794886">
    <w:abstractNumId w:val="0"/>
  </w:num>
  <w:num w:numId="5" w16cid:durableId="874927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83"/>
    <w:rsid w:val="000C6202"/>
    <w:rsid w:val="00192C83"/>
    <w:rsid w:val="001D086B"/>
    <w:rsid w:val="005537D6"/>
    <w:rsid w:val="005F340A"/>
    <w:rsid w:val="00676D8A"/>
    <w:rsid w:val="006C3A0D"/>
    <w:rsid w:val="00835F81"/>
    <w:rsid w:val="008D0004"/>
    <w:rsid w:val="008E7C0C"/>
    <w:rsid w:val="00B73148"/>
    <w:rsid w:val="00BB1D4E"/>
    <w:rsid w:val="00C852C3"/>
    <w:rsid w:val="00D16E54"/>
    <w:rsid w:val="00D93E8E"/>
    <w:rsid w:val="00D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349E"/>
  <w15:chartTrackingRefBased/>
  <w15:docId w15:val="{1FFE33F9-6F58-4848-95AD-9F7460D1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3</cp:revision>
  <dcterms:created xsi:type="dcterms:W3CDTF">2023-06-30T13:26:00Z</dcterms:created>
  <dcterms:modified xsi:type="dcterms:W3CDTF">2023-07-05T12:52:00Z</dcterms:modified>
</cp:coreProperties>
</file>