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DA81" w14:textId="0836009E" w:rsidR="00E32977" w:rsidRDefault="00F909EF" w:rsidP="00E32977">
      <w:pPr>
        <w:pStyle w:val="a3"/>
        <w:numPr>
          <w:ilvl w:val="0"/>
          <w:numId w:val="1"/>
        </w:numPr>
        <w:shd w:val="clear" w:color="auto" w:fill="FFFFFF"/>
        <w:spacing w:after="0" w:afterAutospacing="1" w:line="240" w:lineRule="auto"/>
        <w:ind w:left="0" w:firstLine="0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F909EF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Операторы управления потоком</w:t>
      </w:r>
      <w:r w:rsidR="00E32977"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. Условные операторы. Итерационные операторы. Операторы перехода (</w:t>
      </w:r>
      <w:r w:rsidR="00E32977" w:rsidRPr="005A428C">
        <w:rPr>
          <w:rFonts w:ascii="Consolas" w:eastAsia="Times New Roman" w:hAnsi="Consolas" w:cs="Courier New"/>
          <w:b/>
          <w:bCs/>
          <w:color w:val="1F2328"/>
          <w:kern w:val="0"/>
          <w:sz w:val="32"/>
          <w:szCs w:val="32"/>
          <w:lang w:eastAsia="ru-RU"/>
          <w14:ligatures w14:val="none"/>
        </w:rPr>
        <w:t>break</w:t>
      </w:r>
      <w:r w:rsidR="00E32977"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, </w:t>
      </w:r>
      <w:r w:rsidR="00E32977" w:rsidRPr="005A428C">
        <w:rPr>
          <w:rFonts w:ascii="Consolas" w:eastAsia="Times New Roman" w:hAnsi="Consolas" w:cs="Courier New"/>
          <w:b/>
          <w:bCs/>
          <w:color w:val="1F2328"/>
          <w:kern w:val="0"/>
          <w:sz w:val="32"/>
          <w:szCs w:val="32"/>
          <w:lang w:eastAsia="ru-RU"/>
          <w14:ligatures w14:val="none"/>
        </w:rPr>
        <w:t>continue</w:t>
      </w:r>
      <w:r w:rsidR="00E32977"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, </w:t>
      </w:r>
      <w:r w:rsidR="00E32977" w:rsidRPr="005A428C">
        <w:rPr>
          <w:rFonts w:ascii="Consolas" w:eastAsia="Times New Roman" w:hAnsi="Consolas" w:cs="Courier New"/>
          <w:b/>
          <w:bCs/>
          <w:color w:val="1F2328"/>
          <w:kern w:val="0"/>
          <w:sz w:val="32"/>
          <w:szCs w:val="32"/>
          <w:lang w:eastAsia="ru-RU"/>
          <w14:ligatures w14:val="none"/>
        </w:rPr>
        <w:t>goto</w:t>
      </w:r>
      <w:r w:rsidR="00E32977"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).</w:t>
      </w:r>
    </w:p>
    <w:p w14:paraId="29467E82" w14:textId="77777777" w:rsidR="00BB5B3E" w:rsidRDefault="00BB5B3E" w:rsidP="00BB5B3E">
      <w:pPr>
        <w:pStyle w:val="a3"/>
        <w:shd w:val="clear" w:color="auto" w:fill="FFFFFF"/>
        <w:spacing w:after="0" w:afterAutospacing="1" w:line="240" w:lineRule="auto"/>
        <w:ind w:left="0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</w:p>
    <w:p w14:paraId="339DDCF5" w14:textId="66C2AF7C" w:rsidR="00BB5B3E" w:rsidRPr="00BB5B3E" w:rsidRDefault="00BB5B3E" w:rsidP="00BB5B3E">
      <w:pPr>
        <w:pStyle w:val="a3"/>
        <w:shd w:val="clear" w:color="auto" w:fill="FFFFFF"/>
        <w:spacing w:after="0" w:afterAutospacing="1" w:line="240" w:lineRule="auto"/>
        <w:ind w:left="0"/>
        <w:rPr>
          <w:rFonts w:eastAsia="Times New Roman"/>
          <w:color w:val="1F2328"/>
          <w:kern w:val="0"/>
          <w:lang w:eastAsia="ru-RU"/>
          <w14:ligatures w14:val="none"/>
        </w:rPr>
      </w:pPr>
      <w:r w:rsidRPr="00BB5B3E">
        <w:rPr>
          <w:rFonts w:eastAsia="Times New Roman"/>
          <w:b/>
          <w:bCs/>
          <w:color w:val="1F2328"/>
          <w:kern w:val="0"/>
          <w:lang w:eastAsia="ru-RU"/>
          <w14:ligatures w14:val="none"/>
        </w:rPr>
        <w:t xml:space="preserve">Операторы управления </w:t>
      </w:r>
      <w:r w:rsidRPr="00F909EF">
        <w:rPr>
          <w:rFonts w:eastAsia="Times New Roman"/>
          <w:b/>
          <w:bCs/>
          <w:color w:val="1F2328"/>
          <w:kern w:val="0"/>
          <w:lang w:eastAsia="ru-RU"/>
          <w14:ligatures w14:val="none"/>
        </w:rPr>
        <w:t>потоком</w:t>
      </w:r>
      <w:r w:rsidR="00F909EF" w:rsidRPr="00F909EF">
        <w:rPr>
          <w:rFonts w:eastAsia="Times New Roman"/>
          <w:b/>
          <w:bCs/>
          <w:color w:val="1F2328"/>
          <w:kern w:val="0"/>
          <w:lang w:eastAsia="ru-RU"/>
          <w14:ligatures w14:val="none"/>
        </w:rPr>
        <w:t xml:space="preserve"> исполнения</w:t>
      </w:r>
      <w:r w:rsidRPr="00BB5B3E">
        <w:rPr>
          <w:rFonts w:eastAsia="Times New Roman"/>
          <w:color w:val="1F2328"/>
          <w:kern w:val="0"/>
          <w:lang w:eastAsia="ru-RU"/>
          <w14:ligatures w14:val="none"/>
        </w:rPr>
        <w:t xml:space="preserve"> позволяют изменять последовательность выполнения кода.</w:t>
      </w:r>
    </w:p>
    <w:p w14:paraId="74C2547C" w14:textId="77777777" w:rsidR="00E32977" w:rsidRPr="005A428C" w:rsidRDefault="00E32977" w:rsidP="00A149F4">
      <w:pPr>
        <w:shd w:val="clear" w:color="auto" w:fill="FFFFFF"/>
        <w:spacing w:before="40" w:after="80" w:line="240" w:lineRule="auto"/>
        <w:rPr>
          <w:b/>
          <w:bCs/>
        </w:rPr>
      </w:pPr>
      <w:r w:rsidRPr="005A428C">
        <w:rPr>
          <w:b/>
          <w:bCs/>
        </w:rPr>
        <w:t>Условные операторы</w:t>
      </w:r>
    </w:p>
    <w:p w14:paraId="5E302024" w14:textId="77777777" w:rsidR="00E32977" w:rsidRPr="005A428C" w:rsidRDefault="00E32977" w:rsidP="00E32977">
      <w:pPr>
        <w:shd w:val="clear" w:color="auto" w:fill="FFFFFF"/>
        <w:spacing w:after="0"/>
      </w:pPr>
      <w:r w:rsidRPr="00AA5040">
        <w:rPr>
          <w:i/>
          <w:iCs/>
        </w:rPr>
        <w:t>if</w:t>
      </w:r>
      <w:r w:rsidRPr="005A428C">
        <w:t xml:space="preserve"> (условие) {</w:t>
      </w:r>
    </w:p>
    <w:p w14:paraId="774DF21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при истинном условии</w:t>
      </w:r>
    </w:p>
    <w:p w14:paraId="044D8DF1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} </w:t>
      </w:r>
      <w:r w:rsidRPr="00AA5040">
        <w:rPr>
          <w:i/>
          <w:iCs/>
        </w:rPr>
        <w:t>else</w:t>
      </w:r>
      <w:r w:rsidRPr="005A428C">
        <w:t xml:space="preserve"> {</w:t>
      </w:r>
    </w:p>
    <w:p w14:paraId="2E4AF68C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при ложном условии</w:t>
      </w:r>
    </w:p>
    <w:p w14:paraId="0CE121D8" w14:textId="77777777" w:rsidR="00E32977" w:rsidRDefault="00E32977" w:rsidP="00E32977">
      <w:pPr>
        <w:shd w:val="clear" w:color="auto" w:fill="FFFFFF"/>
        <w:spacing w:after="0"/>
      </w:pPr>
      <w:r w:rsidRPr="005A428C">
        <w:t xml:space="preserve">} </w:t>
      </w:r>
    </w:p>
    <w:p w14:paraId="33DC0BCC" w14:textId="77777777" w:rsidR="00E32977" w:rsidRPr="005A428C" w:rsidRDefault="00E32977" w:rsidP="00E32977">
      <w:pPr>
        <w:shd w:val="clear" w:color="auto" w:fill="FFFFFF"/>
        <w:spacing w:after="0" w:line="240" w:lineRule="auto"/>
      </w:pPr>
    </w:p>
    <w:p w14:paraId="1BBD7105" w14:textId="77777777" w:rsidR="00E32977" w:rsidRPr="005A428C" w:rsidRDefault="00E32977" w:rsidP="00E32977">
      <w:pPr>
        <w:shd w:val="clear" w:color="auto" w:fill="FFFFFF"/>
        <w:spacing w:after="0"/>
      </w:pPr>
      <w:r w:rsidRPr="00AA5040">
        <w:rPr>
          <w:i/>
          <w:iCs/>
        </w:rPr>
        <w:t>switch</w:t>
      </w:r>
      <w:r w:rsidRPr="005A428C">
        <w:t xml:space="preserve"> (выражение) {</w:t>
      </w:r>
    </w:p>
    <w:p w14:paraId="4DA5937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case значение1:</w:t>
      </w:r>
    </w:p>
    <w:p w14:paraId="64176DCF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// Блок кода, выполняемый при значении1</w:t>
      </w:r>
    </w:p>
    <w:p w14:paraId="71DC8AC5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break;</w:t>
      </w:r>
    </w:p>
    <w:p w14:paraId="34C488F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case значение2:</w:t>
      </w:r>
    </w:p>
    <w:p w14:paraId="72C79763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// Блок кода, выполняемый при значении2</w:t>
      </w:r>
    </w:p>
    <w:p w14:paraId="6E07B67C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break;</w:t>
      </w:r>
    </w:p>
    <w:p w14:paraId="38F0A743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default:</w:t>
      </w:r>
    </w:p>
    <w:p w14:paraId="034D84B1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// Блок кода, выполняемый при отсутствии совпадений</w:t>
      </w:r>
    </w:p>
    <w:p w14:paraId="4FE83B7D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break;</w:t>
      </w:r>
    </w:p>
    <w:p w14:paraId="441B3D8E" w14:textId="77777777" w:rsidR="00A149F4" w:rsidRDefault="00E32977" w:rsidP="00E32977">
      <w:pPr>
        <w:shd w:val="clear" w:color="auto" w:fill="FFFFFF"/>
        <w:spacing w:before="60" w:after="100" w:afterAutospacing="1"/>
      </w:pPr>
      <w:r w:rsidRPr="005A428C">
        <w:t xml:space="preserve">} </w:t>
      </w:r>
    </w:p>
    <w:p w14:paraId="1B3F054E" w14:textId="6506774A" w:rsidR="00E32977" w:rsidRPr="005A428C" w:rsidRDefault="00E32977" w:rsidP="00A149F4">
      <w:pPr>
        <w:shd w:val="clear" w:color="auto" w:fill="FFFFFF"/>
        <w:spacing w:before="40" w:after="40"/>
      </w:pPr>
      <w:r w:rsidRPr="005A428C">
        <w:t>Особенности:</w:t>
      </w:r>
    </w:p>
    <w:p w14:paraId="5BBB321D" w14:textId="20F654B1" w:rsidR="00E32977" w:rsidRPr="005A428C" w:rsidRDefault="00E32977" w:rsidP="009E12B0">
      <w:pPr>
        <w:pStyle w:val="a3"/>
        <w:numPr>
          <w:ilvl w:val="0"/>
          <w:numId w:val="3"/>
        </w:numPr>
        <w:shd w:val="clear" w:color="auto" w:fill="FFFFFF"/>
        <w:spacing w:before="60" w:after="100" w:afterAutospacing="1" w:line="240" w:lineRule="auto"/>
      </w:pPr>
      <w:r w:rsidRPr="005A428C">
        <w:t>Если не будет break, после выполнения первого блока кода</w:t>
      </w:r>
      <w:r w:rsidR="009A1CC9" w:rsidRPr="009A1CC9">
        <w:t xml:space="preserve"> </w:t>
      </w:r>
      <w:r w:rsidRPr="005A428C">
        <w:t>(при первом true), компилятор продолжит выполнять команды, пока не дойдет до конца, даже не смотря на условия.</w:t>
      </w:r>
    </w:p>
    <w:p w14:paraId="377E65E4" w14:textId="77777777" w:rsidR="00E32977" w:rsidRPr="005A428C" w:rsidRDefault="00E32977" w:rsidP="009E12B0">
      <w:pPr>
        <w:shd w:val="clear" w:color="auto" w:fill="FFFFFF"/>
        <w:spacing w:before="80" w:after="40" w:line="240" w:lineRule="auto"/>
        <w:rPr>
          <w:b/>
          <w:bCs/>
        </w:rPr>
      </w:pPr>
      <w:r w:rsidRPr="005A428C">
        <w:rPr>
          <w:b/>
          <w:bCs/>
        </w:rPr>
        <w:t>Итерационные операторы</w:t>
      </w:r>
    </w:p>
    <w:p w14:paraId="0717B020" w14:textId="77777777" w:rsidR="00E32977" w:rsidRPr="005A428C" w:rsidRDefault="00E32977" w:rsidP="00E32977">
      <w:pPr>
        <w:shd w:val="clear" w:color="auto" w:fill="FFFFFF"/>
        <w:spacing w:after="0"/>
      </w:pPr>
      <w:r w:rsidRPr="00AA5040">
        <w:rPr>
          <w:i/>
          <w:iCs/>
        </w:rPr>
        <w:t>for</w:t>
      </w:r>
      <w:r w:rsidRPr="005A428C">
        <w:t xml:space="preserve"> (инициализация; условие; инкремент) {</w:t>
      </w:r>
    </w:p>
    <w:p w14:paraId="32CC7C5D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в каждой итерации</w:t>
      </w:r>
    </w:p>
    <w:p w14:paraId="69CBD33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>}</w:t>
      </w:r>
    </w:p>
    <w:p w14:paraId="4B7330EF" w14:textId="77777777" w:rsidR="00E32977" w:rsidRPr="005A428C" w:rsidRDefault="00E32977" w:rsidP="00E32977">
      <w:pPr>
        <w:shd w:val="clear" w:color="auto" w:fill="FFFFFF"/>
        <w:spacing w:after="0"/>
      </w:pPr>
    </w:p>
    <w:p w14:paraId="1D292B00" w14:textId="77777777" w:rsidR="00E32977" w:rsidRPr="005A428C" w:rsidRDefault="00E32977" w:rsidP="00E32977">
      <w:pPr>
        <w:shd w:val="clear" w:color="auto" w:fill="FFFFFF"/>
        <w:spacing w:after="0"/>
      </w:pPr>
      <w:r w:rsidRPr="00AA5040">
        <w:rPr>
          <w:i/>
          <w:iCs/>
        </w:rPr>
        <w:t>while</w:t>
      </w:r>
      <w:r w:rsidRPr="005A428C">
        <w:t xml:space="preserve"> (условие) {</w:t>
      </w:r>
    </w:p>
    <w:p w14:paraId="4F63613C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в каждой итерации, пока условие истинно</w:t>
      </w:r>
    </w:p>
    <w:p w14:paraId="32962A84" w14:textId="77777777" w:rsidR="00E32977" w:rsidRPr="005A428C" w:rsidRDefault="00E32977" w:rsidP="00E32977">
      <w:pPr>
        <w:shd w:val="clear" w:color="auto" w:fill="FFFFFF"/>
        <w:spacing w:after="0"/>
      </w:pPr>
      <w:r w:rsidRPr="005A428C">
        <w:t>}</w:t>
      </w:r>
    </w:p>
    <w:p w14:paraId="45E9DD20" w14:textId="77777777" w:rsidR="00E32977" w:rsidRPr="005A428C" w:rsidRDefault="00E32977" w:rsidP="00E32977">
      <w:pPr>
        <w:shd w:val="clear" w:color="auto" w:fill="FFFFFF"/>
        <w:spacing w:after="0"/>
      </w:pPr>
    </w:p>
    <w:p w14:paraId="37D4DFEE" w14:textId="77777777" w:rsidR="00E32977" w:rsidRPr="005A428C" w:rsidRDefault="00E32977" w:rsidP="00E32977">
      <w:pPr>
        <w:shd w:val="clear" w:color="auto" w:fill="FFFFFF"/>
        <w:spacing w:after="0"/>
      </w:pPr>
      <w:r w:rsidRPr="00AA5040">
        <w:rPr>
          <w:i/>
          <w:iCs/>
        </w:rPr>
        <w:t>do</w:t>
      </w:r>
      <w:r w:rsidRPr="005A428C">
        <w:t xml:space="preserve"> {</w:t>
      </w:r>
    </w:p>
    <w:p w14:paraId="7C9F75FD" w14:textId="77777777" w:rsidR="00E32977" w:rsidRPr="005A428C" w:rsidRDefault="00E32977" w:rsidP="00E32977">
      <w:pPr>
        <w:shd w:val="clear" w:color="auto" w:fill="FFFFFF"/>
        <w:spacing w:after="0"/>
      </w:pPr>
      <w:r w:rsidRPr="005A428C">
        <w:lastRenderedPageBreak/>
        <w:t xml:space="preserve">    // Блок кода, выполняемый в каждой итерации, хотя бы один раз</w:t>
      </w:r>
    </w:p>
    <w:p w14:paraId="0C7E6486" w14:textId="77777777" w:rsidR="00E32977" w:rsidRPr="005A428C" w:rsidRDefault="00E32977" w:rsidP="00E32977">
      <w:pPr>
        <w:shd w:val="clear" w:color="auto" w:fill="FFFFFF"/>
        <w:spacing w:after="0"/>
      </w:pPr>
      <w:r w:rsidRPr="005A428C">
        <w:t>} while (условие);</w:t>
      </w:r>
    </w:p>
    <w:p w14:paraId="67E314A9" w14:textId="77777777" w:rsidR="00E32977" w:rsidRPr="005A428C" w:rsidRDefault="00E32977" w:rsidP="00E32977">
      <w:pPr>
        <w:shd w:val="clear" w:color="auto" w:fill="FFFFFF"/>
        <w:spacing w:before="60" w:after="100" w:afterAutospacing="1" w:line="240" w:lineRule="auto"/>
        <w:rPr>
          <w:b/>
          <w:bCs/>
        </w:rPr>
      </w:pPr>
    </w:p>
    <w:p w14:paraId="0D9C8924" w14:textId="77777777" w:rsidR="00E32977" w:rsidRPr="005A428C" w:rsidRDefault="00E32977" w:rsidP="00E32977">
      <w:pPr>
        <w:shd w:val="clear" w:color="auto" w:fill="FFFFFF"/>
        <w:spacing w:before="60" w:after="100" w:afterAutospacing="1" w:line="240" w:lineRule="auto"/>
        <w:rPr>
          <w:b/>
          <w:bCs/>
        </w:rPr>
      </w:pPr>
      <w:r w:rsidRPr="005A428C">
        <w:rPr>
          <w:b/>
          <w:bCs/>
        </w:rPr>
        <w:t>Операторы перехода</w:t>
      </w:r>
    </w:p>
    <w:p w14:paraId="4945D337" w14:textId="07DACF20" w:rsidR="00E32977" w:rsidRPr="005A428C" w:rsidRDefault="00E32977" w:rsidP="009E12B0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r w:rsidRPr="009E12B0">
        <w:rPr>
          <w:b/>
          <w:bCs/>
        </w:rPr>
        <w:t>break</w:t>
      </w:r>
      <w:r w:rsidRPr="005A428C">
        <w:t xml:space="preserve"> - </w:t>
      </w:r>
      <w:r>
        <w:t>выход</w:t>
      </w:r>
      <w:r w:rsidRPr="005A428C">
        <w:t xml:space="preserve"> из цикла.</w:t>
      </w:r>
    </w:p>
    <w:p w14:paraId="16C4B41C" w14:textId="36BB1F7A" w:rsidR="00E32977" w:rsidRPr="005A428C" w:rsidRDefault="00E32977" w:rsidP="009E12B0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r w:rsidRPr="009E12B0">
        <w:rPr>
          <w:b/>
          <w:bCs/>
        </w:rPr>
        <w:t>continue</w:t>
      </w:r>
      <w:r w:rsidRPr="005A428C">
        <w:t xml:space="preserve"> - начать следующую по счету итерацию</w:t>
      </w:r>
    </w:p>
    <w:p w14:paraId="133E4275" w14:textId="2FC74513" w:rsidR="00E32977" w:rsidRPr="005A428C" w:rsidRDefault="00E32977" w:rsidP="009E12B0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r w:rsidRPr="009E12B0">
        <w:rPr>
          <w:b/>
          <w:bCs/>
        </w:rPr>
        <w:t>goto</w:t>
      </w:r>
      <w:r w:rsidRPr="005A428C">
        <w:t xml:space="preserve"> - определитель метки, т.е. сначала ты пишешь "goto NameTag", а затем где-то в коде ставишь метку с этим </w:t>
      </w:r>
      <w:proofErr w:type="gramStart"/>
      <w:r w:rsidRPr="005A428C">
        <w:t>имененим(</w:t>
      </w:r>
      <w:proofErr w:type="gramEnd"/>
      <w:r w:rsidRPr="005A428C">
        <w:t>NameTag) и когда компилятор дойдет до объявления метки он перескачет в место второй метки и продолжит исполнение оттуда.</w:t>
      </w:r>
    </w:p>
    <w:p w14:paraId="0624F076" w14:textId="77777777" w:rsidR="00BB1D4E" w:rsidRDefault="00BB1D4E"/>
    <w:sectPr w:rsidR="00BB1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B7338"/>
    <w:multiLevelType w:val="hybridMultilevel"/>
    <w:tmpl w:val="E63C3B46"/>
    <w:lvl w:ilvl="0" w:tplc="5492CF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73732"/>
    <w:multiLevelType w:val="hybridMultilevel"/>
    <w:tmpl w:val="DB46C64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30FFB"/>
    <w:multiLevelType w:val="hybridMultilevel"/>
    <w:tmpl w:val="3756652A"/>
    <w:lvl w:ilvl="0" w:tplc="AA1A47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705485">
    <w:abstractNumId w:val="1"/>
  </w:num>
  <w:num w:numId="2" w16cid:durableId="954021525">
    <w:abstractNumId w:val="0"/>
  </w:num>
  <w:num w:numId="3" w16cid:durableId="217592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1E"/>
    <w:rsid w:val="001D086B"/>
    <w:rsid w:val="0028211E"/>
    <w:rsid w:val="004F7E78"/>
    <w:rsid w:val="008A3E55"/>
    <w:rsid w:val="008D0004"/>
    <w:rsid w:val="009A1CC9"/>
    <w:rsid w:val="009E12B0"/>
    <w:rsid w:val="00A149F4"/>
    <w:rsid w:val="00AA5040"/>
    <w:rsid w:val="00B73148"/>
    <w:rsid w:val="00BB1D4E"/>
    <w:rsid w:val="00BB5B3E"/>
    <w:rsid w:val="00E32977"/>
    <w:rsid w:val="00F9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561F"/>
  <w15:chartTrackingRefBased/>
  <w15:docId w15:val="{C504E165-55DD-4FDC-90B2-7E59BB29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stas.csa@mail.ru</dc:creator>
  <cp:keywords/>
  <dc:description/>
  <cp:lastModifiedBy>stas.csa@mail.ru</cp:lastModifiedBy>
  <cp:revision>10</cp:revision>
  <dcterms:created xsi:type="dcterms:W3CDTF">2023-06-26T15:25:00Z</dcterms:created>
  <dcterms:modified xsi:type="dcterms:W3CDTF">2023-07-06T20:14:00Z</dcterms:modified>
</cp:coreProperties>
</file>