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7A" w:rsidRDefault="00CB5F7A" w:rsidP="00CB5F7A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D41EB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ПРАКТИЧЕСКОЕ ЗАДАНИЕ № 1 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«</w:t>
      </w:r>
      <w:r w:rsidRPr="00D41EB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ОБОСНОВАНИЕ ТЕМЫ ИССЛЕДОВАНИЯ (ВКР)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CB5F7A" w:rsidRPr="006571C7" w:rsidRDefault="00CB5F7A" w:rsidP="00CB5F7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ab/>
      </w:r>
      <w:r w:rsidRPr="006571C7">
        <w:rPr>
          <w:rFonts w:ascii="Times New Roman" w:hAnsi="Times New Roman"/>
          <w:b/>
          <w:sz w:val="28"/>
          <w:szCs w:val="28"/>
        </w:rPr>
        <w:t>Тема: «</w:t>
      </w:r>
      <w:r>
        <w:rPr>
          <w:rFonts w:ascii="Times New Roman" w:hAnsi="Times New Roman"/>
          <w:b/>
          <w:sz w:val="28"/>
          <w:szCs w:val="28"/>
        </w:rPr>
        <w:t xml:space="preserve">Совершенствование технологии геодезического обеспечения строительства вантового мостового перехода (на материалах строительства мостового перехода </w:t>
      </w:r>
      <w:r w:rsidRPr="00CB5F7A">
        <w:rPr>
          <w:rFonts w:ascii="Times New Roman" w:hAnsi="Times New Roman"/>
          <w:b/>
          <w:sz w:val="28"/>
          <w:szCs w:val="28"/>
        </w:rPr>
        <w:t>через р. Ше</w:t>
      </w:r>
      <w:r>
        <w:rPr>
          <w:rFonts w:ascii="Times New Roman" w:hAnsi="Times New Roman"/>
          <w:b/>
          <w:sz w:val="28"/>
          <w:szCs w:val="28"/>
        </w:rPr>
        <w:t>ксну в створе ул. Архангельской</w:t>
      </w:r>
      <w:r w:rsidRPr="00CB5F7A">
        <w:rPr>
          <w:rFonts w:ascii="Times New Roman" w:hAnsi="Times New Roman"/>
          <w:b/>
          <w:sz w:val="28"/>
          <w:szCs w:val="28"/>
        </w:rPr>
        <w:t xml:space="preserve"> в г. Ч</w:t>
      </w:r>
      <w:r>
        <w:rPr>
          <w:rFonts w:ascii="Times New Roman" w:hAnsi="Times New Roman"/>
          <w:b/>
          <w:sz w:val="28"/>
          <w:szCs w:val="28"/>
        </w:rPr>
        <w:t>ереповце)</w:t>
      </w:r>
    </w:p>
    <w:p w:rsidR="00CB5F7A" w:rsidRPr="007F486F" w:rsidRDefault="00CB5F7A" w:rsidP="00CB5F7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B5F7A" w:rsidRDefault="00CB5F7A" w:rsidP="00CB5F7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1C7">
        <w:rPr>
          <w:rFonts w:ascii="Times New Roman" w:hAnsi="Times New Roman" w:cs="Times New Roman"/>
          <w:i/>
          <w:sz w:val="28"/>
          <w:szCs w:val="28"/>
        </w:rPr>
        <w:t>Соответствие выбранной тематики ВКР специальности и специализации подготовки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0B90">
        <w:rPr>
          <w:rFonts w:ascii="Times New Roman" w:hAnsi="Times New Roman" w:cs="Times New Roman"/>
          <w:sz w:val="28"/>
          <w:szCs w:val="28"/>
        </w:rPr>
        <w:t>Инженерно-геодезические изыскания являются неотъемлемой стадией в процессе возведения технически сложного и уникального объекта. Исходя из результатов изысканий принимаются ключевые решения в проектировании и размещения объекта строительства на местности. Способ создания, развития и размещения геодезических пунктов, как наиболее главная задача в ходе инженерно-геодезических изысканий, определяет выбор методов</w:t>
      </w:r>
      <w:r w:rsidR="00112E4E">
        <w:rPr>
          <w:rFonts w:ascii="Times New Roman" w:hAnsi="Times New Roman" w:cs="Times New Roman"/>
          <w:sz w:val="28"/>
          <w:szCs w:val="28"/>
        </w:rPr>
        <w:t xml:space="preserve"> и способов</w:t>
      </w:r>
      <w:r w:rsidR="00400B90">
        <w:rPr>
          <w:rFonts w:ascii="Times New Roman" w:hAnsi="Times New Roman" w:cs="Times New Roman"/>
          <w:sz w:val="28"/>
          <w:szCs w:val="28"/>
        </w:rPr>
        <w:t xml:space="preserve"> геодезического обеспечения строительства на всех последующих этапах. </w:t>
      </w:r>
    </w:p>
    <w:p w:rsidR="00CB5F7A" w:rsidRDefault="00CB5F7A" w:rsidP="00CB5F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2F47">
        <w:rPr>
          <w:rFonts w:ascii="Times New Roman" w:hAnsi="Times New Roman"/>
          <w:i/>
          <w:sz w:val="28"/>
          <w:szCs w:val="28"/>
        </w:rPr>
        <w:t>Актуальность работы</w:t>
      </w:r>
      <w:r>
        <w:rPr>
          <w:rFonts w:ascii="Times New Roman" w:hAnsi="Times New Roman"/>
          <w:sz w:val="28"/>
          <w:szCs w:val="28"/>
        </w:rPr>
        <w:t>:</w:t>
      </w:r>
      <w:r w:rsidR="00112E4E">
        <w:rPr>
          <w:rFonts w:ascii="Times New Roman" w:hAnsi="Times New Roman"/>
          <w:sz w:val="28"/>
          <w:szCs w:val="28"/>
        </w:rPr>
        <w:t xml:space="preserve"> Строительство мостовых переходов вносит активный вклад в развитие транспортной сети территории Российской Федерации.</w:t>
      </w:r>
      <w:r w:rsidR="00A5261A">
        <w:rPr>
          <w:rFonts w:ascii="Times New Roman" w:hAnsi="Times New Roman"/>
          <w:sz w:val="28"/>
          <w:szCs w:val="28"/>
        </w:rPr>
        <w:t xml:space="preserve"> Строительство мостов имеет большую стратегическую и экономическую значимость как для отдельных регионов, так и государства в целом. За последние 8 лет тематика обрела еще большую популярность благодаря возведению мостовых переходов на Крымском полуострове и во Владивостоке. Опираясь на приведенные примеры важен факт наличия уникальных условий внешней среды для определенного объекта строительства.</w:t>
      </w:r>
      <w:r w:rsidR="00112E4E">
        <w:rPr>
          <w:rFonts w:ascii="Times New Roman" w:hAnsi="Times New Roman"/>
          <w:sz w:val="28"/>
          <w:szCs w:val="28"/>
        </w:rPr>
        <w:t xml:space="preserve"> </w:t>
      </w:r>
      <w:r w:rsidR="00A5261A">
        <w:rPr>
          <w:rFonts w:ascii="Times New Roman" w:hAnsi="Times New Roman"/>
          <w:sz w:val="28"/>
          <w:szCs w:val="28"/>
        </w:rPr>
        <w:t>В</w:t>
      </w:r>
      <w:r w:rsidR="00112E4E">
        <w:rPr>
          <w:rFonts w:ascii="Times New Roman" w:hAnsi="Times New Roman"/>
          <w:sz w:val="28"/>
          <w:szCs w:val="28"/>
        </w:rPr>
        <w:t xml:space="preserve"> большинстве случаев </w:t>
      </w:r>
      <w:r w:rsidR="00C11649">
        <w:rPr>
          <w:rFonts w:ascii="Times New Roman" w:hAnsi="Times New Roman"/>
          <w:sz w:val="28"/>
          <w:szCs w:val="28"/>
        </w:rPr>
        <w:t>именно этот факт</w:t>
      </w:r>
      <w:r w:rsidR="00A5261A">
        <w:rPr>
          <w:rFonts w:ascii="Times New Roman" w:hAnsi="Times New Roman"/>
          <w:sz w:val="28"/>
          <w:szCs w:val="28"/>
        </w:rPr>
        <w:t xml:space="preserve"> определяет</w:t>
      </w:r>
      <w:r w:rsidR="00112E4E">
        <w:rPr>
          <w:rFonts w:ascii="Times New Roman" w:hAnsi="Times New Roman"/>
          <w:sz w:val="28"/>
          <w:szCs w:val="28"/>
        </w:rPr>
        <w:t xml:space="preserve"> </w:t>
      </w:r>
      <w:r w:rsidR="00A5261A">
        <w:rPr>
          <w:rFonts w:ascii="Times New Roman" w:hAnsi="Times New Roman"/>
          <w:sz w:val="28"/>
          <w:szCs w:val="28"/>
        </w:rPr>
        <w:t>общий подход к производству</w:t>
      </w:r>
      <w:r w:rsidR="00112E4E">
        <w:rPr>
          <w:rFonts w:ascii="Times New Roman" w:hAnsi="Times New Roman"/>
          <w:sz w:val="28"/>
          <w:szCs w:val="28"/>
        </w:rPr>
        <w:t xml:space="preserve"> геодезических работ.</w:t>
      </w:r>
    </w:p>
    <w:p w:rsidR="00CB5F7A" w:rsidRDefault="00CB5F7A" w:rsidP="00CB5F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Объект исследования: </w:t>
      </w:r>
      <w:r w:rsidR="00A5261A">
        <w:rPr>
          <w:rFonts w:ascii="Times New Roman" w:hAnsi="Times New Roman"/>
          <w:sz w:val="28"/>
          <w:szCs w:val="28"/>
        </w:rPr>
        <w:t xml:space="preserve">Мостовой переход через р. Шексна в </w:t>
      </w:r>
      <w:proofErr w:type="spellStart"/>
      <w:r w:rsidR="00A5261A">
        <w:rPr>
          <w:rFonts w:ascii="Times New Roman" w:hAnsi="Times New Roman"/>
          <w:sz w:val="28"/>
          <w:szCs w:val="28"/>
        </w:rPr>
        <w:t>г.Череповце</w:t>
      </w:r>
      <w:proofErr w:type="spellEnd"/>
    </w:p>
    <w:p w:rsidR="00CB5F7A" w:rsidRPr="006571C7" w:rsidRDefault="00CB5F7A" w:rsidP="00CB5F7A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szCs w:val="28"/>
        </w:rPr>
        <w:t>Цель исследования:</w:t>
      </w:r>
      <w:r w:rsidRPr="006571C7">
        <w:rPr>
          <w:rFonts w:ascii="Times New Roman" w:hAnsi="Times New Roman"/>
          <w:sz w:val="28"/>
          <w:szCs w:val="28"/>
        </w:rPr>
        <w:t xml:space="preserve"> </w:t>
      </w:r>
      <w:r w:rsidR="00A5261A">
        <w:rPr>
          <w:rFonts w:ascii="Times New Roman" w:hAnsi="Times New Roman"/>
          <w:sz w:val="28"/>
          <w:szCs w:val="28"/>
        </w:rPr>
        <w:t xml:space="preserve">Проанализировать применяемую технологию </w:t>
      </w:r>
      <w:r w:rsidR="00385F99">
        <w:rPr>
          <w:rFonts w:ascii="Times New Roman" w:hAnsi="Times New Roman"/>
          <w:sz w:val="28"/>
          <w:szCs w:val="28"/>
        </w:rPr>
        <w:t xml:space="preserve">геодезических работ при строительстве мостового перехода для выявления его особенностей с целью внедрения наиболее совершенных и оптимизированных </w:t>
      </w:r>
      <w:r w:rsidR="00385F99">
        <w:rPr>
          <w:rFonts w:ascii="Times New Roman" w:hAnsi="Times New Roman"/>
          <w:sz w:val="28"/>
          <w:szCs w:val="28"/>
        </w:rPr>
        <w:lastRenderedPageBreak/>
        <w:t>решений к выбору методов и способов геодезического обеспечения строительства</w:t>
      </w:r>
    </w:p>
    <w:p w:rsidR="00CB5F7A" w:rsidRDefault="00CB5F7A" w:rsidP="00CB5F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Предмет исследования: </w:t>
      </w:r>
      <w:r w:rsidR="00385F99">
        <w:rPr>
          <w:rFonts w:ascii="Times New Roman" w:hAnsi="Times New Roman"/>
          <w:sz w:val="28"/>
        </w:rPr>
        <w:t>Геодезическое обеспечение строительства вантового мостового перехода</w:t>
      </w:r>
    </w:p>
    <w:p w:rsidR="00CB5F7A" w:rsidRDefault="00CB5F7A" w:rsidP="00CB5F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28E2">
        <w:rPr>
          <w:rFonts w:ascii="Times New Roman" w:hAnsi="Times New Roman"/>
          <w:i/>
          <w:sz w:val="28"/>
        </w:rPr>
        <w:t>Практическая значимость</w:t>
      </w:r>
      <w:r>
        <w:rPr>
          <w:rFonts w:ascii="Times New Roman" w:hAnsi="Times New Roman"/>
          <w:i/>
          <w:sz w:val="28"/>
        </w:rPr>
        <w:t xml:space="preserve"> разработок: </w:t>
      </w:r>
      <w:r w:rsidR="00385F99">
        <w:rPr>
          <w:rFonts w:ascii="Times New Roman" w:hAnsi="Times New Roman"/>
          <w:sz w:val="28"/>
          <w:szCs w:val="28"/>
        </w:rPr>
        <w:t>Строитель</w:t>
      </w:r>
      <w:r w:rsidR="00C11649">
        <w:rPr>
          <w:rFonts w:ascii="Times New Roman" w:hAnsi="Times New Roman"/>
          <w:sz w:val="28"/>
          <w:szCs w:val="28"/>
        </w:rPr>
        <w:t>ство технически</w:t>
      </w:r>
      <w:r w:rsidR="00385F99">
        <w:rPr>
          <w:rFonts w:ascii="Times New Roman" w:hAnsi="Times New Roman"/>
          <w:sz w:val="28"/>
          <w:szCs w:val="28"/>
        </w:rPr>
        <w:t xml:space="preserve"> сложных и уникальных объектов требуе</w:t>
      </w:r>
      <w:bookmarkStart w:id="0" w:name="_GoBack"/>
      <w:bookmarkEnd w:id="0"/>
      <w:r w:rsidR="00385F99">
        <w:rPr>
          <w:rFonts w:ascii="Times New Roman" w:hAnsi="Times New Roman"/>
          <w:sz w:val="28"/>
          <w:szCs w:val="28"/>
        </w:rPr>
        <w:t>т обязательного геодезического сопровождения на всех этапах возведения. Исходя из конструктивных особенностей и внешних условий в проект производства геодезических работ включаются методики и приемы выполнения работ, обеспечивающие требуемую точность к контролю геометрических параметров, положению в пространстве и деформаций для конкретного конструктивного элемента.</w:t>
      </w:r>
      <w:r w:rsidR="00385F99">
        <w:rPr>
          <w:rFonts w:ascii="Times New Roman" w:hAnsi="Times New Roman"/>
          <w:sz w:val="28"/>
          <w:szCs w:val="28"/>
        </w:rPr>
        <w:t xml:space="preserve"> Применение оптимальных способов ведения геодезического контроля обеспечивает соблюдение требований к точности монтажа с </w:t>
      </w:r>
      <w:r w:rsidR="00C11649">
        <w:rPr>
          <w:rFonts w:ascii="Times New Roman" w:hAnsi="Times New Roman"/>
          <w:sz w:val="28"/>
          <w:szCs w:val="28"/>
        </w:rPr>
        <w:t>минимально возможными временными и трудовыми затратами.</w:t>
      </w:r>
    </w:p>
    <w:p w:rsidR="00CB5F7A" w:rsidRPr="00D41EB6" w:rsidRDefault="00CB5F7A" w:rsidP="00CB5F7A">
      <w:pPr>
        <w:spacing w:after="0" w:line="360" w:lineRule="auto"/>
        <w:contextualSpacing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844679" w:rsidRDefault="00C11649"/>
    <w:sectPr w:rsidR="00844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8F"/>
    <w:rsid w:val="001073D2"/>
    <w:rsid w:val="00112E4E"/>
    <w:rsid w:val="00385F99"/>
    <w:rsid w:val="00400B90"/>
    <w:rsid w:val="00A5261A"/>
    <w:rsid w:val="00C11649"/>
    <w:rsid w:val="00C6478F"/>
    <w:rsid w:val="00CB5F7A"/>
    <w:rsid w:val="00EC499D"/>
    <w:rsid w:val="00F9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F0186-0F0B-4663-A89F-C2582ED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F7A"/>
    <w:pPr>
      <w:spacing w:after="200" w:line="276" w:lineRule="auto"/>
    </w:pPr>
    <w:rPr>
      <w:rFonts w:ascii="Calibri" w:eastAsia="Calibri" w:hAnsi="Calibri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F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2022-02-03T03:30:00Z</dcterms:created>
  <dcterms:modified xsi:type="dcterms:W3CDTF">2022-02-03T04:45:00Z</dcterms:modified>
</cp:coreProperties>
</file>