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ADFB" w14:textId="40461FCE" w:rsidR="0042760E" w:rsidRDefault="0042760E" w:rsidP="0042760E">
      <w:r>
        <w:t xml:space="preserve">Проблема снижения учебной мотивации, физического истощения и нарушения режима дня у младшего школьника на фоне формирования признаков интернет-зависимости (онлайн-игры в ночное время). Столкновение позиций: ребенок не обладает навыками волевой саморегуляции и тайм-менеджмента (особенно критично при наличии ОВЗ/ЗПР), а родители не осуществляют должный контроль за режимом сна и использованием гаджетов.  </w:t>
      </w:r>
    </w:p>
    <w:p w14:paraId="21CFB956" w14:textId="16444B21" w:rsidR="0042760E" w:rsidRDefault="0042760E" w:rsidP="0042760E">
      <w:r>
        <w:t>Задачи по решению данной проблемы:</w:t>
      </w:r>
    </w:p>
    <w:p w14:paraId="33E33C04" w14:textId="1C8B4773" w:rsidR="0042760E" w:rsidRDefault="0042760E" w:rsidP="0042760E">
      <w:r>
        <w:t xml:space="preserve">Выявить глубинные причины ухода ребенка в виртуальную реальность с учетом его индивидуальных особенностей, уровня развития и мотивации.  </w:t>
      </w:r>
    </w:p>
    <w:p w14:paraId="71C8B503" w14:textId="6EA15E33" w:rsidR="0042760E" w:rsidRDefault="0042760E" w:rsidP="0042760E">
      <w:r>
        <w:t xml:space="preserve">Разработать совместно с родителями стратегию нормализации режима дня и гигиены сна (с учетом особых образовательных потребностей при ОВЗ).  </w:t>
      </w:r>
    </w:p>
    <w:p w14:paraId="2F5A89F4" w14:textId="5BF5871E" w:rsidR="0042760E" w:rsidRDefault="0042760E" w:rsidP="0042760E">
      <w:r>
        <w:t xml:space="preserve">Сформировать в классном коллективе навыки безопасного поведения в сети (кибербезопасность) и позитивные образцы поликультурного общения.  </w:t>
      </w:r>
    </w:p>
    <w:p w14:paraId="44037E33" w14:textId="71C12713" w:rsidR="0042760E" w:rsidRDefault="0042760E" w:rsidP="0042760E">
      <w:r>
        <w:t xml:space="preserve">Интегрировать ученика в систему школьного самоуправления для удовлетворения потребности в признании через социально-значимую деятельность в реальной жизни.  </w:t>
      </w:r>
    </w:p>
    <w:p w14:paraId="24D8338C" w14:textId="3B9C39A0" w:rsidR="0042760E" w:rsidRDefault="0042760E" w:rsidP="0042760E">
      <w:r>
        <w:t>Варианты решения проблемы:</w:t>
      </w:r>
    </w:p>
    <w:p w14:paraId="12FD82F6" w14:textId="10F90F5F" w:rsidR="0042760E" w:rsidRDefault="0042760E" w:rsidP="0042760E">
      <w:r>
        <w:t>Все решения опираются на педагогические принципы активности, самостоятельности и непрерывности развития с учетом возрастных потребностей.</w:t>
      </w:r>
    </w:p>
    <w:p w14:paraId="18DEEB4C" w14:textId="2971E208" w:rsidR="0042760E" w:rsidRDefault="0042760E" w:rsidP="0042760E">
      <w:r>
        <w:t xml:space="preserve">Вариант 1 (Беседа и Совет): Проведение доверительной беседы с учеником с использованием педагогического совета. Для ребенка с ОВЗ применяются визуальные опоры (графики «Сон/Игра»). Цель — мягко показать связь между недосыпом и плохим самочувствием, переключив мотивацию на реальный мир.  </w:t>
      </w:r>
    </w:p>
    <w:p w14:paraId="2FE6A50E" w14:textId="63D09F8D" w:rsidR="0042760E" w:rsidRDefault="0042760E" w:rsidP="0042760E">
      <w:r>
        <w:t xml:space="preserve">Вариант 2 (Социально-значимое мероприятие): Вовлечение в деятельность органов классного самоуправления. Опираясь на интерес ребенка к компьютерам, классный руководитель назначает его на должность «IT-помощника» (ответственного за включение презентаций, помощь учителю с техникой). Это повышает его статус в коллективе и формирует ответственность.  </w:t>
      </w:r>
    </w:p>
    <w:p w14:paraId="508B7654" w14:textId="14EEC0B6" w:rsidR="0042760E" w:rsidRDefault="0042760E" w:rsidP="0042760E">
      <w:r>
        <w:t xml:space="preserve">Вариант 3 (Досуговое мероприятие 1): Организация воспитательного часа в форме игры «Сетевой патруль». Направлено на формирование у всего класса навыков кибербезопасности, информационной гигиены и толерантности в сети.  </w:t>
      </w:r>
    </w:p>
    <w:p w14:paraId="11B9D526" w14:textId="3D6CE089" w:rsidR="0042760E" w:rsidRDefault="0042760E" w:rsidP="0042760E">
      <w:r>
        <w:t xml:space="preserve">Вариант 4 (Досуговое мероприятие 2): Проведение коммуникативного тренинга через моделирование ситуаций «Мои друзья в реальности». Развивает эмоционально-ценностную сферу, обучая детей (в т.ч. с ОВЗ) эмпатии и сотрудничеству без использования гаджетов.  </w:t>
      </w:r>
    </w:p>
    <w:p w14:paraId="2132CA7B" w14:textId="77777777" w:rsidR="0042760E" w:rsidRDefault="0042760E" w:rsidP="0042760E">
      <w:r>
        <w:t>Прогнозирование развития ситуации с учетом предложенных вариантов решения проблемы:</w:t>
      </w:r>
    </w:p>
    <w:p w14:paraId="48BE4425" w14:textId="77777777" w:rsidR="0042760E" w:rsidRDefault="0042760E" w:rsidP="0042760E"/>
    <w:p w14:paraId="4649086C" w14:textId="77777777" w:rsidR="0042760E" w:rsidRDefault="0042760E" w:rsidP="0042760E"/>
    <w:p w14:paraId="24D0A075" w14:textId="3B5BE6B0" w:rsidR="0042760E" w:rsidRDefault="0042760E" w:rsidP="0042760E">
      <w:r>
        <w:t xml:space="preserve">При реализации только бесед (Вариант 1) эффект будет кратковременным. При комплексном применении вариантов: назначение на должность в самоуправлении (Вариант 2) удовлетворит амбиции ребенка, а тренинги (Варианты 3 и 4) сформируют у всего класса прочные навыки кибербезопасности. При условии включенности родителей, ситуация полностью нормализуется: восстановится режим сна, снизится тревожность, повысится академическая успеваемость и социализация (что особенно важно для ребенка с ОВЗ).  </w:t>
      </w:r>
    </w:p>
    <w:p w14:paraId="76BBB5DD" w14:textId="782ADA84" w:rsidR="0042760E" w:rsidRDefault="0042760E" w:rsidP="0042760E">
      <w:r>
        <w:t>Рекомендации для родителей (законных представителей) по указанной педагогической проблеме:</w:t>
      </w:r>
    </w:p>
    <w:p w14:paraId="33F10CC6" w14:textId="750C7800" w:rsidR="0042760E" w:rsidRDefault="0042760E" w:rsidP="0042760E">
      <w:r>
        <w:t xml:space="preserve">Конструктивный договор: Проведите спокойную беседу с ребенком. Совместно составьте наглядное «Семейное расписание» (визуализация обязательна для детей с ОВЗ), регламентирующее отбой не позднее 21:30 и строгое ограничение гаджетов за час до сна.  </w:t>
      </w:r>
    </w:p>
    <w:p w14:paraId="052D3153" w14:textId="159C2A47" w:rsidR="0042760E" w:rsidRDefault="0042760E" w:rsidP="0042760E">
      <w:r>
        <w:t>Технический контроль (кибербезопасность)</w:t>
      </w:r>
      <w:proofErr w:type="gramStart"/>
      <w:r>
        <w:t>: Установите</w:t>
      </w:r>
      <w:proofErr w:type="gramEnd"/>
      <w:r>
        <w:t xml:space="preserve"> на устройства программы родительского контроля (Family Link) для автоматической блокировки развлекательного контента и онлайн-игр в ночные часы.  </w:t>
      </w:r>
    </w:p>
    <w:p w14:paraId="6FF6AC09" w14:textId="3BE46AE8" w:rsidR="0042760E" w:rsidRDefault="0042760E" w:rsidP="0042760E">
      <w:r>
        <w:t xml:space="preserve">Развитие эмоционально-ценностной сферы: Интересуйтесь реальными (а не виртуальными) переживаниями ребенка. Ежедневно хвалите его за любые, даже малейшие, успехи в реальной жизни, чтобы компенсировать дефицит дофамина от игр.  </w:t>
      </w:r>
    </w:p>
    <w:p w14:paraId="5D313B93" w14:textId="2A5561BC" w:rsidR="0042760E" w:rsidRDefault="0042760E" w:rsidP="0042760E">
      <w:r>
        <w:t xml:space="preserve">Совместный досуг: Введите традицию семейных вечеров без гаджетов (настольные игры, совместное чтение, конструирование), чтобы удовлетворить потребность ребенка в совместной игровой деятельности.  </w:t>
      </w:r>
    </w:p>
    <w:p w14:paraId="5FE9327E" w14:textId="44C76944" w:rsidR="00AF4432" w:rsidRDefault="0042760E" w:rsidP="0042760E">
      <w:r>
        <w:t>Консультация специалистов: В связи с риском дезадаптации (с учетом возможных ОВЗ), обратитесь к школьному педагогу-психологу для диагностики уровня компьютерной зависимости и получения индивидуальных рекомендаций по снижению тревожности.</w:t>
      </w:r>
    </w:p>
    <w:sectPr w:rsidR="00AF4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32"/>
    <w:rsid w:val="0042760E"/>
    <w:rsid w:val="0091316A"/>
    <w:rsid w:val="00AF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E4100"/>
  <w15:chartTrackingRefBased/>
  <w15:docId w15:val="{FB7B69F3-DE24-4B12-B9E4-B9234EFF2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4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4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4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4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4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4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4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4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4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4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4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Стася</dc:creator>
  <cp:keywords/>
  <dc:description/>
  <cp:lastModifiedBy>Стася</cp:lastModifiedBy>
  <cp:revision>2</cp:revision>
  <dcterms:created xsi:type="dcterms:W3CDTF">2026-06-22T18:38:00Z</dcterms:created>
  <dcterms:modified xsi:type="dcterms:W3CDTF">2026-06-22T18:40:00Z</dcterms:modified>
</cp:coreProperties>
</file>