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C2F3F" w14:textId="77777777" w:rsidR="00000000" w:rsidRDefault="009414D8" w:rsidP="00CD34AE">
      <w:pPr>
        <w:pStyle w:val="1"/>
      </w:pPr>
      <w:r>
        <w:t xml:space="preserve">Задание </w:t>
      </w:r>
    </w:p>
    <w:p w14:paraId="31AD4C92" w14:textId="77777777" w:rsidR="00DB41D6" w:rsidRDefault="00DB41D6"/>
    <w:p w14:paraId="605F37DB" w14:textId="77777777" w:rsidR="00CD34AE" w:rsidRDefault="009414D8" w:rsidP="00CD34AE">
      <w:pPr>
        <w:pStyle w:val="2"/>
      </w:pPr>
      <w:r>
        <w:t xml:space="preserve">Цель </w:t>
      </w:r>
      <w:r w:rsidR="00CD34AE">
        <w:t>работы</w:t>
      </w:r>
    </w:p>
    <w:p w14:paraId="3FEEBCF4" w14:textId="37C02BC5" w:rsidR="00CD34AE" w:rsidRDefault="008D0072" w:rsidP="009414D8">
      <w:r>
        <w:t xml:space="preserve">Разработать модель бизнес-процесса в нотации </w:t>
      </w:r>
      <w:r w:rsidR="00AB4108">
        <w:rPr>
          <w:lang w:val="en-US"/>
        </w:rPr>
        <w:t>BPMN</w:t>
      </w:r>
      <w:r>
        <w:t xml:space="preserve"> в среде </w:t>
      </w:r>
      <w:r w:rsidR="00AB4108">
        <w:rPr>
          <w:lang w:val="en-US"/>
        </w:rPr>
        <w:t>Bizagi</w:t>
      </w:r>
      <w:r w:rsidR="009414D8">
        <w:t xml:space="preserve">. </w:t>
      </w:r>
    </w:p>
    <w:p w14:paraId="44D3A1CD" w14:textId="77777777" w:rsidR="00CD34AE" w:rsidRPr="008D0072" w:rsidRDefault="00AC780F" w:rsidP="00AC780F">
      <w:pPr>
        <w:pStyle w:val="2"/>
      </w:pPr>
      <w:r>
        <w:t xml:space="preserve">Порядок </w:t>
      </w:r>
      <w:r w:rsidR="008D0072">
        <w:t>выполнения задания</w:t>
      </w:r>
    </w:p>
    <w:p w14:paraId="05F3020E" w14:textId="77777777" w:rsidR="008D0072" w:rsidRDefault="008D0072" w:rsidP="008D0072">
      <w:pPr>
        <w:pStyle w:val="a3"/>
        <w:numPr>
          <w:ilvl w:val="0"/>
          <w:numId w:val="2"/>
        </w:numPr>
      </w:pPr>
      <w:r>
        <w:t>Сформировать описание процесса «</w:t>
      </w:r>
      <w:r w:rsidRPr="008D0072">
        <w:t>Подготовка рекламы на заказ</w:t>
      </w:r>
      <w:r>
        <w:t>» н</w:t>
      </w:r>
      <w:r w:rsidRPr="008D0072">
        <w:t>а основе исходного описания кейса</w:t>
      </w:r>
      <w:r w:rsidR="008476F7">
        <w:t xml:space="preserve"> </w:t>
      </w:r>
    </w:p>
    <w:p w14:paraId="56A278A0" w14:textId="103B991A" w:rsidR="009414D8" w:rsidRDefault="008D0072" w:rsidP="009414D8">
      <w:pPr>
        <w:pStyle w:val="a3"/>
        <w:numPr>
          <w:ilvl w:val="0"/>
          <w:numId w:val="2"/>
        </w:numPr>
      </w:pPr>
      <w:r>
        <w:t xml:space="preserve">Разработать </w:t>
      </w:r>
      <w:r w:rsidR="00763103">
        <w:t>модель</w:t>
      </w:r>
      <w:r>
        <w:t xml:space="preserve"> бизнес-процесса «</w:t>
      </w:r>
      <w:r w:rsidRPr="008D0072">
        <w:t>Подготовка рекламы на заказ</w:t>
      </w:r>
      <w:r>
        <w:t xml:space="preserve">» на основе текстового описания, используя следующие </w:t>
      </w:r>
      <w:r w:rsidR="00763103">
        <w:t xml:space="preserve">типы </w:t>
      </w:r>
      <w:r>
        <w:t>элемент</w:t>
      </w:r>
      <w:r w:rsidR="00763103">
        <w:t>ов</w:t>
      </w:r>
      <w:r>
        <w:t xml:space="preserve"> нотации </w:t>
      </w:r>
      <w:r w:rsidR="00AB4108">
        <w:rPr>
          <w:lang w:val="en-US"/>
        </w:rPr>
        <w:t>BPMN</w:t>
      </w:r>
      <w:r w:rsidRPr="008D0072">
        <w:t>:</w:t>
      </w:r>
    </w:p>
    <w:p w14:paraId="31FA6C0A" w14:textId="77777777" w:rsidR="00763103" w:rsidRDefault="00763103" w:rsidP="009414D8">
      <w:pPr>
        <w:pStyle w:val="a3"/>
        <w:numPr>
          <w:ilvl w:val="1"/>
          <w:numId w:val="2"/>
        </w:numPr>
      </w:pPr>
      <w:r>
        <w:t>Событие</w:t>
      </w:r>
    </w:p>
    <w:p w14:paraId="6F0F9445" w14:textId="77777777" w:rsidR="00763103" w:rsidRDefault="00947442" w:rsidP="009414D8">
      <w:pPr>
        <w:pStyle w:val="a3"/>
        <w:numPr>
          <w:ilvl w:val="1"/>
          <w:numId w:val="2"/>
        </w:numPr>
      </w:pPr>
      <w:r>
        <w:t>Действия/</w:t>
      </w:r>
      <w:r w:rsidR="00103858">
        <w:t>задачи/</w:t>
      </w:r>
      <w:r w:rsidR="008C5B8B">
        <w:t>активности/</w:t>
      </w:r>
      <w:r>
        <w:t>функции</w:t>
      </w:r>
    </w:p>
    <w:p w14:paraId="43B816B3" w14:textId="6D454975" w:rsidR="000E4830" w:rsidRDefault="00AB4108" w:rsidP="009414D8">
      <w:pPr>
        <w:pStyle w:val="a3"/>
        <w:numPr>
          <w:ilvl w:val="1"/>
          <w:numId w:val="2"/>
        </w:numPr>
      </w:pPr>
      <w:r>
        <w:t>Шлюзы</w:t>
      </w:r>
    </w:p>
    <w:p w14:paraId="084B9FC8" w14:textId="16200EE8" w:rsidR="00763103" w:rsidRDefault="00763103" w:rsidP="009414D8">
      <w:pPr>
        <w:pStyle w:val="a3"/>
        <w:numPr>
          <w:ilvl w:val="1"/>
          <w:numId w:val="2"/>
        </w:numPr>
      </w:pPr>
      <w:r>
        <w:t>Объект</w:t>
      </w:r>
      <w:r w:rsidR="00947442">
        <w:t>ы</w:t>
      </w:r>
      <w:r>
        <w:t xml:space="preserve"> данных</w:t>
      </w:r>
      <w:r w:rsidR="00947442">
        <w:t xml:space="preserve"> </w:t>
      </w:r>
    </w:p>
    <w:p w14:paraId="583D6B76" w14:textId="3ABD5545" w:rsidR="001A781E" w:rsidRDefault="001A781E" w:rsidP="00772636">
      <w:pPr>
        <w:pStyle w:val="a3"/>
        <w:numPr>
          <w:ilvl w:val="1"/>
          <w:numId w:val="2"/>
        </w:numPr>
      </w:pPr>
      <w:r>
        <w:t>Связи типа «Предшествование»</w:t>
      </w:r>
    </w:p>
    <w:p w14:paraId="4750635C" w14:textId="638F24F1" w:rsidR="001A781E" w:rsidRPr="004C1786" w:rsidRDefault="001A781E" w:rsidP="00772636">
      <w:pPr>
        <w:pStyle w:val="a3"/>
        <w:numPr>
          <w:ilvl w:val="1"/>
          <w:numId w:val="2"/>
        </w:numPr>
      </w:pPr>
      <w:r>
        <w:t>Связи Действий с объектами данных</w:t>
      </w:r>
    </w:p>
    <w:p w14:paraId="1512582E" w14:textId="77777777" w:rsidR="004C1786" w:rsidRPr="004C1786" w:rsidRDefault="004C1786" w:rsidP="004C1786">
      <w:pPr>
        <w:rPr>
          <w:lang w:val="en-US"/>
        </w:rPr>
      </w:pPr>
    </w:p>
    <w:p w14:paraId="7200A3ED" w14:textId="77777777" w:rsidR="008D0072" w:rsidRDefault="008D0072" w:rsidP="008D0072">
      <w:pPr>
        <w:pStyle w:val="2"/>
      </w:pPr>
      <w:r>
        <w:t>Исходное описание кейса</w:t>
      </w:r>
    </w:p>
    <w:p w14:paraId="4FBB2BD0" w14:textId="547EB57D" w:rsidR="008D0072" w:rsidRPr="004C1786" w:rsidRDefault="008D0072" w:rsidP="00A66F1A">
      <w:pPr>
        <w:rPr>
          <w:lang w:val="en-US"/>
        </w:rPr>
      </w:pPr>
      <w:r w:rsidRPr="008D0072">
        <w:t>В соответствие с установленными правилами работы рекламного агентства подготовка рекламы на заказ включает заключение договора с заказчиком, в котором указаны сроки исполнения рекламы, размер предоплаты и окончательной оплаты, а также штрафные санкции (минус 5% от стоимости рекламы) за невыполнение работ в указанные сроки. Стоимость рекламы определяется в соответствии с утвержденными тарифами на выполнение работ. Затем художник разрабатывает визуальное представление рекламы, а специалист по рекламе – рекламный слоган. Созданный эскиз рекламы утверждается художественным советом рекламного агентства, если художественный совет не принимает эскиз рекламы, то ее дорабатывают. Далее происходит получение окончательной оплаты за работу и передача ее заказчику.</w:t>
      </w:r>
    </w:p>
    <w:sectPr w:rsidR="008D0072" w:rsidRPr="004C17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20670"/>
    <w:multiLevelType w:val="hybridMultilevel"/>
    <w:tmpl w:val="40D46A40"/>
    <w:lvl w:ilvl="0" w:tplc="04190001">
      <w:start w:val="1"/>
      <w:numFmt w:val="bullet"/>
      <w:lvlText w:val=""/>
      <w:lvlJc w:val="left"/>
      <w:pPr>
        <w:ind w:left="12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18996052"/>
    <w:multiLevelType w:val="hybridMultilevel"/>
    <w:tmpl w:val="E43A45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E33B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AED28F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4C034152"/>
    <w:multiLevelType w:val="hybridMultilevel"/>
    <w:tmpl w:val="441088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A337B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5ED7313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58D7070"/>
    <w:multiLevelType w:val="multilevel"/>
    <w:tmpl w:val="98C651D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695301752">
    <w:abstractNumId w:val="3"/>
  </w:num>
  <w:num w:numId="2" w16cid:durableId="1627850899">
    <w:abstractNumId w:val="5"/>
  </w:num>
  <w:num w:numId="3" w16cid:durableId="551425092">
    <w:abstractNumId w:val="1"/>
  </w:num>
  <w:num w:numId="4" w16cid:durableId="1746679823">
    <w:abstractNumId w:val="6"/>
  </w:num>
  <w:num w:numId="5" w16cid:durableId="829949221">
    <w:abstractNumId w:val="2"/>
  </w:num>
  <w:num w:numId="6" w16cid:durableId="1628077364">
    <w:abstractNumId w:val="0"/>
  </w:num>
  <w:num w:numId="7" w16cid:durableId="1902789387">
    <w:abstractNumId w:val="4"/>
  </w:num>
  <w:num w:numId="8" w16cid:durableId="102478894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4D8"/>
    <w:rsid w:val="00012F4E"/>
    <w:rsid w:val="000148F2"/>
    <w:rsid w:val="000908C4"/>
    <w:rsid w:val="000963B7"/>
    <w:rsid w:val="000B0249"/>
    <w:rsid w:val="000E4830"/>
    <w:rsid w:val="0010034E"/>
    <w:rsid w:val="00103858"/>
    <w:rsid w:val="001A781E"/>
    <w:rsid w:val="001F6078"/>
    <w:rsid w:val="002252D6"/>
    <w:rsid w:val="00275E07"/>
    <w:rsid w:val="002D639E"/>
    <w:rsid w:val="0030075E"/>
    <w:rsid w:val="00395AF3"/>
    <w:rsid w:val="003B1F1C"/>
    <w:rsid w:val="003C423F"/>
    <w:rsid w:val="003F41F2"/>
    <w:rsid w:val="003F5771"/>
    <w:rsid w:val="003F7B38"/>
    <w:rsid w:val="004160E8"/>
    <w:rsid w:val="00431679"/>
    <w:rsid w:val="004522F8"/>
    <w:rsid w:val="00455BC1"/>
    <w:rsid w:val="004C1786"/>
    <w:rsid w:val="004C4010"/>
    <w:rsid w:val="005B6DB2"/>
    <w:rsid w:val="005E44A8"/>
    <w:rsid w:val="00601D3E"/>
    <w:rsid w:val="006A1724"/>
    <w:rsid w:val="006B0FE2"/>
    <w:rsid w:val="006C070E"/>
    <w:rsid w:val="006D2E1D"/>
    <w:rsid w:val="006F4404"/>
    <w:rsid w:val="0071347C"/>
    <w:rsid w:val="00733896"/>
    <w:rsid w:val="00735F79"/>
    <w:rsid w:val="00763103"/>
    <w:rsid w:val="00790586"/>
    <w:rsid w:val="007C1C0A"/>
    <w:rsid w:val="007D3312"/>
    <w:rsid w:val="008476F7"/>
    <w:rsid w:val="008B4C89"/>
    <w:rsid w:val="008C5B8B"/>
    <w:rsid w:val="008C6BE0"/>
    <w:rsid w:val="008D0072"/>
    <w:rsid w:val="009269AA"/>
    <w:rsid w:val="0093267D"/>
    <w:rsid w:val="0093507C"/>
    <w:rsid w:val="009414D8"/>
    <w:rsid w:val="00947442"/>
    <w:rsid w:val="00985BF0"/>
    <w:rsid w:val="009F48AB"/>
    <w:rsid w:val="00A66F1A"/>
    <w:rsid w:val="00AB4108"/>
    <w:rsid w:val="00AC5D6F"/>
    <w:rsid w:val="00AC74EF"/>
    <w:rsid w:val="00AC780F"/>
    <w:rsid w:val="00AD4ADF"/>
    <w:rsid w:val="00B32FC5"/>
    <w:rsid w:val="00B4341E"/>
    <w:rsid w:val="00B777F0"/>
    <w:rsid w:val="00B91A6B"/>
    <w:rsid w:val="00BA7940"/>
    <w:rsid w:val="00C6292E"/>
    <w:rsid w:val="00CB6698"/>
    <w:rsid w:val="00CD2F13"/>
    <w:rsid w:val="00CD34AE"/>
    <w:rsid w:val="00CE0F24"/>
    <w:rsid w:val="00D2125B"/>
    <w:rsid w:val="00DA5E23"/>
    <w:rsid w:val="00DB41D6"/>
    <w:rsid w:val="00E71C8E"/>
    <w:rsid w:val="00EC1C0B"/>
    <w:rsid w:val="00EF64DD"/>
    <w:rsid w:val="00F1042F"/>
    <w:rsid w:val="00F27E61"/>
    <w:rsid w:val="00F43761"/>
    <w:rsid w:val="00F77550"/>
    <w:rsid w:val="00FB7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12C380"/>
  <w15:docId w15:val="{CA73971A-C47C-4370-B00F-C3C0A492F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D34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D34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F64D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4D8"/>
    <w:pPr>
      <w:ind w:left="720"/>
      <w:contextualSpacing/>
    </w:pPr>
  </w:style>
  <w:style w:type="table" w:styleId="a4">
    <w:name w:val="Table Grid"/>
    <w:basedOn w:val="a1"/>
    <w:uiPriority w:val="39"/>
    <w:rsid w:val="00A66F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CD34A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CD34A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a5">
    <w:name w:val="Hyperlink"/>
    <w:basedOn w:val="a0"/>
    <w:uiPriority w:val="99"/>
    <w:unhideWhenUsed/>
    <w:rsid w:val="00AD4ADF"/>
    <w:rPr>
      <w:color w:val="0563C1" w:themeColor="hyperlink"/>
      <w:u w:val="single"/>
    </w:rPr>
  </w:style>
  <w:style w:type="paragraph" w:styleId="a6">
    <w:name w:val="caption"/>
    <w:basedOn w:val="a"/>
    <w:next w:val="a"/>
    <w:uiPriority w:val="35"/>
    <w:unhideWhenUsed/>
    <w:qFormat/>
    <w:rsid w:val="0010034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EF64D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a7">
    <w:name w:val="FollowedHyperlink"/>
    <w:basedOn w:val="a0"/>
    <w:uiPriority w:val="99"/>
    <w:semiHidden/>
    <w:unhideWhenUsed/>
    <w:rsid w:val="00CB6698"/>
    <w:rPr>
      <w:color w:val="954F72" w:themeColor="followedHyperlink"/>
      <w:u w:val="single"/>
    </w:rPr>
  </w:style>
  <w:style w:type="paragraph" w:styleId="a8">
    <w:name w:val="Balloon Text"/>
    <w:basedOn w:val="a"/>
    <w:link w:val="a9"/>
    <w:uiPriority w:val="99"/>
    <w:semiHidden/>
    <w:unhideWhenUsed/>
    <w:rsid w:val="00EC1C0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C1C0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147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0CF4C4-4036-4D09-BA67-B20DEFB2F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ivan</dc:creator>
  <cp:lastModifiedBy>Анастасия Короткова</cp:lastModifiedBy>
  <cp:revision>6</cp:revision>
  <dcterms:created xsi:type="dcterms:W3CDTF">2019-11-14T07:56:00Z</dcterms:created>
  <dcterms:modified xsi:type="dcterms:W3CDTF">2026-05-23T17:10:00Z</dcterms:modified>
</cp:coreProperties>
</file>