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AB225" w14:textId="77777777" w:rsidR="007A0242" w:rsidRDefault="004D6283">
      <w:pPr>
        <w:widowControl w:val="0"/>
        <w:spacing w:line="240" w:lineRule="auto"/>
        <w:ind w:left="1416"/>
        <w:rPr>
          <w:rFonts w:ascii="Times" w:eastAsia="Times" w:hAnsi="Times" w:cs="Times"/>
          <w:b/>
          <w:color w:val="231F20"/>
          <w:sz w:val="27"/>
          <w:szCs w:val="27"/>
        </w:rPr>
      </w:pPr>
      <w:r>
        <w:rPr>
          <w:rFonts w:ascii="Times" w:eastAsia="Times" w:hAnsi="Times" w:cs="Times"/>
          <w:b/>
          <w:color w:val="231F20"/>
          <w:sz w:val="27"/>
          <w:szCs w:val="27"/>
        </w:rPr>
        <w:t xml:space="preserve">Министерство образования Российской Федерации </w:t>
      </w:r>
    </w:p>
    <w:p w14:paraId="48112875" w14:textId="77777777" w:rsidR="007A0242" w:rsidRDefault="004D6283">
      <w:pPr>
        <w:widowControl w:val="0"/>
        <w:spacing w:before="309" w:line="229" w:lineRule="auto"/>
        <w:ind w:left="571" w:right="587"/>
        <w:jc w:val="center"/>
        <w:rPr>
          <w:rFonts w:ascii="Times" w:eastAsia="Times" w:hAnsi="Times" w:cs="Times"/>
          <w:b/>
          <w:color w:val="231F20"/>
          <w:sz w:val="31"/>
          <w:szCs w:val="31"/>
        </w:rPr>
      </w:pPr>
      <w:r>
        <w:rPr>
          <w:rFonts w:ascii="Times" w:eastAsia="Times" w:hAnsi="Times" w:cs="Times"/>
          <w:b/>
          <w:color w:val="231F20"/>
          <w:sz w:val="31"/>
          <w:szCs w:val="31"/>
        </w:rPr>
        <w:t xml:space="preserve">МОСКОВСКИЙ ГОСУДАРСТВЕННЫЙ ТЕХНИЧЕСКИЙ УНИВЕРСИТЕТ </w:t>
      </w:r>
    </w:p>
    <w:p w14:paraId="5549E360" w14:textId="77777777" w:rsidR="007A0242" w:rsidRDefault="004D6283">
      <w:pPr>
        <w:widowControl w:val="0"/>
        <w:spacing w:before="7" w:line="240" w:lineRule="auto"/>
        <w:jc w:val="center"/>
        <w:rPr>
          <w:rFonts w:ascii="Times" w:eastAsia="Times" w:hAnsi="Times" w:cs="Times"/>
          <w:b/>
          <w:color w:val="231F20"/>
          <w:sz w:val="31"/>
          <w:szCs w:val="31"/>
        </w:rPr>
      </w:pPr>
      <w:r>
        <w:rPr>
          <w:rFonts w:ascii="Times" w:eastAsia="Times" w:hAnsi="Times" w:cs="Times"/>
          <w:b/>
          <w:color w:val="231F20"/>
          <w:sz w:val="31"/>
          <w:szCs w:val="31"/>
        </w:rPr>
        <w:t xml:space="preserve">им. Н.Э. БАУМАНА </w:t>
      </w:r>
    </w:p>
    <w:p w14:paraId="0EA4AFAC" w14:textId="77777777" w:rsidR="007A0242" w:rsidRDefault="004D6283">
      <w:pPr>
        <w:widowControl w:val="0"/>
        <w:spacing w:before="305" w:line="240" w:lineRule="auto"/>
        <w:jc w:val="center"/>
        <w:rPr>
          <w:rFonts w:ascii="Times New Roman" w:eastAsia="Times New Roman" w:hAnsi="Times New Roman" w:cs="Times New Roman"/>
          <w:color w:val="231F20"/>
          <w:sz w:val="27"/>
          <w:szCs w:val="27"/>
        </w:rPr>
      </w:pP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 xml:space="preserve">Факультет: Информатика и системы управления </w:t>
      </w:r>
    </w:p>
    <w:p w14:paraId="5EF40C22" w14:textId="77777777" w:rsidR="007A0242" w:rsidRDefault="004D628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color w:val="231F20"/>
          <w:sz w:val="27"/>
          <w:szCs w:val="27"/>
        </w:rPr>
      </w:pP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 xml:space="preserve">Кафедра: </w:t>
      </w:r>
      <w:r w:rsidR="0028526F">
        <w:rPr>
          <w:rFonts w:ascii="Times New Roman" w:eastAsia="Times New Roman" w:hAnsi="Times New Roman" w:cs="Times New Roman"/>
          <w:color w:val="231F20"/>
          <w:sz w:val="27"/>
          <w:szCs w:val="27"/>
        </w:rPr>
        <w:t>Системы автоматического управления</w:t>
      </w: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 xml:space="preserve"> (ИУ</w:t>
      </w:r>
      <w:r w:rsidR="0028526F">
        <w:rPr>
          <w:rFonts w:ascii="Times New Roman" w:eastAsia="Times New Roman" w:hAnsi="Times New Roman" w:cs="Times New Roman"/>
          <w:color w:val="231F20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 xml:space="preserve">)  </w:t>
      </w:r>
    </w:p>
    <w:p w14:paraId="53826C76" w14:textId="77777777" w:rsidR="007A0242" w:rsidRDefault="0083064A">
      <w:pPr>
        <w:widowControl w:val="0"/>
        <w:spacing w:before="687" w:line="230" w:lineRule="auto"/>
        <w:ind w:left="1326" w:right="1334"/>
        <w:jc w:val="center"/>
        <w:rPr>
          <w:rFonts w:ascii="Times" w:eastAsia="Times" w:hAnsi="Times" w:cs="Times"/>
          <w:b/>
          <w:color w:val="231F20"/>
          <w:sz w:val="35"/>
          <w:szCs w:val="35"/>
        </w:rPr>
      </w:pPr>
      <w:r>
        <w:rPr>
          <w:rFonts w:ascii="Times" w:eastAsia="Times" w:hAnsi="Times" w:cs="Times"/>
          <w:b/>
          <w:color w:val="231F20"/>
          <w:sz w:val="35"/>
          <w:szCs w:val="35"/>
        </w:rPr>
        <w:t>Основы теории управления</w:t>
      </w:r>
    </w:p>
    <w:p w14:paraId="4D87CB39" w14:textId="77777777" w:rsidR="007A0242" w:rsidRDefault="004D6283">
      <w:pPr>
        <w:widowControl w:val="0"/>
        <w:spacing w:before="633" w:line="240" w:lineRule="auto"/>
        <w:ind w:right="1978"/>
        <w:jc w:val="right"/>
        <w:rPr>
          <w:rFonts w:ascii="Times New Roman" w:eastAsia="Times New Roman" w:hAnsi="Times New Roman" w:cs="Times New Roman"/>
          <w:b/>
          <w:color w:val="231F20"/>
          <w:sz w:val="35"/>
          <w:szCs w:val="35"/>
        </w:rPr>
      </w:pPr>
      <w:r>
        <w:rPr>
          <w:rFonts w:ascii="Times" w:eastAsia="Times" w:hAnsi="Times" w:cs="Times"/>
          <w:b/>
          <w:color w:val="231F20"/>
          <w:sz w:val="35"/>
          <w:szCs w:val="35"/>
        </w:rPr>
        <w:t>Лабораторная работа №</w:t>
      </w:r>
      <w:r w:rsidR="00E7333C">
        <w:rPr>
          <w:rFonts w:ascii="Times" w:eastAsia="Times" w:hAnsi="Times" w:cs="Times"/>
          <w:b/>
          <w:color w:val="231F20"/>
          <w:sz w:val="35"/>
          <w:szCs w:val="35"/>
        </w:rPr>
        <w:t>2</w:t>
      </w:r>
      <w:r>
        <w:rPr>
          <w:rFonts w:ascii="Times" w:eastAsia="Times" w:hAnsi="Times" w:cs="Times"/>
          <w:b/>
          <w:color w:val="231F20"/>
          <w:sz w:val="35"/>
          <w:szCs w:val="35"/>
        </w:rPr>
        <w:t xml:space="preserve"> на тему</w:t>
      </w:r>
      <w:r>
        <w:rPr>
          <w:rFonts w:ascii="Times New Roman" w:eastAsia="Times New Roman" w:hAnsi="Times New Roman" w:cs="Times New Roman"/>
          <w:b/>
          <w:color w:val="231F20"/>
          <w:sz w:val="35"/>
          <w:szCs w:val="35"/>
        </w:rPr>
        <w:t xml:space="preserve">:  </w:t>
      </w:r>
    </w:p>
    <w:p w14:paraId="6D8C3A2C" w14:textId="77777777" w:rsidR="007A0242" w:rsidRDefault="004D6283">
      <w:pPr>
        <w:widowControl w:val="0"/>
        <w:spacing w:line="230" w:lineRule="auto"/>
        <w:ind w:left="394" w:right="406"/>
        <w:jc w:val="center"/>
        <w:rPr>
          <w:rFonts w:ascii="Times New Roman" w:eastAsia="Times New Roman" w:hAnsi="Times New Roman" w:cs="Times New Roman"/>
          <w:color w:val="231F20"/>
          <w:sz w:val="35"/>
          <w:szCs w:val="35"/>
        </w:rPr>
      </w:pPr>
      <w:r>
        <w:rPr>
          <w:rFonts w:ascii="Times New Roman" w:eastAsia="Times New Roman" w:hAnsi="Times New Roman" w:cs="Times New Roman"/>
          <w:color w:val="231F20"/>
          <w:sz w:val="35"/>
          <w:szCs w:val="35"/>
        </w:rPr>
        <w:t>«</w:t>
      </w:r>
      <w:r w:rsidR="00E7333C" w:rsidRPr="00E7333C">
        <w:rPr>
          <w:rFonts w:ascii="Times New Roman" w:eastAsia="Times New Roman" w:hAnsi="Times New Roman" w:cs="Times New Roman"/>
          <w:color w:val="231F20"/>
          <w:sz w:val="28"/>
        </w:rPr>
        <w:t>Типовые динамически</w:t>
      </w:r>
      <w:r w:rsidR="00E7333C">
        <w:rPr>
          <w:rFonts w:ascii="Times New Roman" w:eastAsia="Times New Roman" w:hAnsi="Times New Roman" w:cs="Times New Roman"/>
          <w:color w:val="231F20"/>
          <w:sz w:val="28"/>
        </w:rPr>
        <w:t xml:space="preserve">е звенья систем автоматического </w:t>
      </w:r>
      <w:r w:rsidR="00E7333C" w:rsidRPr="00E7333C">
        <w:rPr>
          <w:rFonts w:ascii="Times New Roman" w:eastAsia="Times New Roman" w:hAnsi="Times New Roman" w:cs="Times New Roman"/>
          <w:color w:val="231F20"/>
          <w:sz w:val="28"/>
        </w:rPr>
        <w:t>регулирования</w:t>
      </w:r>
      <w:r>
        <w:rPr>
          <w:rFonts w:ascii="Times New Roman" w:eastAsia="Times New Roman" w:hAnsi="Times New Roman" w:cs="Times New Roman"/>
          <w:color w:val="231F20"/>
          <w:sz w:val="35"/>
          <w:szCs w:val="35"/>
        </w:rPr>
        <w:t xml:space="preserve">» </w:t>
      </w:r>
    </w:p>
    <w:p w14:paraId="37A09C7A" w14:textId="6A5AD3EF" w:rsidR="007A0242" w:rsidRPr="009B6425" w:rsidRDefault="004D6283">
      <w:pPr>
        <w:widowControl w:val="0"/>
        <w:spacing w:before="417" w:line="240" w:lineRule="auto"/>
        <w:jc w:val="center"/>
        <w:rPr>
          <w:rFonts w:ascii="Times New Roman" w:eastAsia="Times New Roman" w:hAnsi="Times New Roman" w:cs="Times New Roman"/>
          <w:color w:val="231F20"/>
          <w:sz w:val="27"/>
          <w:szCs w:val="27"/>
        </w:rPr>
      </w:pP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 xml:space="preserve">Вариант </w:t>
      </w:r>
      <w:r w:rsidR="0020238C">
        <w:rPr>
          <w:rFonts w:ascii="Times New Roman" w:eastAsia="Times New Roman" w:hAnsi="Times New Roman" w:cs="Times New Roman"/>
          <w:color w:val="231F20"/>
          <w:sz w:val="27"/>
          <w:szCs w:val="27"/>
        </w:rPr>
        <w:t>8</w:t>
      </w:r>
    </w:p>
    <w:p w14:paraId="279FBCC7" w14:textId="77777777" w:rsidR="007A0242" w:rsidRDefault="007A0242">
      <w:pPr>
        <w:widowControl w:val="0"/>
        <w:spacing w:before="1609" w:line="240" w:lineRule="auto"/>
        <w:ind w:right="826"/>
        <w:jc w:val="right"/>
        <w:rPr>
          <w:rFonts w:ascii="Times New Roman" w:eastAsia="Times New Roman" w:hAnsi="Times New Roman" w:cs="Times New Roman"/>
          <w:b/>
          <w:color w:val="231F20"/>
          <w:sz w:val="27"/>
          <w:szCs w:val="27"/>
        </w:rPr>
      </w:pPr>
    </w:p>
    <w:p w14:paraId="3619EA92" w14:textId="77777777" w:rsidR="007A0242" w:rsidRDefault="007A0242" w:rsidP="00355231">
      <w:pPr>
        <w:widowControl w:val="0"/>
        <w:spacing w:before="1609" w:line="240" w:lineRule="auto"/>
        <w:ind w:right="826"/>
        <w:rPr>
          <w:rFonts w:ascii="Times New Roman" w:eastAsia="Times New Roman" w:hAnsi="Times New Roman" w:cs="Times New Roman"/>
          <w:b/>
          <w:color w:val="231F20"/>
          <w:sz w:val="27"/>
          <w:szCs w:val="27"/>
        </w:rPr>
      </w:pPr>
    </w:p>
    <w:tbl>
      <w:tblPr>
        <w:tblStyle w:val="ac"/>
        <w:tblW w:w="8364" w:type="dxa"/>
        <w:tblInd w:w="4815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6238"/>
      </w:tblGrid>
      <w:tr w:rsidR="007A0242" w14:paraId="53E54AAB" w14:textId="77777777" w:rsidTr="0083064A">
        <w:tc>
          <w:tcPr>
            <w:tcW w:w="2126" w:type="dxa"/>
          </w:tcPr>
          <w:p w14:paraId="1B48B96F" w14:textId="77777777" w:rsidR="007A0242" w:rsidRDefault="004D6283" w:rsidP="0028526F">
            <w:pPr>
              <w:widowControl w:val="0"/>
              <w:spacing w:line="240" w:lineRule="auto"/>
              <w:ind w:right="-108"/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</w:pPr>
            <w:r>
              <w:rPr>
                <w:rFonts w:ascii="Times" w:eastAsia="Times" w:hAnsi="Times" w:cs="Times"/>
                <w:b/>
                <w:color w:val="231F20"/>
                <w:sz w:val="27"/>
                <w:szCs w:val="27"/>
              </w:rPr>
              <w:t>Преподавател</w:t>
            </w:r>
            <w:r w:rsidR="0028526F">
              <w:rPr>
                <w:rFonts w:ascii="Times" w:eastAsia="Times" w:hAnsi="Times" w:cs="Times"/>
                <w:b/>
                <w:color w:val="231F20"/>
                <w:sz w:val="27"/>
                <w:szCs w:val="27"/>
              </w:rPr>
              <w:t>и</w:t>
            </w:r>
            <w:r>
              <w:rPr>
                <w:rFonts w:ascii="Times New Roman" w:eastAsia="Times New Roman" w:hAnsi="Times New Roman" w:cs="Times New Roman"/>
                <w:b/>
                <w:color w:val="231F20"/>
                <w:sz w:val="27"/>
                <w:szCs w:val="27"/>
              </w:rPr>
              <w:t>:</w:t>
            </w:r>
          </w:p>
        </w:tc>
        <w:tc>
          <w:tcPr>
            <w:tcW w:w="6238" w:type="dxa"/>
          </w:tcPr>
          <w:p w14:paraId="4FFE9B5C" w14:textId="77777777" w:rsidR="007A0242" w:rsidRDefault="0083064A" w:rsidP="0083064A">
            <w:pPr>
              <w:widowControl w:val="0"/>
              <w:spacing w:line="240" w:lineRule="auto"/>
              <w:ind w:right="1296"/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Чернега</w:t>
            </w:r>
            <w:proofErr w:type="spellEnd"/>
            <w:r w:rsidR="004D6283"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Е</w:t>
            </w:r>
            <w:r w:rsidR="004D6283"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.В.</w:t>
            </w:r>
          </w:p>
          <w:p w14:paraId="759AEF8F" w14:textId="77777777" w:rsidR="0083064A" w:rsidRDefault="0083064A" w:rsidP="0083064A">
            <w:pPr>
              <w:widowControl w:val="0"/>
              <w:spacing w:line="240" w:lineRule="auto"/>
              <w:ind w:right="1296"/>
              <w:rPr>
                <w:rFonts w:ascii="Times" w:eastAsia="Times" w:hAnsi="Times" w:cs="Times"/>
                <w:b/>
                <w:color w:val="231F2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Задорожная Н.М.</w:t>
            </w:r>
          </w:p>
        </w:tc>
      </w:tr>
      <w:tr w:rsidR="007A0242" w14:paraId="1B1B96E6" w14:textId="77777777" w:rsidTr="0083064A">
        <w:tc>
          <w:tcPr>
            <w:tcW w:w="2126" w:type="dxa"/>
          </w:tcPr>
          <w:p w14:paraId="1E6E5691" w14:textId="77777777" w:rsidR="007A0242" w:rsidRDefault="004D6283">
            <w:pPr>
              <w:widowControl w:val="0"/>
              <w:spacing w:line="240" w:lineRule="auto"/>
              <w:ind w:right="-108"/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</w:pPr>
            <w:r>
              <w:rPr>
                <w:rFonts w:ascii="Times" w:eastAsia="Times" w:hAnsi="Times" w:cs="Times"/>
                <w:b/>
                <w:color w:val="231F20"/>
                <w:sz w:val="27"/>
                <w:szCs w:val="27"/>
              </w:rPr>
              <w:t>Студент</w:t>
            </w: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 xml:space="preserve">: </w:t>
            </w:r>
          </w:p>
        </w:tc>
        <w:tc>
          <w:tcPr>
            <w:tcW w:w="6238" w:type="dxa"/>
          </w:tcPr>
          <w:p w14:paraId="09FBC75B" w14:textId="0308B42F" w:rsidR="007A0242" w:rsidRDefault="0020238C">
            <w:pPr>
              <w:widowControl w:val="0"/>
              <w:spacing w:line="240" w:lineRule="auto"/>
              <w:ind w:right="1296"/>
              <w:rPr>
                <w:rFonts w:ascii="Times" w:eastAsia="Times" w:hAnsi="Times" w:cs="Times"/>
                <w:b/>
                <w:color w:val="231F2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Киорогло А.Д.</w:t>
            </w:r>
          </w:p>
        </w:tc>
      </w:tr>
      <w:tr w:rsidR="007A0242" w14:paraId="2F80EE7C" w14:textId="77777777" w:rsidTr="0083064A">
        <w:trPr>
          <w:trHeight w:val="371"/>
        </w:trPr>
        <w:tc>
          <w:tcPr>
            <w:tcW w:w="2126" w:type="dxa"/>
          </w:tcPr>
          <w:p w14:paraId="0C78A8CF" w14:textId="77777777" w:rsidR="007A0242" w:rsidRDefault="004D6283">
            <w:pPr>
              <w:widowControl w:val="0"/>
              <w:spacing w:line="240" w:lineRule="auto"/>
              <w:ind w:right="-108"/>
              <w:rPr>
                <w:rFonts w:ascii="Times New Roman" w:eastAsia="Times New Roman" w:hAnsi="Times New Roman" w:cs="Times New Roman"/>
                <w:b/>
                <w:color w:val="231F2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color w:val="231F20"/>
                <w:sz w:val="27"/>
                <w:szCs w:val="27"/>
              </w:rPr>
              <w:t>Группа:</w:t>
            </w:r>
          </w:p>
        </w:tc>
        <w:tc>
          <w:tcPr>
            <w:tcW w:w="6238" w:type="dxa"/>
          </w:tcPr>
          <w:p w14:paraId="0BF0C9F8" w14:textId="2A5CB9A7" w:rsidR="007A0242" w:rsidRDefault="004D6283">
            <w:pPr>
              <w:widowControl w:val="0"/>
              <w:spacing w:line="240" w:lineRule="auto"/>
              <w:ind w:right="1827"/>
              <w:rPr>
                <w:rFonts w:ascii="Times New Roman" w:eastAsia="Times New Roman" w:hAnsi="Times New Roman" w:cs="Times New Roman"/>
                <w:b/>
                <w:color w:val="231F2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ИУ8-4</w:t>
            </w:r>
            <w:r w:rsidR="0020238C"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>4</w:t>
            </w:r>
            <w:r>
              <w:rPr>
                <w:rFonts w:ascii="Times New Roman" w:eastAsia="Times New Roman" w:hAnsi="Times New Roman" w:cs="Times New Roman"/>
                <w:color w:val="231F20"/>
                <w:sz w:val="27"/>
                <w:szCs w:val="27"/>
              </w:rPr>
              <w:t xml:space="preserve"> </w:t>
            </w:r>
          </w:p>
        </w:tc>
      </w:tr>
    </w:tbl>
    <w:p w14:paraId="0049D827" w14:textId="77777777" w:rsidR="007A0242" w:rsidRDefault="007A0242">
      <w:pPr>
        <w:widowControl w:val="0"/>
        <w:spacing w:before="619" w:line="240" w:lineRule="auto"/>
        <w:ind w:left="3566"/>
        <w:rPr>
          <w:rFonts w:ascii="Times New Roman" w:eastAsia="Times New Roman" w:hAnsi="Times New Roman" w:cs="Times New Roman"/>
          <w:color w:val="231F20"/>
          <w:sz w:val="27"/>
          <w:szCs w:val="27"/>
        </w:rPr>
      </w:pPr>
    </w:p>
    <w:p w14:paraId="2BF60020" w14:textId="77777777" w:rsidR="00355231" w:rsidRDefault="00355231">
      <w:pPr>
        <w:widowControl w:val="0"/>
        <w:spacing w:before="619" w:line="240" w:lineRule="auto"/>
        <w:jc w:val="center"/>
        <w:rPr>
          <w:rFonts w:ascii="Times New Roman" w:eastAsia="Times New Roman" w:hAnsi="Times New Roman" w:cs="Times New Roman"/>
          <w:color w:val="231F20"/>
          <w:sz w:val="27"/>
          <w:szCs w:val="27"/>
        </w:rPr>
      </w:pPr>
    </w:p>
    <w:p w14:paraId="176F88B2" w14:textId="6ED822DB" w:rsidR="007A0242" w:rsidRDefault="004D6283">
      <w:pPr>
        <w:widowControl w:val="0"/>
        <w:spacing w:before="619" w:line="240" w:lineRule="auto"/>
        <w:jc w:val="center"/>
        <w:rPr>
          <w:rFonts w:ascii="Times New Roman" w:eastAsia="Times New Roman" w:hAnsi="Times New Roman" w:cs="Times New Roman"/>
          <w:color w:val="231F20"/>
          <w:sz w:val="27"/>
          <w:szCs w:val="27"/>
        </w:rPr>
      </w:pPr>
      <w:r>
        <w:rPr>
          <w:rFonts w:ascii="Times New Roman" w:eastAsia="Times New Roman" w:hAnsi="Times New Roman" w:cs="Times New Roman"/>
          <w:color w:val="231F20"/>
          <w:sz w:val="27"/>
          <w:szCs w:val="27"/>
        </w:rPr>
        <w:t>Москва 202</w:t>
      </w:r>
      <w:r w:rsidR="00E913AB">
        <w:rPr>
          <w:rFonts w:ascii="Times New Roman" w:eastAsia="Times New Roman" w:hAnsi="Times New Roman" w:cs="Times New Roman"/>
          <w:color w:val="231F20"/>
          <w:sz w:val="27"/>
          <w:szCs w:val="27"/>
        </w:rPr>
        <w:t>3</w:t>
      </w:r>
    </w:p>
    <w:p w14:paraId="2CDBD7F3" w14:textId="77777777" w:rsidR="007A0242" w:rsidRDefault="004D6283">
      <w:pPr>
        <w:pStyle w:val="1"/>
        <w:spacing w:line="240" w:lineRule="auto"/>
        <w:ind w:left="-5"/>
      </w:pPr>
      <w:r>
        <w:lastRenderedPageBreak/>
        <w:t xml:space="preserve">Цель работы  </w:t>
      </w:r>
    </w:p>
    <w:p w14:paraId="08F86377" w14:textId="77777777" w:rsidR="00E7333C" w:rsidRDefault="00E7333C">
      <w:pPr>
        <w:spacing w:after="25" w:line="240" w:lineRule="auto"/>
        <w:ind w:left="-1" w:right="1" w:firstLine="708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E7333C">
        <w:rPr>
          <w:rFonts w:ascii="Times New Roman" w:eastAsia="Times New Roman" w:hAnsi="Times New Roman" w:cs="Times New Roman"/>
          <w:color w:val="231F20"/>
          <w:sz w:val="28"/>
        </w:rPr>
        <w:t>Исследова</w:t>
      </w:r>
      <w:r>
        <w:rPr>
          <w:rFonts w:ascii="Times New Roman" w:eastAsia="Times New Roman" w:hAnsi="Times New Roman" w:cs="Times New Roman"/>
          <w:color w:val="231F20"/>
          <w:sz w:val="28"/>
        </w:rPr>
        <w:t>ние переходных характеристик и </w:t>
      </w:r>
      <w:r w:rsidRPr="00E7333C">
        <w:rPr>
          <w:rFonts w:ascii="Times New Roman" w:eastAsia="Times New Roman" w:hAnsi="Times New Roman" w:cs="Times New Roman"/>
          <w:color w:val="231F20"/>
          <w:sz w:val="28"/>
        </w:rPr>
        <w:t>динамических свойств типовых звеньев систем автоматического управления.</w:t>
      </w:r>
    </w:p>
    <w:p w14:paraId="3C0C8C12" w14:textId="77777777" w:rsidR="00EB3CBF" w:rsidRDefault="00EB3CBF" w:rsidP="00EB3CB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48665F16" w14:textId="77777777" w:rsidR="00EB3CBF" w:rsidRDefault="00EB3CBF" w:rsidP="00EB3CBF">
      <w:pPr>
        <w:pStyle w:val="1"/>
        <w:spacing w:line="240" w:lineRule="auto"/>
        <w:ind w:left="-5"/>
      </w:pPr>
      <w:r w:rsidRPr="00505262">
        <w:t>Задание</w:t>
      </w:r>
    </w:p>
    <w:p w14:paraId="1A5AB2F3" w14:textId="77777777" w:rsidR="000A00C5" w:rsidRDefault="00EB3CBF" w:rsidP="000A00C5">
      <w:pPr>
        <w:pStyle w:val="af0"/>
        <w:numPr>
          <w:ilvl w:val="0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>Код, реализующий моделирование </w:t>
      </w:r>
      <w:r w:rsidRPr="00EB3CBF">
        <w:rPr>
          <w:rFonts w:ascii="Times New Roman" w:eastAsia="Times New Roman" w:hAnsi="Times New Roman" w:cs="Times New Roman"/>
          <w:color w:val="231F20"/>
          <w:sz w:val="28"/>
        </w:rPr>
        <w:t>и сохранение характеристик звеньев, для все</w:t>
      </w:r>
      <w:r>
        <w:rPr>
          <w:rFonts w:ascii="Times New Roman" w:eastAsia="Times New Roman" w:hAnsi="Times New Roman" w:cs="Times New Roman"/>
          <w:color w:val="231F20"/>
          <w:sz w:val="28"/>
        </w:rPr>
        <w:t>х заданий реализовать в скрипте</w:t>
      </w:r>
      <w:r w:rsidRPr="00EB3CBF">
        <w:rPr>
          <w:rFonts w:ascii="Times New Roman" w:eastAsia="Times New Roman" w:hAnsi="Times New Roman" w:cs="Times New Roman"/>
          <w:color w:val="231F20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31F20"/>
          <w:sz w:val="28"/>
        </w:rPr>
        <w:t>lab_otu_dynamic.m</w:t>
      </w:r>
      <w:proofErr w:type="spellEnd"/>
      <w:r w:rsidRPr="00EB3CBF">
        <w:rPr>
          <w:rFonts w:ascii="Times New Roman" w:eastAsia="Times New Roman" w:hAnsi="Times New Roman" w:cs="Times New Roman"/>
          <w:color w:val="231F20"/>
          <w:sz w:val="28"/>
        </w:rPr>
        <w:t xml:space="preserve">, код для каждого звена представить в виде листинга с соответствующим номером передаточной функции и типа звена. </w:t>
      </w:r>
      <w:r w:rsidRPr="00505262">
        <w:rPr>
          <w:rFonts w:ascii="Times New Roman" w:eastAsia="Times New Roman" w:hAnsi="Times New Roman" w:cs="Times New Roman"/>
          <w:color w:val="231F20"/>
          <w:sz w:val="28"/>
        </w:rPr>
        <w:t>Записать дифференциальное уравнение по исходным данным.</w:t>
      </w:r>
    </w:p>
    <w:p w14:paraId="248FD398" w14:textId="77777777" w:rsidR="00EB3CBF" w:rsidRPr="00B24320" w:rsidRDefault="00EB3CBF" w:rsidP="000A00C5">
      <w:pPr>
        <w:pStyle w:val="af0"/>
        <w:numPr>
          <w:ilvl w:val="0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EB3CBF">
        <w:rPr>
          <w:rFonts w:ascii="Times New Roman" w:eastAsia="Times New Roman" w:hAnsi="Times New Roman" w:cs="Times New Roman"/>
          <w:color w:val="231F20"/>
          <w:sz w:val="28"/>
        </w:rPr>
        <w:t>Осуществить моделирование и сохранить време</w:t>
      </w:r>
      <w:r>
        <w:rPr>
          <w:rFonts w:ascii="Times New Roman" w:eastAsia="Times New Roman" w:hAnsi="Times New Roman" w:cs="Times New Roman"/>
          <w:color w:val="231F20"/>
          <w:sz w:val="28"/>
        </w:rPr>
        <w:t>нные и частотные характеристики</w:t>
      </w:r>
      <w:r w:rsidRPr="00EB3CBF">
        <w:rPr>
          <w:rFonts w:ascii="Times New Roman" w:eastAsia="Times New Roman" w:hAnsi="Times New Roman" w:cs="Times New Roman"/>
          <w:color w:val="231F20"/>
          <w:sz w:val="28"/>
        </w:rPr>
        <w:t xml:space="preserve"> типовых динамических звеньев</w:t>
      </w:r>
      <w:r w:rsidR="00B24320" w:rsidRPr="00B24320">
        <w:rPr>
          <w:rFonts w:ascii="Times New Roman" w:eastAsia="Times New Roman" w:hAnsi="Times New Roman" w:cs="Times New Roman"/>
          <w:color w:val="231F20"/>
          <w:sz w:val="28"/>
        </w:rPr>
        <w:t>:</w:t>
      </w:r>
    </w:p>
    <w:p w14:paraId="3CB5345A" w14:textId="77777777" w:rsidR="00B24320" w:rsidRDefault="00B24320" w:rsidP="00B24320">
      <w:pPr>
        <w:pStyle w:val="af0"/>
        <w:numPr>
          <w:ilvl w:val="1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>Усилительное</w:t>
      </w:r>
    </w:p>
    <w:p w14:paraId="0EA63B23" w14:textId="77777777" w:rsidR="00B24320" w:rsidRDefault="00B24320" w:rsidP="00B24320">
      <w:pPr>
        <w:pStyle w:val="af0"/>
        <w:numPr>
          <w:ilvl w:val="1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>Интегрирующее</w:t>
      </w:r>
    </w:p>
    <w:p w14:paraId="1A376A69" w14:textId="1957D205" w:rsidR="00B24320" w:rsidRDefault="00B24320" w:rsidP="00B24320">
      <w:pPr>
        <w:pStyle w:val="af0"/>
        <w:numPr>
          <w:ilvl w:val="1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>Апериодическое 1-го порядка</w:t>
      </w:r>
    </w:p>
    <w:p w14:paraId="478CBBCE" w14:textId="1564E46F" w:rsidR="004C1787" w:rsidRPr="004C1787" w:rsidRDefault="004C1787" w:rsidP="004C1787">
      <w:pPr>
        <w:pStyle w:val="af0"/>
        <w:numPr>
          <w:ilvl w:val="1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>Реально дифференцирующее 1-го порядка</w:t>
      </w:r>
    </w:p>
    <w:p w14:paraId="4274E9E6" w14:textId="1A8DA8AD" w:rsidR="00B24320" w:rsidRDefault="00B24320" w:rsidP="00066415">
      <w:pPr>
        <w:pStyle w:val="af0"/>
        <w:numPr>
          <w:ilvl w:val="1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 xml:space="preserve">Колебательное (с исходным значением </w:t>
      </w:r>
      <m:oMath>
        <m:r>
          <w:rPr>
            <w:rFonts w:ascii="Cambria Math" w:eastAsia="Times New Roman" w:hAnsi="Cambria Math" w:cs="Times New Roman"/>
            <w:color w:val="231F20"/>
            <w:sz w:val="28"/>
          </w:rPr>
          <m:t>K</m:t>
        </m:r>
      </m:oMath>
      <w:r w:rsidRPr="00B24320">
        <w:rPr>
          <w:rFonts w:ascii="Times New Roman" w:eastAsia="Times New Roman" w:hAnsi="Times New Roman" w:cs="Times New Roman"/>
          <w:color w:val="231F20"/>
          <w:sz w:val="28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z w:val="28"/>
        </w:rPr>
        <w:t xml:space="preserve">со значением </w:t>
      </w:r>
      <w:r w:rsidR="00066415">
        <w:rPr>
          <w:rFonts w:ascii="Times New Roman" w:eastAsia="Times New Roman" w:hAnsi="Times New Roman" w:cs="Times New Roman"/>
          <w:color w:val="231F20"/>
          <w:sz w:val="28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31F20"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31F20"/>
                <w:sz w:val="28"/>
                <w:lang w:val="en-US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>=2K</m:t>
        </m:r>
      </m:oMath>
      <w:r w:rsidR="00066415" w:rsidRPr="00066415">
        <w:rPr>
          <w:rFonts w:ascii="Times New Roman" w:eastAsia="Times New Roman" w:hAnsi="Times New Roman" w:cs="Times New Roman"/>
          <w:color w:val="231F20"/>
          <w:sz w:val="28"/>
        </w:rPr>
        <w:t>)</w:t>
      </w:r>
    </w:p>
    <w:p w14:paraId="1A3DF280" w14:textId="77777777" w:rsidR="00066415" w:rsidRDefault="00066415" w:rsidP="00066415">
      <w:pPr>
        <w:pStyle w:val="af0"/>
        <w:numPr>
          <w:ilvl w:val="1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 xml:space="preserve">Колебательное (с исходным значением </w:t>
      </w:r>
      <m:oMath>
        <m:r>
          <w:rPr>
            <w:rFonts w:ascii="Cambria Math" w:eastAsia="Times New Roman" w:hAnsi="Cambria Math" w:cs="Times New Roman"/>
            <w:color w:val="231F20"/>
            <w:sz w:val="28"/>
          </w:rPr>
          <m:t>T</m:t>
        </m:r>
      </m:oMath>
      <w:r w:rsidRPr="00B24320">
        <w:rPr>
          <w:rFonts w:ascii="Times New Roman" w:eastAsia="Times New Roman" w:hAnsi="Times New Roman" w:cs="Times New Roman"/>
          <w:color w:val="231F20"/>
          <w:sz w:val="28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z w:val="28"/>
        </w:rPr>
        <w:t xml:space="preserve">со значением </w:t>
      </w:r>
      <w:r>
        <w:rPr>
          <w:rFonts w:ascii="Times New Roman" w:eastAsia="Times New Roman" w:hAnsi="Times New Roman" w:cs="Times New Roman"/>
          <w:color w:val="231F20"/>
          <w:sz w:val="28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31F20"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>=2T</m:t>
        </m:r>
      </m:oMath>
      <w:r w:rsidRPr="00066415">
        <w:rPr>
          <w:rFonts w:ascii="Times New Roman" w:eastAsia="Times New Roman" w:hAnsi="Times New Roman" w:cs="Times New Roman"/>
          <w:color w:val="231F20"/>
          <w:sz w:val="28"/>
        </w:rPr>
        <w:t>)</w:t>
      </w:r>
    </w:p>
    <w:p w14:paraId="558CD916" w14:textId="77777777" w:rsidR="009319E2" w:rsidRDefault="009319E2" w:rsidP="009319E2">
      <w:pPr>
        <w:pStyle w:val="af0"/>
        <w:numPr>
          <w:ilvl w:val="1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 xml:space="preserve">Колебательное (с исходным значением </w:t>
      </w:r>
      <m:oMath>
        <m:r>
          <w:rPr>
            <w:rFonts w:ascii="Cambria Math" w:eastAsia="Times New Roman" w:hAnsi="Cambria Math" w:cs="Times New Roman"/>
            <w:color w:val="231F20"/>
            <w:sz w:val="28"/>
          </w:rPr>
          <m:t>ξ</m:t>
        </m:r>
      </m:oMath>
      <w:r w:rsidRPr="00B24320">
        <w:rPr>
          <w:rFonts w:ascii="Times New Roman" w:eastAsia="Times New Roman" w:hAnsi="Times New Roman" w:cs="Times New Roman"/>
          <w:color w:val="231F20"/>
          <w:sz w:val="28"/>
        </w:rPr>
        <w:t xml:space="preserve">, </w:t>
      </w:r>
      <w:r>
        <w:rPr>
          <w:rFonts w:ascii="Times New Roman" w:eastAsia="Times New Roman" w:hAnsi="Times New Roman" w:cs="Times New Roman"/>
          <w:color w:val="231F20"/>
          <w:sz w:val="28"/>
        </w:rPr>
        <w:t xml:space="preserve">со значением </w:t>
      </w:r>
      <w:r>
        <w:rPr>
          <w:rFonts w:ascii="Times New Roman" w:eastAsia="Times New Roman" w:hAnsi="Times New Roman" w:cs="Times New Roman"/>
          <w:color w:val="231F20"/>
          <w:sz w:val="28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31F20"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ξ</m:t>
            </m:r>
          </m:e>
          <m:sub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>=0,5</m:t>
        </m:r>
        <m:r>
          <w:rPr>
            <w:rFonts w:ascii="Cambria Math" w:eastAsia="Times New Roman" w:hAnsi="Cambria Math" w:cs="Times New Roman"/>
            <w:color w:val="231F20"/>
            <w:sz w:val="28"/>
          </w:rPr>
          <m:t>ξ</m:t>
        </m:r>
      </m:oMath>
      <w:r w:rsidRPr="00066415">
        <w:rPr>
          <w:rFonts w:ascii="Times New Roman" w:eastAsia="Times New Roman" w:hAnsi="Times New Roman" w:cs="Times New Roman"/>
          <w:color w:val="231F20"/>
          <w:sz w:val="28"/>
        </w:rPr>
        <w:t>)</w:t>
      </w:r>
    </w:p>
    <w:p w14:paraId="177110DD" w14:textId="77777777" w:rsidR="00202C24" w:rsidRPr="00202C24" w:rsidRDefault="001D6E8E" w:rsidP="00202C24">
      <w:pPr>
        <w:pStyle w:val="af0"/>
        <w:numPr>
          <w:ilvl w:val="1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rFonts w:ascii="Times New Roman" w:eastAsia="Times New Roman" w:hAnsi="Times New Roman" w:cs="Times New Roman"/>
          <w:color w:val="231F20"/>
          <w:sz w:val="28"/>
        </w:rPr>
        <w:t xml:space="preserve">Консервативное – колебательное со значением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31F20"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ξ</m:t>
            </m:r>
          </m:e>
          <m:sub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>=0</m:t>
        </m:r>
      </m:oMath>
    </w:p>
    <w:p w14:paraId="67A0A907" w14:textId="77777777" w:rsidR="00EB3CBF" w:rsidRPr="00EB3CBF" w:rsidRDefault="00EB3CBF" w:rsidP="000A00C5">
      <w:pPr>
        <w:pStyle w:val="af0"/>
        <w:numPr>
          <w:ilvl w:val="0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EB3CBF">
        <w:rPr>
          <w:rFonts w:ascii="Times New Roman" w:eastAsia="Times New Roman" w:hAnsi="Times New Roman" w:cs="Times New Roman"/>
          <w:color w:val="231F20"/>
          <w:sz w:val="28"/>
        </w:rPr>
        <w:t>Сделать выводы о влиянии параметров на характеристики колебательного звена.</w:t>
      </w:r>
    </w:p>
    <w:p w14:paraId="19815AF8" w14:textId="77777777" w:rsidR="00EB3CBF" w:rsidRPr="00EB3CBF" w:rsidRDefault="00EB3CBF" w:rsidP="000A00C5">
      <w:pPr>
        <w:pStyle w:val="af0"/>
        <w:numPr>
          <w:ilvl w:val="0"/>
          <w:numId w:val="3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EB3CBF">
        <w:rPr>
          <w:rFonts w:ascii="Times New Roman" w:eastAsia="Times New Roman" w:hAnsi="Times New Roman" w:cs="Times New Roman"/>
          <w:color w:val="231F20"/>
          <w:sz w:val="28"/>
        </w:rPr>
        <w:t>Провести сравнительный анализ результатов моделирования.</w:t>
      </w:r>
    </w:p>
    <w:p w14:paraId="128BA560" w14:textId="77777777" w:rsidR="00EB3CBF" w:rsidRPr="00EB3CBF" w:rsidRDefault="00EB3CBF" w:rsidP="00EB3CBF">
      <w:pPr>
        <w:pStyle w:val="af0"/>
        <w:spacing w:after="25" w:line="240" w:lineRule="auto"/>
        <w:ind w:left="1067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12542015" w14:textId="77777777" w:rsidR="000A00C5" w:rsidRDefault="000A00C5" w:rsidP="000A00C5">
      <w:pPr>
        <w:pStyle w:val="1"/>
        <w:spacing w:line="240" w:lineRule="auto"/>
        <w:ind w:left="-5"/>
      </w:pPr>
      <w:r w:rsidRPr="000A00C5">
        <w:t>Исходные данные</w:t>
      </w:r>
    </w:p>
    <w:p w14:paraId="405F6EB1" w14:textId="332818B5" w:rsidR="0017256F" w:rsidRDefault="000A00C5" w:rsidP="0017256F">
      <w:pPr>
        <w:spacing w:after="25" w:line="240" w:lineRule="auto"/>
        <w:ind w:left="-1" w:right="1" w:firstLine="708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tab/>
      </w:r>
      <m:oMath>
        <m:r>
          <w:rPr>
            <w:rFonts w:ascii="Cambria Math" w:eastAsia="Times New Roman" w:hAnsi="Cambria Math" w:cs="Times New Roman"/>
            <w:color w:val="231F20"/>
            <w:sz w:val="28"/>
          </w:rPr>
          <m:t>K</m:t>
        </m:r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>=14</m:t>
        </m:r>
      </m:oMath>
    </w:p>
    <w:p w14:paraId="28264475" w14:textId="59EBC3C5" w:rsidR="0017256F" w:rsidRPr="0017256F" w:rsidRDefault="0017256F" w:rsidP="0017256F">
      <w:pPr>
        <w:spacing w:after="25" w:line="240" w:lineRule="auto"/>
        <w:ind w:left="707" w:right="1" w:firstLine="709"/>
        <w:jc w:val="both"/>
        <w:rPr>
          <w:rFonts w:ascii="Times New Roman" w:eastAsia="Times New Roman" w:hAnsi="Times New Roman" w:cs="Times New Roman"/>
          <w:color w:val="231F20"/>
          <w:sz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231F20"/>
              <w:sz w:val="28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31F20"/>
              <w:sz w:val="28"/>
            </w:rPr>
            <m:t>=5</m:t>
          </m:r>
        </m:oMath>
      </m:oMathPara>
    </w:p>
    <w:p w14:paraId="5F1D1345" w14:textId="2644A03F" w:rsidR="0017256F" w:rsidRPr="0017256F" w:rsidRDefault="009319E2" w:rsidP="0017256F">
      <w:pPr>
        <w:spacing w:after="25" w:line="240" w:lineRule="auto"/>
        <w:ind w:left="707" w:right="1" w:firstLine="709"/>
        <w:jc w:val="both"/>
        <w:rPr>
          <w:rFonts w:ascii="Times New Roman" w:eastAsia="Times New Roman" w:hAnsi="Times New Roman" w:cs="Times New Roman"/>
          <w:color w:val="231F20"/>
          <w:sz w:val="28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231F20"/>
              <w:sz w:val="28"/>
            </w:rPr>
            <m:t>ξ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231F20"/>
              <w:sz w:val="28"/>
            </w:rPr>
            <m:t>=0,25</m:t>
          </m:r>
        </m:oMath>
      </m:oMathPara>
    </w:p>
    <w:p w14:paraId="797924F1" w14:textId="77777777" w:rsidR="0017256F" w:rsidRDefault="0017256F" w:rsidP="00585AE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378B1A74" w14:textId="77777777" w:rsidR="00404424" w:rsidRDefault="00404424" w:rsidP="00585AE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6E829301" w14:textId="77777777" w:rsidR="00404424" w:rsidRDefault="00404424" w:rsidP="00585AE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224E766A" w14:textId="77777777" w:rsidR="00404424" w:rsidRDefault="00404424" w:rsidP="00585AE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37218D76" w14:textId="77777777" w:rsidR="00404424" w:rsidRDefault="00404424" w:rsidP="00585AE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1D3CB040" w14:textId="77777777" w:rsidR="00404424" w:rsidRDefault="00404424" w:rsidP="00585AE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3C424C8F" w14:textId="77777777" w:rsidR="00404424" w:rsidRDefault="00404424" w:rsidP="00585AE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567FE476" w14:textId="77777777" w:rsidR="00404424" w:rsidRDefault="00404424" w:rsidP="00585AE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036C6CE5" w14:textId="77777777" w:rsidR="00404424" w:rsidRPr="0017256F" w:rsidRDefault="00404424" w:rsidP="00585AEF">
      <w:p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0E5E858E" w14:textId="5B3657C0" w:rsidR="00475B74" w:rsidRPr="00475B74" w:rsidRDefault="004D6283" w:rsidP="00475B74">
      <w:pPr>
        <w:pStyle w:val="1"/>
        <w:ind w:left="-5"/>
      </w:pPr>
      <w:r>
        <w:t>Ход работы</w:t>
      </w:r>
    </w:p>
    <w:p w14:paraId="584AB342" w14:textId="78875E3F" w:rsidR="00475B74" w:rsidRDefault="00662DCD" w:rsidP="004F03A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475B74">
        <w:rPr>
          <w:rFonts w:ascii="Times New Roman" w:hAnsi="Times New Roman" w:cs="Times New Roman"/>
          <w:color w:val="000000" w:themeColor="text1"/>
          <w:sz w:val="28"/>
          <w:szCs w:val="28"/>
        </w:rPr>
        <w:t>Для каждого из графиков был создан отдельный файл</w:t>
      </w:r>
      <w:r w:rsidR="00A13C7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75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файлы лабораторной работы перемещены в папку </w:t>
      </w:r>
      <w:r w:rsidR="00475B7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Lab</w:t>
      </w:r>
      <w:r w:rsidR="00475B74" w:rsidRPr="00475B74">
        <w:rPr>
          <w:rFonts w:ascii="Times New Roman" w:hAnsi="Times New Roman" w:cs="Times New Roman"/>
          <w:color w:val="000000" w:themeColor="text1"/>
          <w:sz w:val="28"/>
          <w:szCs w:val="28"/>
        </w:rPr>
        <w:t>02</w:t>
      </w:r>
      <w:r w:rsidR="00475B7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CF505F" w14:textId="188AD953" w:rsidR="00DA077F" w:rsidRDefault="00475B74" w:rsidP="004F03A6">
      <w:pPr>
        <w:rPr>
          <w:rFonts w:ascii="Times New Roman" w:hAnsi="Times New Roman" w:cs="Times New Roman"/>
          <w:color w:val="231F20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13C7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Ниже приведены графики для каждого из звеньев, а также код для его отображения.</w:t>
      </w:r>
      <w:r w:rsidRPr="00475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всех графиков использовались параметры </w:t>
      </w:r>
      <w:r w:rsidRPr="00475B7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K</w:t>
      </w:r>
      <w:r w:rsidRPr="00475B7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, </w:t>
      </w:r>
      <w:r w:rsidRPr="00475B7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T</w:t>
      </w:r>
      <w:r w:rsidRPr="00475B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 w:cs="Times New Roman"/>
            <w:color w:val="231F20"/>
            <w:sz w:val="28"/>
          </w:rPr>
          <m:t>ξ</m:t>
        </m:r>
      </m:oMath>
      <w:r w:rsidRPr="00475B74">
        <w:rPr>
          <w:rFonts w:ascii="Times New Roman" w:hAnsi="Times New Roman" w:cs="Times New Roman"/>
          <w:color w:val="231F20"/>
          <w:sz w:val="28"/>
        </w:rPr>
        <w:t xml:space="preserve">, </w:t>
      </w:r>
      <w:r>
        <w:rPr>
          <w:rFonts w:ascii="Times New Roman" w:hAnsi="Times New Roman" w:cs="Times New Roman"/>
          <w:color w:val="231F20"/>
          <w:sz w:val="28"/>
        </w:rPr>
        <w:t>согласно 8-му варианту таблицы 2.1:</w:t>
      </w:r>
    </w:p>
    <w:p w14:paraId="12FEEFBF" w14:textId="6595357C" w:rsidR="00475B74" w:rsidRPr="00F84A28" w:rsidRDefault="00475B74" w:rsidP="004F03A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7FF85A" wp14:editId="18675210">
            <wp:extent cx="5940425" cy="17214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2913" w14:textId="7C5CA76C" w:rsidR="00307BE2" w:rsidRPr="00307BE2" w:rsidRDefault="00307BE2" w:rsidP="00307BE2">
      <w:pPr>
        <w:pStyle w:val="af0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Усилительное звено</w:t>
      </w:r>
    </w:p>
    <w:p w14:paraId="538DC756" w14:textId="36BA219D" w:rsidR="00307BE2" w:rsidRPr="009B7C17" w:rsidRDefault="00307BE2" w:rsidP="009B7C17">
      <w:pPr>
        <w:spacing w:after="0" w:line="240" w:lineRule="auto"/>
        <w:ind w:left="360" w:firstLine="708"/>
        <w:rPr>
          <w:rFonts w:eastAsia="Times New Roman" w:cs="Times New Roman"/>
          <w:color w:val="008013"/>
          <w:sz w:val="20"/>
          <w:szCs w:val="20"/>
        </w:rPr>
      </w:pPr>
      <w:r w:rsidRPr="00307BE2">
        <w:rPr>
          <w:rFonts w:eastAsia="Times New Roman" w:cs="Times New Roman"/>
          <w:color w:val="008013"/>
          <w:sz w:val="20"/>
          <w:szCs w:val="20"/>
        </w:rPr>
        <w:t>%% усилительное звено</w:t>
      </w:r>
    </w:p>
    <w:p w14:paraId="05714099" w14:textId="77777777" w:rsidR="00307BE2" w:rsidRPr="00307BE2" w:rsidRDefault="00307BE2" w:rsidP="00307BE2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307BE2">
        <w:rPr>
          <w:rFonts w:eastAsia="Times New Roman" w:cs="Times New Roman"/>
          <w:color w:val="auto"/>
          <w:sz w:val="20"/>
          <w:szCs w:val="20"/>
        </w:rPr>
        <w:t xml:space="preserve">W1 = </w:t>
      </w:r>
      <w:proofErr w:type="spellStart"/>
      <w:r w:rsidRPr="00307BE2">
        <w:rPr>
          <w:rFonts w:eastAsia="Times New Roman" w:cs="Times New Roman"/>
          <w:color w:val="auto"/>
          <w:sz w:val="20"/>
          <w:szCs w:val="20"/>
        </w:rPr>
        <w:t>tf</w:t>
      </w:r>
      <w:proofErr w:type="spellEnd"/>
      <w:r w:rsidRPr="00307BE2">
        <w:rPr>
          <w:rFonts w:eastAsia="Times New Roman" w:cs="Times New Roman"/>
          <w:color w:val="auto"/>
          <w:sz w:val="20"/>
          <w:szCs w:val="20"/>
        </w:rPr>
        <w:t>(K);</w:t>
      </w:r>
    </w:p>
    <w:p w14:paraId="6C24CE63" w14:textId="2D4ABA69" w:rsidR="00307BE2" w:rsidRDefault="00307BE2" w:rsidP="00982F1C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proofErr w:type="spellStart"/>
      <w:proofErr w:type="gramStart"/>
      <w:r w:rsidRPr="00307BE2">
        <w:rPr>
          <w:rFonts w:eastAsia="Times New Roman" w:cs="Times New Roman"/>
          <w:color w:val="auto"/>
          <w:sz w:val="20"/>
          <w:szCs w:val="20"/>
        </w:rPr>
        <w:t>ltiview</w:t>
      </w:r>
      <w:proofErr w:type="spellEnd"/>
      <w:r w:rsidRPr="00307BE2">
        <w:rPr>
          <w:rFonts w:eastAsia="Times New Roman" w:cs="Times New Roman"/>
          <w:color w:val="auto"/>
          <w:sz w:val="20"/>
          <w:szCs w:val="20"/>
        </w:rPr>
        <w:t>(</w:t>
      </w:r>
      <w:proofErr w:type="gramEnd"/>
      <w:r w:rsidRPr="00307BE2">
        <w:rPr>
          <w:rFonts w:eastAsia="Times New Roman" w:cs="Times New Roman"/>
          <w:color w:val="auto"/>
          <w:sz w:val="20"/>
          <w:szCs w:val="20"/>
        </w:rPr>
        <w:t>{</w:t>
      </w:r>
      <w:r w:rsidRPr="00307BE2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307BE2">
        <w:rPr>
          <w:rFonts w:eastAsia="Times New Roman" w:cs="Times New Roman"/>
          <w:color w:val="A709F5"/>
          <w:sz w:val="20"/>
          <w:szCs w:val="20"/>
        </w:rPr>
        <w:t>step</w:t>
      </w:r>
      <w:proofErr w:type="spellEnd"/>
      <w:r w:rsidRPr="00307BE2">
        <w:rPr>
          <w:rFonts w:eastAsia="Times New Roman" w:cs="Times New Roman"/>
          <w:color w:val="A709F5"/>
          <w:sz w:val="20"/>
          <w:szCs w:val="20"/>
        </w:rPr>
        <w:t>'</w:t>
      </w:r>
      <w:r w:rsidRPr="00307BE2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307BE2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307BE2">
        <w:rPr>
          <w:rFonts w:eastAsia="Times New Roman" w:cs="Times New Roman"/>
          <w:color w:val="A709F5"/>
          <w:sz w:val="20"/>
          <w:szCs w:val="20"/>
        </w:rPr>
        <w:t>impulse</w:t>
      </w:r>
      <w:proofErr w:type="spellEnd"/>
      <w:r w:rsidRPr="00307BE2">
        <w:rPr>
          <w:rFonts w:eastAsia="Times New Roman" w:cs="Times New Roman"/>
          <w:color w:val="A709F5"/>
          <w:sz w:val="20"/>
          <w:szCs w:val="20"/>
        </w:rPr>
        <w:t>'</w:t>
      </w:r>
      <w:r w:rsidRPr="00307BE2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307BE2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307BE2">
        <w:rPr>
          <w:rFonts w:eastAsia="Times New Roman" w:cs="Times New Roman"/>
          <w:color w:val="A709F5"/>
          <w:sz w:val="20"/>
          <w:szCs w:val="20"/>
        </w:rPr>
        <w:t>bode</w:t>
      </w:r>
      <w:proofErr w:type="spellEnd"/>
      <w:r w:rsidRPr="00307BE2">
        <w:rPr>
          <w:rFonts w:eastAsia="Times New Roman" w:cs="Times New Roman"/>
          <w:color w:val="A709F5"/>
          <w:sz w:val="20"/>
          <w:szCs w:val="20"/>
        </w:rPr>
        <w:t>'</w:t>
      </w:r>
      <w:r w:rsidRPr="00307BE2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307BE2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307BE2">
        <w:rPr>
          <w:rFonts w:eastAsia="Times New Roman" w:cs="Times New Roman"/>
          <w:color w:val="A709F5"/>
          <w:sz w:val="20"/>
          <w:szCs w:val="20"/>
        </w:rPr>
        <w:t>nyquist</w:t>
      </w:r>
      <w:proofErr w:type="spellEnd"/>
      <w:r w:rsidRPr="00307BE2">
        <w:rPr>
          <w:rFonts w:eastAsia="Times New Roman" w:cs="Times New Roman"/>
          <w:color w:val="A709F5"/>
          <w:sz w:val="20"/>
          <w:szCs w:val="20"/>
        </w:rPr>
        <w:t>'</w:t>
      </w:r>
      <w:r w:rsidRPr="00307BE2">
        <w:rPr>
          <w:rFonts w:eastAsia="Times New Roman" w:cs="Times New Roman"/>
          <w:color w:val="auto"/>
          <w:sz w:val="20"/>
          <w:szCs w:val="20"/>
        </w:rPr>
        <w:t xml:space="preserve">}, W1, </w:t>
      </w:r>
      <w:r w:rsidRPr="00307BE2">
        <w:rPr>
          <w:rFonts w:eastAsia="Times New Roman" w:cs="Times New Roman"/>
          <w:color w:val="A709F5"/>
          <w:sz w:val="20"/>
          <w:szCs w:val="20"/>
        </w:rPr>
        <w:t>'b'</w:t>
      </w:r>
      <w:r w:rsidRPr="00307BE2">
        <w:rPr>
          <w:rFonts w:eastAsia="Times New Roman" w:cs="Times New Roman"/>
          <w:color w:val="auto"/>
          <w:sz w:val="20"/>
          <w:szCs w:val="20"/>
        </w:rPr>
        <w:t>);</w:t>
      </w:r>
    </w:p>
    <w:p w14:paraId="26DE0D03" w14:textId="77777777" w:rsidR="00061C48" w:rsidRDefault="00061C48" w:rsidP="00982F1C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</w:p>
    <w:p w14:paraId="60DE31BD" w14:textId="6D4AF284" w:rsidR="00C71E9B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43C96CA8" wp14:editId="2BB14F2C">
            <wp:extent cx="4408344" cy="284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274" cy="286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9E86" w14:textId="3630306B" w:rsidR="00061C48" w:rsidRPr="00061C48" w:rsidRDefault="00061C48" w:rsidP="00061C48">
      <w:pPr>
        <w:pStyle w:val="af0"/>
        <w:spacing w:after="0" w:line="240" w:lineRule="auto"/>
        <w:ind w:left="1068"/>
        <w:jc w:val="center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>
        <w:rPr>
          <w:rFonts w:ascii="Times New Roman" w:eastAsia="Times New Roman" w:hAnsi="Times New Roman" w:cs="Times New Roman"/>
          <w:color w:val="auto"/>
          <w:sz w:val="20"/>
          <w:szCs w:val="20"/>
        </w:rPr>
        <w:t>Рис.1 – Диаграммы для усилительного звена</w:t>
      </w:r>
    </w:p>
    <w:p w14:paraId="3DA876DF" w14:textId="02E52B06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2CB03FC6" w14:textId="008B6A6C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7F7E7364" w14:textId="311DD272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601F1BE1" w14:textId="247D76FC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7C4A58C4" w14:textId="4B3C5263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64316B1E" w14:textId="56E73EDB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0063330D" w14:textId="78AA24E1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3255BD8F" w14:textId="1E55D584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5DECF621" w14:textId="66AB2D46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4FF4B5BD" w14:textId="79ECEF4B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794CBAA9" w14:textId="0FA1EC32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51EEE4F3" w14:textId="77777777" w:rsidR="00061C48" w:rsidRDefault="00061C48" w:rsidP="00061C48">
      <w:pPr>
        <w:pStyle w:val="af0"/>
        <w:spacing w:after="0" w:line="240" w:lineRule="auto"/>
        <w:ind w:left="1068"/>
        <w:jc w:val="both"/>
        <w:rPr>
          <w:rFonts w:eastAsia="Times New Roman" w:cs="Times New Roman"/>
          <w:color w:val="auto"/>
          <w:sz w:val="20"/>
          <w:szCs w:val="20"/>
        </w:rPr>
      </w:pPr>
    </w:p>
    <w:p w14:paraId="16D8687E" w14:textId="77777777" w:rsidR="00982F1C" w:rsidRPr="00982F1C" w:rsidRDefault="00982F1C" w:rsidP="00982F1C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</w:p>
    <w:p w14:paraId="17CF797E" w14:textId="072D705C" w:rsidR="00307BE2" w:rsidRPr="00982F1C" w:rsidRDefault="00307BE2" w:rsidP="00307BE2">
      <w:pPr>
        <w:pStyle w:val="af0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Идеальное интегрирующее звено</w:t>
      </w:r>
    </w:p>
    <w:p w14:paraId="1CBB25D1" w14:textId="77777777" w:rsidR="00F84A28" w:rsidRPr="00F84A28" w:rsidRDefault="00F84A28" w:rsidP="00F84A28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F84A28">
        <w:rPr>
          <w:rFonts w:eastAsia="Times New Roman" w:cs="Times New Roman"/>
          <w:color w:val="008013"/>
          <w:sz w:val="20"/>
          <w:szCs w:val="20"/>
        </w:rPr>
        <w:t>%% интегрирующее звено</w:t>
      </w:r>
    </w:p>
    <w:p w14:paraId="52A686E3" w14:textId="77777777" w:rsidR="00F84A28" w:rsidRPr="00F84A28" w:rsidRDefault="00F84A28" w:rsidP="00F84A28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F84A28">
        <w:rPr>
          <w:rFonts w:eastAsia="Times New Roman" w:cs="Times New Roman"/>
          <w:color w:val="auto"/>
          <w:sz w:val="20"/>
          <w:szCs w:val="20"/>
        </w:rPr>
        <w:t xml:space="preserve">W2 = </w:t>
      </w:r>
      <w:proofErr w:type="spellStart"/>
      <w:proofErr w:type="gramStart"/>
      <w:r w:rsidRPr="00F84A28">
        <w:rPr>
          <w:rFonts w:eastAsia="Times New Roman" w:cs="Times New Roman"/>
          <w:color w:val="auto"/>
          <w:sz w:val="20"/>
          <w:szCs w:val="20"/>
        </w:rPr>
        <w:t>tf</w:t>
      </w:r>
      <w:proofErr w:type="spellEnd"/>
      <w:r w:rsidRPr="00F84A28">
        <w:rPr>
          <w:rFonts w:eastAsia="Times New Roman" w:cs="Times New Roman"/>
          <w:color w:val="auto"/>
          <w:sz w:val="20"/>
          <w:szCs w:val="20"/>
        </w:rPr>
        <w:t>(</w:t>
      </w:r>
      <w:proofErr w:type="gramEnd"/>
      <w:r w:rsidRPr="00F84A28">
        <w:rPr>
          <w:rFonts w:eastAsia="Times New Roman" w:cs="Times New Roman"/>
          <w:color w:val="auto"/>
          <w:sz w:val="20"/>
          <w:szCs w:val="20"/>
        </w:rPr>
        <w:t>1, [0 1 0]);</w:t>
      </w:r>
    </w:p>
    <w:p w14:paraId="599182A3" w14:textId="18FE9C90" w:rsidR="00F84A28" w:rsidRDefault="00F84A28" w:rsidP="00F84A28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proofErr w:type="spellStart"/>
      <w:proofErr w:type="gramStart"/>
      <w:r w:rsidRPr="00F84A28">
        <w:rPr>
          <w:rFonts w:eastAsia="Times New Roman" w:cs="Times New Roman"/>
          <w:color w:val="auto"/>
          <w:sz w:val="20"/>
          <w:szCs w:val="20"/>
        </w:rPr>
        <w:t>ltiview</w:t>
      </w:r>
      <w:proofErr w:type="spellEnd"/>
      <w:r w:rsidRPr="00F84A28">
        <w:rPr>
          <w:rFonts w:eastAsia="Times New Roman" w:cs="Times New Roman"/>
          <w:color w:val="auto"/>
          <w:sz w:val="20"/>
          <w:szCs w:val="20"/>
        </w:rPr>
        <w:t>(</w:t>
      </w:r>
      <w:proofErr w:type="gramEnd"/>
      <w:r w:rsidRPr="00F84A28">
        <w:rPr>
          <w:rFonts w:eastAsia="Times New Roman" w:cs="Times New Roman"/>
          <w:color w:val="auto"/>
          <w:sz w:val="20"/>
          <w:szCs w:val="20"/>
        </w:rPr>
        <w:t>{</w:t>
      </w:r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F84A28">
        <w:rPr>
          <w:rFonts w:eastAsia="Times New Roman" w:cs="Times New Roman"/>
          <w:color w:val="A709F5"/>
          <w:sz w:val="20"/>
          <w:szCs w:val="20"/>
        </w:rPr>
        <w:t>step</w:t>
      </w:r>
      <w:proofErr w:type="spellEnd"/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r w:rsidRPr="00F84A28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F84A28">
        <w:rPr>
          <w:rFonts w:eastAsia="Times New Roman" w:cs="Times New Roman"/>
          <w:color w:val="A709F5"/>
          <w:sz w:val="20"/>
          <w:szCs w:val="20"/>
        </w:rPr>
        <w:t>impulse</w:t>
      </w:r>
      <w:proofErr w:type="spellEnd"/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r w:rsidRPr="00F84A28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F84A28">
        <w:rPr>
          <w:rFonts w:eastAsia="Times New Roman" w:cs="Times New Roman"/>
          <w:color w:val="A709F5"/>
          <w:sz w:val="20"/>
          <w:szCs w:val="20"/>
        </w:rPr>
        <w:t>bode</w:t>
      </w:r>
      <w:proofErr w:type="spellEnd"/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r w:rsidRPr="00F84A28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F84A28">
        <w:rPr>
          <w:rFonts w:eastAsia="Times New Roman" w:cs="Times New Roman"/>
          <w:color w:val="A709F5"/>
          <w:sz w:val="20"/>
          <w:szCs w:val="20"/>
        </w:rPr>
        <w:t>nyquist</w:t>
      </w:r>
      <w:proofErr w:type="spellEnd"/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r w:rsidRPr="00F84A28">
        <w:rPr>
          <w:rFonts w:eastAsia="Times New Roman" w:cs="Times New Roman"/>
          <w:color w:val="auto"/>
          <w:sz w:val="20"/>
          <w:szCs w:val="20"/>
        </w:rPr>
        <w:t xml:space="preserve">}, W2, </w:t>
      </w:r>
      <w:r w:rsidRPr="00F84A28">
        <w:rPr>
          <w:rFonts w:eastAsia="Times New Roman" w:cs="Times New Roman"/>
          <w:color w:val="A709F5"/>
          <w:sz w:val="20"/>
          <w:szCs w:val="20"/>
        </w:rPr>
        <w:t>'b'</w:t>
      </w:r>
      <w:r w:rsidRPr="00F84A28">
        <w:rPr>
          <w:rFonts w:eastAsia="Times New Roman" w:cs="Times New Roman"/>
          <w:color w:val="auto"/>
          <w:sz w:val="20"/>
          <w:szCs w:val="20"/>
        </w:rPr>
        <w:t>);</w:t>
      </w:r>
    </w:p>
    <w:p w14:paraId="7AC8F19D" w14:textId="77777777" w:rsidR="00DF5750" w:rsidRPr="00F84A28" w:rsidRDefault="00DF5750" w:rsidP="00F84A28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</w:p>
    <w:p w14:paraId="69CACEE7" w14:textId="4BC075D9" w:rsidR="00307BE2" w:rsidRDefault="00061C48" w:rsidP="00061C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29BA14E" wp14:editId="07D7F404">
            <wp:extent cx="4689768" cy="30264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609" cy="304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DB1A" w14:textId="3285210A" w:rsidR="00061C48" w:rsidRDefault="00061C48" w:rsidP="00061C48">
      <w:pPr>
        <w:jc w:val="center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>
        <w:rPr>
          <w:rFonts w:ascii="Times New Roman" w:eastAsia="Times New Roman" w:hAnsi="Times New Roman" w:cs="Times New Roman"/>
          <w:color w:val="auto"/>
          <w:sz w:val="20"/>
          <w:szCs w:val="20"/>
        </w:rPr>
        <w:t>Рис.</w:t>
      </w:r>
      <w:r w:rsidR="00DF5750">
        <w:rPr>
          <w:rFonts w:ascii="Times New Roman" w:eastAsia="Times New Roman" w:hAnsi="Times New Roman" w:cs="Times New Roman"/>
          <w:color w:val="auto"/>
          <w:sz w:val="20"/>
          <w:szCs w:val="20"/>
        </w:rPr>
        <w:t>2</w:t>
      </w:r>
      <w:r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– Диаграммы для идеального интегрирующего звена</w:t>
      </w:r>
    </w:p>
    <w:p w14:paraId="3ACD284D" w14:textId="6B8FF553" w:rsidR="00061C48" w:rsidRDefault="00061C48" w:rsidP="00061C48">
      <w:pPr>
        <w:jc w:val="center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0CC36BD0" w14:textId="400BCB60" w:rsidR="00061C48" w:rsidRDefault="00061C48" w:rsidP="00061C48">
      <w:pPr>
        <w:jc w:val="center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1F860049" w14:textId="77777777" w:rsidR="00061C48" w:rsidRPr="00F84A28" w:rsidRDefault="00061C48" w:rsidP="00061C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F9C0B0" w14:textId="4CF29DB9" w:rsidR="00307BE2" w:rsidRDefault="00307BE2" w:rsidP="00307BE2">
      <w:pPr>
        <w:pStyle w:val="af0"/>
        <w:numPr>
          <w:ilvl w:val="0"/>
          <w:numId w:val="6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307BE2">
        <w:rPr>
          <w:rFonts w:ascii="Times New Roman" w:hAnsi="Times New Roman" w:cs="Times New Roman"/>
          <w:color w:val="auto"/>
          <w:sz w:val="28"/>
          <w:szCs w:val="28"/>
        </w:rPr>
        <w:t xml:space="preserve">Апериодическое звено 1-го порядка </w:t>
      </w:r>
    </w:p>
    <w:p w14:paraId="0B75BA7C" w14:textId="3D740506" w:rsidR="00F84A28" w:rsidRPr="00F84A28" w:rsidRDefault="00F84A28" w:rsidP="00F84A28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F84A28">
        <w:rPr>
          <w:rFonts w:eastAsia="Times New Roman" w:cs="Times New Roman"/>
          <w:color w:val="008013"/>
          <w:sz w:val="20"/>
          <w:szCs w:val="20"/>
        </w:rPr>
        <w:t>%% апериодическое первого порядка</w:t>
      </w:r>
    </w:p>
    <w:p w14:paraId="3E7FCD7C" w14:textId="77777777" w:rsidR="00F84A28" w:rsidRPr="001C3E82" w:rsidRDefault="00F84A28" w:rsidP="00F84A28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1C3E82">
        <w:rPr>
          <w:rFonts w:eastAsia="Times New Roman" w:cs="Times New Roman"/>
          <w:color w:val="auto"/>
          <w:sz w:val="20"/>
          <w:szCs w:val="20"/>
          <w:lang w:val="en-US"/>
        </w:rPr>
        <w:t>W</w:t>
      </w:r>
      <w:r w:rsidRPr="001C3E82">
        <w:rPr>
          <w:rFonts w:eastAsia="Times New Roman" w:cs="Times New Roman"/>
          <w:color w:val="auto"/>
          <w:sz w:val="20"/>
          <w:szCs w:val="20"/>
        </w:rPr>
        <w:t xml:space="preserve">3 = </w:t>
      </w:r>
      <w:proofErr w:type="spellStart"/>
      <w:proofErr w:type="gramStart"/>
      <w:r w:rsidRPr="001C3E82">
        <w:rPr>
          <w:rFonts w:eastAsia="Times New Roman" w:cs="Times New Roman"/>
          <w:color w:val="auto"/>
          <w:sz w:val="20"/>
          <w:szCs w:val="20"/>
          <w:lang w:val="en-US"/>
        </w:rPr>
        <w:t>tf</w:t>
      </w:r>
      <w:proofErr w:type="spellEnd"/>
      <w:r w:rsidRPr="001C3E82">
        <w:rPr>
          <w:rFonts w:eastAsia="Times New Roman" w:cs="Times New Roman"/>
          <w:color w:val="auto"/>
          <w:sz w:val="20"/>
          <w:szCs w:val="20"/>
        </w:rPr>
        <w:t>(</w:t>
      </w:r>
      <w:proofErr w:type="gramEnd"/>
      <w:r w:rsidRPr="001C3E82">
        <w:rPr>
          <w:rFonts w:eastAsia="Times New Roman" w:cs="Times New Roman"/>
          <w:color w:val="auto"/>
          <w:sz w:val="20"/>
          <w:szCs w:val="20"/>
        </w:rPr>
        <w:t>1, [</w:t>
      </w:r>
      <w:r w:rsidRPr="001C3E82">
        <w:rPr>
          <w:rFonts w:eastAsia="Times New Roman" w:cs="Times New Roman"/>
          <w:color w:val="auto"/>
          <w:sz w:val="20"/>
          <w:szCs w:val="20"/>
          <w:lang w:val="en-US"/>
        </w:rPr>
        <w:t>T</w:t>
      </w:r>
      <w:r w:rsidRPr="001C3E82">
        <w:rPr>
          <w:rFonts w:eastAsia="Times New Roman" w:cs="Times New Roman"/>
          <w:color w:val="auto"/>
          <w:sz w:val="20"/>
          <w:szCs w:val="20"/>
        </w:rPr>
        <w:t xml:space="preserve"> 1]);</w:t>
      </w:r>
    </w:p>
    <w:p w14:paraId="17F8ACF0" w14:textId="09EA01CF" w:rsidR="00F84A28" w:rsidRDefault="00F84A28" w:rsidP="00F84A28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proofErr w:type="spellStart"/>
      <w:proofErr w:type="gramStart"/>
      <w:r w:rsidRPr="00F84A28">
        <w:rPr>
          <w:rFonts w:eastAsia="Times New Roman" w:cs="Times New Roman"/>
          <w:color w:val="auto"/>
          <w:sz w:val="20"/>
          <w:szCs w:val="20"/>
        </w:rPr>
        <w:t>ltiview</w:t>
      </w:r>
      <w:proofErr w:type="spellEnd"/>
      <w:r w:rsidRPr="00F84A28">
        <w:rPr>
          <w:rFonts w:eastAsia="Times New Roman" w:cs="Times New Roman"/>
          <w:color w:val="auto"/>
          <w:sz w:val="20"/>
          <w:szCs w:val="20"/>
        </w:rPr>
        <w:t>(</w:t>
      </w:r>
      <w:proofErr w:type="gramEnd"/>
      <w:r w:rsidRPr="00F84A28">
        <w:rPr>
          <w:rFonts w:eastAsia="Times New Roman" w:cs="Times New Roman"/>
          <w:color w:val="auto"/>
          <w:sz w:val="20"/>
          <w:szCs w:val="20"/>
        </w:rPr>
        <w:t>{</w:t>
      </w:r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F84A28">
        <w:rPr>
          <w:rFonts w:eastAsia="Times New Roman" w:cs="Times New Roman"/>
          <w:color w:val="A709F5"/>
          <w:sz w:val="20"/>
          <w:szCs w:val="20"/>
        </w:rPr>
        <w:t>step</w:t>
      </w:r>
      <w:proofErr w:type="spellEnd"/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r w:rsidRPr="00F84A28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F84A28">
        <w:rPr>
          <w:rFonts w:eastAsia="Times New Roman" w:cs="Times New Roman"/>
          <w:color w:val="A709F5"/>
          <w:sz w:val="20"/>
          <w:szCs w:val="20"/>
        </w:rPr>
        <w:t>impulse</w:t>
      </w:r>
      <w:proofErr w:type="spellEnd"/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r w:rsidRPr="00F84A28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F84A28">
        <w:rPr>
          <w:rFonts w:eastAsia="Times New Roman" w:cs="Times New Roman"/>
          <w:color w:val="A709F5"/>
          <w:sz w:val="20"/>
          <w:szCs w:val="20"/>
        </w:rPr>
        <w:t>bode</w:t>
      </w:r>
      <w:proofErr w:type="spellEnd"/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r w:rsidRPr="00F84A28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F84A28">
        <w:rPr>
          <w:rFonts w:eastAsia="Times New Roman" w:cs="Times New Roman"/>
          <w:color w:val="A709F5"/>
          <w:sz w:val="20"/>
          <w:szCs w:val="20"/>
        </w:rPr>
        <w:t>nyquist</w:t>
      </w:r>
      <w:proofErr w:type="spellEnd"/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r w:rsidRPr="00F84A28">
        <w:rPr>
          <w:rFonts w:eastAsia="Times New Roman" w:cs="Times New Roman"/>
          <w:color w:val="auto"/>
          <w:sz w:val="20"/>
          <w:szCs w:val="20"/>
        </w:rPr>
        <w:t xml:space="preserve">}, W3, </w:t>
      </w:r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r w:rsidR="001C3E82">
        <w:rPr>
          <w:rFonts w:eastAsia="Times New Roman" w:cs="Times New Roman"/>
          <w:color w:val="A709F5"/>
          <w:sz w:val="20"/>
          <w:szCs w:val="20"/>
          <w:lang w:val="en-US"/>
        </w:rPr>
        <w:t>b</w:t>
      </w:r>
      <w:r w:rsidRPr="00F84A28">
        <w:rPr>
          <w:rFonts w:eastAsia="Times New Roman" w:cs="Times New Roman"/>
          <w:color w:val="A709F5"/>
          <w:sz w:val="20"/>
          <w:szCs w:val="20"/>
        </w:rPr>
        <w:t>'</w:t>
      </w:r>
      <w:r w:rsidRPr="00F84A28">
        <w:rPr>
          <w:rFonts w:eastAsia="Times New Roman" w:cs="Times New Roman"/>
          <w:color w:val="auto"/>
          <w:sz w:val="20"/>
          <w:szCs w:val="20"/>
        </w:rPr>
        <w:t>);</w:t>
      </w:r>
    </w:p>
    <w:p w14:paraId="715419B8" w14:textId="77777777" w:rsidR="00DF5750" w:rsidRPr="00F84A28" w:rsidRDefault="00DF5750" w:rsidP="00F84A28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</w:p>
    <w:p w14:paraId="59499BEC" w14:textId="72C5C543" w:rsidR="00F84A28" w:rsidRDefault="00061C48" w:rsidP="00061C48">
      <w:pPr>
        <w:pStyle w:val="af0"/>
        <w:ind w:left="1068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1EEAA5BE" wp14:editId="053134BA">
            <wp:extent cx="4664184" cy="3009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423" cy="301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85E4" w14:textId="5AFC05A1" w:rsidR="00061C48" w:rsidRPr="00F84A28" w:rsidRDefault="00061C48" w:rsidP="00061C48">
      <w:pPr>
        <w:pStyle w:val="af0"/>
        <w:ind w:left="106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0"/>
          <w:szCs w:val="20"/>
        </w:rPr>
        <w:t>Рис.3 – Диаграммы для апериодического звена</w:t>
      </w:r>
      <w:r w:rsidR="00DF5750"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1-го порядка</w:t>
      </w:r>
    </w:p>
    <w:p w14:paraId="44A8C0E4" w14:textId="38513B93" w:rsidR="003E5A7E" w:rsidRDefault="003E5A7E" w:rsidP="00A13C7F">
      <w:pPr>
        <w:spacing w:after="0" w:line="240" w:lineRule="auto"/>
        <w:rPr>
          <w:rFonts w:eastAsia="Times New Roman" w:cs="Times New Roman"/>
          <w:color w:val="auto"/>
          <w:sz w:val="20"/>
          <w:szCs w:val="20"/>
        </w:rPr>
      </w:pPr>
    </w:p>
    <w:p w14:paraId="1F67400F" w14:textId="57114821" w:rsidR="00DF5750" w:rsidRDefault="00DF5750" w:rsidP="00A13C7F">
      <w:pPr>
        <w:spacing w:after="0" w:line="240" w:lineRule="auto"/>
        <w:rPr>
          <w:rFonts w:eastAsia="Times New Roman" w:cs="Times New Roman"/>
          <w:color w:val="auto"/>
          <w:sz w:val="20"/>
          <w:szCs w:val="20"/>
        </w:rPr>
      </w:pPr>
    </w:p>
    <w:p w14:paraId="4D08FB2B" w14:textId="6C989103" w:rsidR="00DF5750" w:rsidRDefault="00DF5750" w:rsidP="00A13C7F">
      <w:pPr>
        <w:spacing w:after="0" w:line="240" w:lineRule="auto"/>
        <w:rPr>
          <w:rFonts w:eastAsia="Times New Roman" w:cs="Times New Roman"/>
          <w:color w:val="auto"/>
          <w:sz w:val="20"/>
          <w:szCs w:val="20"/>
        </w:rPr>
      </w:pPr>
    </w:p>
    <w:p w14:paraId="34000B9D" w14:textId="77777777" w:rsidR="00DF5750" w:rsidRPr="00A13C7F" w:rsidRDefault="00DF5750" w:rsidP="00A13C7F">
      <w:pPr>
        <w:spacing w:after="0" w:line="240" w:lineRule="auto"/>
        <w:rPr>
          <w:rFonts w:eastAsia="Times New Roman" w:cs="Times New Roman"/>
          <w:color w:val="auto"/>
          <w:sz w:val="20"/>
          <w:szCs w:val="20"/>
        </w:rPr>
      </w:pPr>
    </w:p>
    <w:p w14:paraId="306DA9A9" w14:textId="32F57E13" w:rsidR="00A854C9" w:rsidRPr="00A854C9" w:rsidRDefault="00A854C9" w:rsidP="00A854C9">
      <w:pPr>
        <w:pStyle w:val="af0"/>
        <w:numPr>
          <w:ilvl w:val="0"/>
          <w:numId w:val="6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A854C9">
        <w:rPr>
          <w:rFonts w:ascii="Times New Roman" w:eastAsia="Times New Roman" w:hAnsi="Times New Roman" w:cs="Times New Roman"/>
          <w:color w:val="231F20"/>
          <w:sz w:val="28"/>
        </w:rPr>
        <w:t xml:space="preserve">Реально дифференцирующее </w:t>
      </w:r>
      <w:r w:rsidR="00B31B24">
        <w:rPr>
          <w:rFonts w:ascii="Times New Roman" w:eastAsia="Times New Roman" w:hAnsi="Times New Roman" w:cs="Times New Roman"/>
          <w:color w:val="231F20"/>
          <w:sz w:val="28"/>
        </w:rPr>
        <w:t xml:space="preserve">звено </w:t>
      </w:r>
      <w:r w:rsidRPr="00A854C9">
        <w:rPr>
          <w:rFonts w:ascii="Times New Roman" w:eastAsia="Times New Roman" w:hAnsi="Times New Roman" w:cs="Times New Roman"/>
          <w:color w:val="231F20"/>
          <w:sz w:val="28"/>
        </w:rPr>
        <w:t>1-го порядка</w:t>
      </w:r>
    </w:p>
    <w:p w14:paraId="4308980F" w14:textId="77777777" w:rsidR="00A854C9" w:rsidRPr="00A854C9" w:rsidRDefault="00A854C9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A854C9">
        <w:rPr>
          <w:rFonts w:eastAsia="Times New Roman" w:cs="Times New Roman"/>
          <w:color w:val="008013"/>
          <w:sz w:val="20"/>
          <w:szCs w:val="20"/>
        </w:rPr>
        <w:t>%% реально дифференцирующее звено 1-го порядка</w:t>
      </w:r>
    </w:p>
    <w:p w14:paraId="3BBE3EDB" w14:textId="77777777" w:rsidR="00A854C9" w:rsidRPr="00A854C9" w:rsidRDefault="00A854C9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A854C9">
        <w:rPr>
          <w:rFonts w:eastAsia="Times New Roman" w:cs="Times New Roman"/>
          <w:color w:val="auto"/>
          <w:sz w:val="20"/>
          <w:szCs w:val="20"/>
        </w:rPr>
        <w:t xml:space="preserve">W4 = </w:t>
      </w:r>
      <w:proofErr w:type="spellStart"/>
      <w:proofErr w:type="gramStart"/>
      <w:r w:rsidRPr="00A854C9">
        <w:rPr>
          <w:rFonts w:eastAsia="Times New Roman" w:cs="Times New Roman"/>
          <w:color w:val="auto"/>
          <w:sz w:val="20"/>
          <w:szCs w:val="20"/>
        </w:rPr>
        <w:t>tf</w:t>
      </w:r>
      <w:proofErr w:type="spellEnd"/>
      <w:r w:rsidRPr="00A854C9">
        <w:rPr>
          <w:rFonts w:eastAsia="Times New Roman" w:cs="Times New Roman"/>
          <w:color w:val="auto"/>
          <w:sz w:val="20"/>
          <w:szCs w:val="20"/>
        </w:rPr>
        <w:t>(</w:t>
      </w:r>
      <w:proofErr w:type="gramEnd"/>
      <w:r w:rsidRPr="00A854C9">
        <w:rPr>
          <w:rFonts w:eastAsia="Times New Roman" w:cs="Times New Roman"/>
          <w:color w:val="auto"/>
          <w:sz w:val="20"/>
          <w:szCs w:val="20"/>
        </w:rPr>
        <w:t>[T 1], [1 0]);</w:t>
      </w:r>
    </w:p>
    <w:p w14:paraId="0C7E355F" w14:textId="426B9889" w:rsidR="00A854C9" w:rsidRDefault="00A854C9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proofErr w:type="spellStart"/>
      <w:proofErr w:type="gramStart"/>
      <w:r w:rsidRPr="00A854C9">
        <w:rPr>
          <w:rFonts w:eastAsia="Times New Roman" w:cs="Times New Roman"/>
          <w:color w:val="auto"/>
          <w:sz w:val="20"/>
          <w:szCs w:val="20"/>
        </w:rPr>
        <w:t>ltiview</w:t>
      </w:r>
      <w:proofErr w:type="spellEnd"/>
      <w:r w:rsidRPr="00A854C9">
        <w:rPr>
          <w:rFonts w:eastAsia="Times New Roman" w:cs="Times New Roman"/>
          <w:color w:val="auto"/>
          <w:sz w:val="20"/>
          <w:szCs w:val="20"/>
        </w:rPr>
        <w:t>(</w:t>
      </w:r>
      <w:proofErr w:type="gramEnd"/>
      <w:r w:rsidRPr="00A854C9">
        <w:rPr>
          <w:rFonts w:eastAsia="Times New Roman" w:cs="Times New Roman"/>
          <w:color w:val="auto"/>
          <w:sz w:val="20"/>
          <w:szCs w:val="20"/>
        </w:rPr>
        <w:t>{</w:t>
      </w:r>
      <w:r w:rsidRPr="00A854C9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A854C9">
        <w:rPr>
          <w:rFonts w:eastAsia="Times New Roman" w:cs="Times New Roman"/>
          <w:color w:val="A709F5"/>
          <w:sz w:val="20"/>
          <w:szCs w:val="20"/>
        </w:rPr>
        <w:t>step</w:t>
      </w:r>
      <w:proofErr w:type="spellEnd"/>
      <w:r w:rsidRPr="00A854C9">
        <w:rPr>
          <w:rFonts w:eastAsia="Times New Roman" w:cs="Times New Roman"/>
          <w:color w:val="A709F5"/>
          <w:sz w:val="20"/>
          <w:szCs w:val="20"/>
        </w:rPr>
        <w:t>'</w:t>
      </w:r>
      <w:r w:rsidRPr="00A854C9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A854C9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A854C9">
        <w:rPr>
          <w:rFonts w:eastAsia="Times New Roman" w:cs="Times New Roman"/>
          <w:color w:val="A709F5"/>
          <w:sz w:val="20"/>
          <w:szCs w:val="20"/>
        </w:rPr>
        <w:t>impulse</w:t>
      </w:r>
      <w:proofErr w:type="spellEnd"/>
      <w:r w:rsidRPr="00A854C9">
        <w:rPr>
          <w:rFonts w:eastAsia="Times New Roman" w:cs="Times New Roman"/>
          <w:color w:val="A709F5"/>
          <w:sz w:val="20"/>
          <w:szCs w:val="20"/>
        </w:rPr>
        <w:t>'</w:t>
      </w:r>
      <w:r w:rsidRPr="00A854C9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A854C9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A854C9">
        <w:rPr>
          <w:rFonts w:eastAsia="Times New Roman" w:cs="Times New Roman"/>
          <w:color w:val="A709F5"/>
          <w:sz w:val="20"/>
          <w:szCs w:val="20"/>
        </w:rPr>
        <w:t>bode</w:t>
      </w:r>
      <w:proofErr w:type="spellEnd"/>
      <w:r w:rsidRPr="00A854C9">
        <w:rPr>
          <w:rFonts w:eastAsia="Times New Roman" w:cs="Times New Roman"/>
          <w:color w:val="A709F5"/>
          <w:sz w:val="20"/>
          <w:szCs w:val="20"/>
        </w:rPr>
        <w:t>'</w:t>
      </w:r>
      <w:r w:rsidRPr="00A854C9">
        <w:rPr>
          <w:rFonts w:eastAsia="Times New Roman" w:cs="Times New Roman"/>
          <w:color w:val="auto"/>
          <w:sz w:val="20"/>
          <w:szCs w:val="20"/>
        </w:rPr>
        <w:t xml:space="preserve">; </w:t>
      </w:r>
      <w:r w:rsidRPr="00A854C9">
        <w:rPr>
          <w:rFonts w:eastAsia="Times New Roman" w:cs="Times New Roman"/>
          <w:color w:val="A709F5"/>
          <w:sz w:val="20"/>
          <w:szCs w:val="20"/>
        </w:rPr>
        <w:t>'</w:t>
      </w:r>
      <w:proofErr w:type="spellStart"/>
      <w:r w:rsidRPr="00A854C9">
        <w:rPr>
          <w:rFonts w:eastAsia="Times New Roman" w:cs="Times New Roman"/>
          <w:color w:val="A709F5"/>
          <w:sz w:val="20"/>
          <w:szCs w:val="20"/>
        </w:rPr>
        <w:t>nyquist</w:t>
      </w:r>
      <w:proofErr w:type="spellEnd"/>
      <w:r w:rsidRPr="00A854C9">
        <w:rPr>
          <w:rFonts w:eastAsia="Times New Roman" w:cs="Times New Roman"/>
          <w:color w:val="A709F5"/>
          <w:sz w:val="20"/>
          <w:szCs w:val="20"/>
        </w:rPr>
        <w:t>'</w:t>
      </w:r>
      <w:r w:rsidRPr="00A854C9">
        <w:rPr>
          <w:rFonts w:eastAsia="Times New Roman" w:cs="Times New Roman"/>
          <w:color w:val="auto"/>
          <w:sz w:val="20"/>
          <w:szCs w:val="20"/>
        </w:rPr>
        <w:t xml:space="preserve">}, W4, </w:t>
      </w:r>
      <w:r w:rsidRPr="00A854C9">
        <w:rPr>
          <w:rFonts w:eastAsia="Times New Roman" w:cs="Times New Roman"/>
          <w:color w:val="A709F5"/>
          <w:sz w:val="20"/>
          <w:szCs w:val="20"/>
        </w:rPr>
        <w:t>'b'</w:t>
      </w:r>
      <w:r w:rsidRPr="00A854C9">
        <w:rPr>
          <w:rFonts w:eastAsia="Times New Roman" w:cs="Times New Roman"/>
          <w:color w:val="auto"/>
          <w:sz w:val="20"/>
          <w:szCs w:val="20"/>
        </w:rPr>
        <w:t>);</w:t>
      </w:r>
    </w:p>
    <w:p w14:paraId="34C7A0CD" w14:textId="77777777" w:rsidR="00DF5750" w:rsidRPr="00A854C9" w:rsidRDefault="00DF5750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</w:p>
    <w:p w14:paraId="1BCD59DC" w14:textId="6970BAED" w:rsidR="003E5A7E" w:rsidRDefault="00DF5750" w:rsidP="00A854C9">
      <w:pPr>
        <w:pStyle w:val="af0"/>
        <w:ind w:left="1068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47562C3A" wp14:editId="064B7CC7">
            <wp:extent cx="4713387" cy="30416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134" cy="304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0DD4" w14:textId="05840326" w:rsidR="00DF5750" w:rsidRPr="00F84A28" w:rsidRDefault="00DF5750" w:rsidP="00DF5750">
      <w:pPr>
        <w:pStyle w:val="af0"/>
        <w:ind w:left="106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0"/>
          <w:szCs w:val="20"/>
        </w:rPr>
        <w:t>Рис.4 – Диаграммы для реально дифференцирующего звена 1-го порядка</w:t>
      </w:r>
    </w:p>
    <w:p w14:paraId="24C009DD" w14:textId="34798BB7" w:rsidR="00DF5750" w:rsidRDefault="00DF5750" w:rsidP="00DF5750">
      <w:pPr>
        <w:pStyle w:val="af0"/>
        <w:ind w:left="1068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35F1CD30" w14:textId="77777777" w:rsidR="00DF5750" w:rsidRPr="00DF5750" w:rsidRDefault="00DF5750" w:rsidP="00DF5750">
      <w:pPr>
        <w:pStyle w:val="af0"/>
        <w:ind w:left="1068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3B346844" w14:textId="78846384" w:rsidR="00A13C7F" w:rsidRDefault="00A13C7F" w:rsidP="00A13C7F">
      <w:pPr>
        <w:pStyle w:val="af0"/>
        <w:numPr>
          <w:ilvl w:val="0"/>
          <w:numId w:val="6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A13C7F">
        <w:rPr>
          <w:rFonts w:ascii="Times New Roman" w:hAnsi="Times New Roman" w:cs="Times New Roman"/>
          <w:color w:val="auto"/>
          <w:sz w:val="28"/>
          <w:szCs w:val="28"/>
        </w:rPr>
        <w:t xml:space="preserve">Колебательное звено </w:t>
      </w:r>
      <w:r w:rsidRPr="00A13C7F">
        <w:rPr>
          <w:rFonts w:ascii="Times New Roman" w:eastAsia="Times New Roman" w:hAnsi="Times New Roman" w:cs="Times New Roman"/>
          <w:color w:val="231F20"/>
          <w:sz w:val="28"/>
        </w:rPr>
        <w:t xml:space="preserve">(с исходным значением </w:t>
      </w:r>
      <m:oMath>
        <m:r>
          <w:rPr>
            <w:rFonts w:ascii="Cambria Math" w:eastAsia="Times New Roman" w:hAnsi="Cambria Math" w:cs="Times New Roman"/>
            <w:color w:val="231F20"/>
            <w:sz w:val="28"/>
          </w:rPr>
          <m:t>K</m:t>
        </m:r>
      </m:oMath>
      <w:r w:rsidRPr="00A13C7F">
        <w:rPr>
          <w:rFonts w:ascii="Times New Roman" w:eastAsia="Times New Roman" w:hAnsi="Times New Roman" w:cs="Times New Roman"/>
          <w:color w:val="231F20"/>
          <w:sz w:val="28"/>
        </w:rPr>
        <w:t xml:space="preserve">, со значением </w:t>
      </w:r>
      <w:r w:rsidRPr="00A13C7F">
        <w:rPr>
          <w:rFonts w:ascii="Times New Roman" w:eastAsia="Times New Roman" w:hAnsi="Times New Roman" w:cs="Times New Roman"/>
          <w:color w:val="231F20"/>
          <w:sz w:val="28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31F20"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31F20"/>
                <w:sz w:val="28"/>
                <w:lang w:val="en-US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>=2K</m:t>
        </m:r>
      </m:oMath>
      <w:r w:rsidRPr="00A13C7F">
        <w:rPr>
          <w:rFonts w:ascii="Times New Roman" w:eastAsia="Times New Roman" w:hAnsi="Times New Roman" w:cs="Times New Roman"/>
          <w:color w:val="231F20"/>
          <w:sz w:val="28"/>
        </w:rPr>
        <w:t>)</w:t>
      </w:r>
    </w:p>
    <w:p w14:paraId="6EAA2C3C" w14:textId="77777777" w:rsidR="00A854C9" w:rsidRPr="00A854C9" w:rsidRDefault="00A854C9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A854C9">
        <w:rPr>
          <w:rFonts w:eastAsia="Times New Roman" w:cs="Times New Roman"/>
          <w:color w:val="008013"/>
          <w:sz w:val="20"/>
          <w:szCs w:val="20"/>
        </w:rPr>
        <w:t>%% колебательное с исходным значением К и удвоенным</w:t>
      </w:r>
    </w:p>
    <w:p w14:paraId="116FEED7" w14:textId="77777777" w:rsidR="00A854C9" w:rsidRPr="00B02282" w:rsidRDefault="00A854C9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W5 = </w:t>
      </w:r>
      <w:proofErr w:type="spellStart"/>
      <w:proofErr w:type="gram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tf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K, [T1 ^ 2, 2 * </w:t>
      </w:r>
      <w:proofErr w:type="spell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ksi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 * T, 1]);</w:t>
      </w:r>
    </w:p>
    <w:p w14:paraId="0E2A5718" w14:textId="77777777" w:rsidR="00A854C9" w:rsidRPr="00B02282" w:rsidRDefault="00A854C9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W6 = </w:t>
      </w:r>
      <w:proofErr w:type="spellStart"/>
      <w:proofErr w:type="gram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tf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2 * K, [T1 ^ 2, 2 * T, 1]);</w:t>
      </w:r>
    </w:p>
    <w:p w14:paraId="095BF4E9" w14:textId="33402F5E" w:rsidR="00A854C9" w:rsidRPr="00B02282" w:rsidRDefault="00A854C9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proofErr w:type="spellStart"/>
      <w:proofErr w:type="gram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ltiview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{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'step'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'impulse'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'bode'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</w:t>
      </w:r>
      <w:proofErr w:type="spellStart"/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nyquist</w:t>
      </w:r>
      <w:proofErr w:type="spellEnd"/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}, W5,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'b'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, W6,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'g'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);</w:t>
      </w:r>
    </w:p>
    <w:p w14:paraId="4065E850" w14:textId="77777777" w:rsidR="00DF5750" w:rsidRPr="00B02282" w:rsidRDefault="00DF5750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</w:p>
    <w:p w14:paraId="29F4DE29" w14:textId="31FBA017" w:rsidR="00A854C9" w:rsidRPr="00B02282" w:rsidRDefault="00A854C9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</w:p>
    <w:p w14:paraId="1D3959FD" w14:textId="208E23A0" w:rsidR="00A854C9" w:rsidRDefault="00DF5750" w:rsidP="00A854C9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5E0E0F90" wp14:editId="7D25EE9E">
            <wp:extent cx="4811786" cy="310515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635" cy="31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6DA3" w14:textId="0D4AF03E" w:rsidR="003E5A7E" w:rsidRPr="00DF5750" w:rsidRDefault="00DF5750" w:rsidP="00DF5750">
      <w:pPr>
        <w:pStyle w:val="af0"/>
        <w:ind w:left="106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0"/>
          <w:szCs w:val="20"/>
        </w:rPr>
        <w:t>Рис.5 – Диаграммы колебательного звена с исходным значением К и в два раза увеличенным</w:t>
      </w:r>
    </w:p>
    <w:p w14:paraId="2AD92EED" w14:textId="4C4DD340" w:rsidR="00A854C9" w:rsidRDefault="00A854C9" w:rsidP="00A854C9">
      <w:pPr>
        <w:pStyle w:val="af0"/>
        <w:numPr>
          <w:ilvl w:val="0"/>
          <w:numId w:val="6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A854C9">
        <w:rPr>
          <w:rFonts w:ascii="Times New Roman" w:eastAsia="Times New Roman" w:hAnsi="Times New Roman" w:cs="Times New Roman"/>
          <w:color w:val="231F20"/>
          <w:sz w:val="28"/>
        </w:rPr>
        <w:t>Колебательное</w:t>
      </w:r>
      <w:r w:rsidR="00B31B24" w:rsidRPr="00B31B24">
        <w:rPr>
          <w:rFonts w:ascii="Times New Roman" w:eastAsia="Times New Roman" w:hAnsi="Times New Roman" w:cs="Times New Roman"/>
          <w:color w:val="231F20"/>
          <w:sz w:val="28"/>
        </w:rPr>
        <w:t xml:space="preserve"> </w:t>
      </w:r>
      <w:r w:rsidR="00B31B24">
        <w:rPr>
          <w:rFonts w:ascii="Times New Roman" w:eastAsia="Times New Roman" w:hAnsi="Times New Roman" w:cs="Times New Roman"/>
          <w:color w:val="231F20"/>
          <w:sz w:val="28"/>
        </w:rPr>
        <w:t>звено</w:t>
      </w:r>
      <w:r w:rsidRPr="00A854C9">
        <w:rPr>
          <w:rFonts w:ascii="Times New Roman" w:eastAsia="Times New Roman" w:hAnsi="Times New Roman" w:cs="Times New Roman"/>
          <w:color w:val="231F20"/>
          <w:sz w:val="28"/>
        </w:rPr>
        <w:t xml:space="preserve"> (с исходным значением </w:t>
      </w:r>
      <m:oMath>
        <m:r>
          <w:rPr>
            <w:rFonts w:ascii="Cambria Math" w:eastAsia="Times New Roman" w:hAnsi="Cambria Math" w:cs="Times New Roman"/>
            <w:color w:val="231F20"/>
            <w:sz w:val="28"/>
          </w:rPr>
          <m:t>T</m:t>
        </m:r>
      </m:oMath>
      <w:r w:rsidRPr="00A854C9">
        <w:rPr>
          <w:rFonts w:ascii="Times New Roman" w:eastAsia="Times New Roman" w:hAnsi="Times New Roman" w:cs="Times New Roman"/>
          <w:color w:val="231F20"/>
          <w:sz w:val="28"/>
        </w:rPr>
        <w:t xml:space="preserve">, со значением </w:t>
      </w:r>
      <w:r w:rsidRPr="00A854C9">
        <w:rPr>
          <w:rFonts w:ascii="Times New Roman" w:eastAsia="Times New Roman" w:hAnsi="Times New Roman" w:cs="Times New Roman"/>
          <w:color w:val="231F20"/>
          <w:sz w:val="28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31F20"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>=2T</m:t>
        </m:r>
      </m:oMath>
      <w:r w:rsidRPr="00A854C9">
        <w:rPr>
          <w:rFonts w:ascii="Times New Roman" w:eastAsia="Times New Roman" w:hAnsi="Times New Roman" w:cs="Times New Roman"/>
          <w:color w:val="231F20"/>
          <w:sz w:val="28"/>
        </w:rPr>
        <w:t>)</w:t>
      </w:r>
    </w:p>
    <w:p w14:paraId="26FC246B" w14:textId="77777777" w:rsidR="009B7C17" w:rsidRPr="009B7C17" w:rsidRDefault="009B7C17" w:rsidP="009B7C17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9B7C17">
        <w:rPr>
          <w:rFonts w:eastAsia="Times New Roman" w:cs="Times New Roman"/>
          <w:color w:val="008013"/>
          <w:sz w:val="20"/>
          <w:szCs w:val="20"/>
        </w:rPr>
        <w:t>%%</w:t>
      </w:r>
      <w:r w:rsidRPr="009B7C17">
        <w:rPr>
          <w:rFonts w:eastAsia="Times New Roman" w:cs="Times New Roman"/>
          <w:color w:val="008013"/>
          <w:sz w:val="20"/>
          <w:szCs w:val="20"/>
        </w:rPr>
        <w:tab/>
        <w:t>колебательное с исходным значением T и удвоенным</w:t>
      </w:r>
    </w:p>
    <w:p w14:paraId="320DDF8F" w14:textId="77777777" w:rsidR="009B7C17" w:rsidRPr="00B02282" w:rsidRDefault="009B7C17" w:rsidP="009B7C17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W5 = </w:t>
      </w:r>
      <w:proofErr w:type="spellStart"/>
      <w:proofErr w:type="gram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tf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K, [T1 ^ 2, 2 * </w:t>
      </w:r>
      <w:proofErr w:type="spell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ksi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 * T, 1]);</w:t>
      </w:r>
    </w:p>
    <w:p w14:paraId="59463DC0" w14:textId="77777777" w:rsidR="009B7C17" w:rsidRPr="00B02282" w:rsidRDefault="009B7C17" w:rsidP="009B7C17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W7 = </w:t>
      </w:r>
      <w:proofErr w:type="spellStart"/>
      <w:proofErr w:type="gram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tf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K, [2 * T1 ^ 2, 4 * </w:t>
      </w:r>
      <w:proofErr w:type="spell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ksi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 * T, 1]);</w:t>
      </w:r>
    </w:p>
    <w:p w14:paraId="76BBCF8E" w14:textId="77777777" w:rsidR="009B7C17" w:rsidRPr="00B02282" w:rsidRDefault="009B7C17" w:rsidP="009B7C17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proofErr w:type="spellStart"/>
      <w:proofErr w:type="gram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ltiview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{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'step'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'impulse'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'bode'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</w:t>
      </w:r>
      <w:proofErr w:type="spellStart"/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nyquist</w:t>
      </w:r>
      <w:proofErr w:type="spellEnd"/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}, W5,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'b'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, W7,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'g'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);</w:t>
      </w:r>
    </w:p>
    <w:p w14:paraId="1E166E81" w14:textId="77777777" w:rsidR="009B7C17" w:rsidRPr="00B02282" w:rsidRDefault="009B7C17" w:rsidP="009B7C17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</w:p>
    <w:p w14:paraId="5CA53161" w14:textId="07428C0E" w:rsidR="00B31B24" w:rsidRDefault="00DF5750" w:rsidP="00B31B24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noProof/>
        </w:rPr>
        <w:drawing>
          <wp:inline distT="0" distB="0" distL="0" distR="0" wp14:anchorId="0EC5DF00" wp14:editId="79E5FDB2">
            <wp:extent cx="4841306" cy="3124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9583" cy="31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EE80" w14:textId="0EE73EB2" w:rsidR="00DF5750" w:rsidRPr="00F84A28" w:rsidRDefault="00DF5750" w:rsidP="00DF5750">
      <w:pPr>
        <w:pStyle w:val="af0"/>
        <w:ind w:left="106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0"/>
          <w:szCs w:val="20"/>
        </w:rPr>
        <w:t>Рис.6 – Диаграммы для колебательного звена с исходным значением Т и в два раза увеличенным</w:t>
      </w:r>
    </w:p>
    <w:p w14:paraId="1F03A844" w14:textId="77777777" w:rsidR="00DF5750" w:rsidRPr="00A854C9" w:rsidRDefault="00DF5750" w:rsidP="00B31B24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0BB83A8E" w14:textId="430D9DE8" w:rsidR="00307BE2" w:rsidRDefault="00307BE2" w:rsidP="00307BE2">
      <w:pPr>
        <w:pStyle w:val="af0"/>
        <w:numPr>
          <w:ilvl w:val="0"/>
          <w:numId w:val="6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307BE2">
        <w:rPr>
          <w:rFonts w:ascii="Times New Roman" w:hAnsi="Times New Roman" w:cs="Times New Roman"/>
          <w:color w:val="auto"/>
          <w:sz w:val="28"/>
          <w:szCs w:val="28"/>
        </w:rPr>
        <w:t xml:space="preserve">Колебательное звено </w:t>
      </w:r>
      <w:r w:rsidR="00B31B24">
        <w:rPr>
          <w:rFonts w:ascii="Times New Roman" w:eastAsia="Times New Roman" w:hAnsi="Times New Roman" w:cs="Times New Roman"/>
          <w:color w:val="231F20"/>
          <w:sz w:val="28"/>
        </w:rPr>
        <w:t xml:space="preserve">(с исходным значением </w:t>
      </w:r>
      <m:oMath>
        <m:r>
          <w:rPr>
            <w:rFonts w:ascii="Cambria Math" w:eastAsia="Times New Roman" w:hAnsi="Cambria Math" w:cs="Times New Roman"/>
            <w:color w:val="231F20"/>
            <w:sz w:val="28"/>
          </w:rPr>
          <m:t>ξ</m:t>
        </m:r>
      </m:oMath>
      <w:r w:rsidR="00B31B24" w:rsidRPr="00B24320">
        <w:rPr>
          <w:rFonts w:ascii="Times New Roman" w:eastAsia="Times New Roman" w:hAnsi="Times New Roman" w:cs="Times New Roman"/>
          <w:color w:val="231F20"/>
          <w:sz w:val="28"/>
        </w:rPr>
        <w:t xml:space="preserve">, </w:t>
      </w:r>
      <w:r w:rsidR="00B31B24">
        <w:rPr>
          <w:rFonts w:ascii="Times New Roman" w:eastAsia="Times New Roman" w:hAnsi="Times New Roman" w:cs="Times New Roman"/>
          <w:color w:val="231F20"/>
          <w:sz w:val="28"/>
        </w:rPr>
        <w:t xml:space="preserve">со значением </w:t>
      </w:r>
      <w:r w:rsidR="00B31B24">
        <w:rPr>
          <w:rFonts w:ascii="Times New Roman" w:eastAsia="Times New Roman" w:hAnsi="Times New Roman" w:cs="Times New Roman"/>
          <w:color w:val="231F20"/>
          <w:sz w:val="28"/>
        </w:rPr>
        <w:br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31F20"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ξ</m:t>
            </m:r>
          </m:e>
          <m:sub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231F20"/>
            <w:sz w:val="28"/>
          </w:rPr>
          <m:t>=0,5</m:t>
        </m:r>
        <m:r>
          <w:rPr>
            <w:rFonts w:ascii="Cambria Math" w:eastAsia="Times New Roman" w:hAnsi="Cambria Math" w:cs="Times New Roman"/>
            <w:color w:val="231F20"/>
            <w:sz w:val="28"/>
          </w:rPr>
          <m:t>ξ</m:t>
        </m:r>
      </m:oMath>
      <w:r w:rsidR="00B31B24" w:rsidRPr="00066415">
        <w:rPr>
          <w:rFonts w:ascii="Times New Roman" w:eastAsia="Times New Roman" w:hAnsi="Times New Roman" w:cs="Times New Roman"/>
          <w:color w:val="231F20"/>
          <w:sz w:val="28"/>
        </w:rPr>
        <w:t>)</w:t>
      </w:r>
    </w:p>
    <w:p w14:paraId="15D4D2EB" w14:textId="77777777" w:rsidR="00B31B24" w:rsidRPr="00B31B24" w:rsidRDefault="00B31B24" w:rsidP="00B31B24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B31B24">
        <w:rPr>
          <w:rFonts w:eastAsia="Times New Roman" w:cs="Times New Roman"/>
          <w:color w:val="008013"/>
          <w:sz w:val="20"/>
          <w:szCs w:val="20"/>
        </w:rPr>
        <w:t xml:space="preserve">%% колебательное с исходным значением коэффициента демпфирования и в </w:t>
      </w:r>
    </w:p>
    <w:p w14:paraId="20AC47E1" w14:textId="77777777" w:rsidR="00B31B24" w:rsidRPr="00B31B24" w:rsidRDefault="00B31B24" w:rsidP="00B31B24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B31B24">
        <w:rPr>
          <w:rFonts w:eastAsia="Times New Roman" w:cs="Times New Roman"/>
          <w:color w:val="008013"/>
          <w:sz w:val="20"/>
          <w:szCs w:val="20"/>
        </w:rPr>
        <w:t>% два раза уменьшенным</w:t>
      </w:r>
    </w:p>
    <w:p w14:paraId="0C4E59A9" w14:textId="77777777" w:rsidR="00B31B24" w:rsidRPr="00B02282" w:rsidRDefault="00B31B24" w:rsidP="00B31B24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W5 = </w:t>
      </w:r>
      <w:proofErr w:type="spellStart"/>
      <w:proofErr w:type="gram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tf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K, [T1 ^ 2, 2 * </w:t>
      </w:r>
      <w:proofErr w:type="spell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ksi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 * T, 1]);</w:t>
      </w:r>
    </w:p>
    <w:p w14:paraId="34D2507B" w14:textId="77777777" w:rsidR="00B31B24" w:rsidRPr="00B02282" w:rsidRDefault="00B31B24" w:rsidP="00B31B24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W8 = </w:t>
      </w:r>
      <w:proofErr w:type="spellStart"/>
      <w:proofErr w:type="gram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tf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K, [T ^ 2, </w:t>
      </w:r>
      <w:proofErr w:type="spell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ksi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 * T, 1]);</w:t>
      </w:r>
    </w:p>
    <w:p w14:paraId="03665F58" w14:textId="77777777" w:rsidR="00B31B24" w:rsidRPr="00B02282" w:rsidRDefault="00B31B24" w:rsidP="00B31B24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proofErr w:type="spellStart"/>
      <w:proofErr w:type="gram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ltiview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{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'step'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'impulse'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'bode'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</w:t>
      </w:r>
      <w:proofErr w:type="spellStart"/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nyquist</w:t>
      </w:r>
      <w:proofErr w:type="spellEnd"/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}, W5,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'b'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, W8,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'g'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);</w:t>
      </w:r>
    </w:p>
    <w:p w14:paraId="24EE88AA" w14:textId="60881E74" w:rsidR="00B31B24" w:rsidRDefault="00B02282" w:rsidP="00B31B24">
      <w:pPr>
        <w:pStyle w:val="af0"/>
        <w:ind w:left="1068"/>
        <w:rPr>
          <w:rFonts w:ascii="Times New Roman" w:hAnsi="Times New Roman" w:cs="Times New Roman"/>
          <w:color w:val="auto"/>
          <w:sz w:val="28"/>
          <w:szCs w:val="28"/>
        </w:rPr>
      </w:pPr>
      <w:r w:rsidRPr="00B02282">
        <w:rPr>
          <w:rFonts w:ascii="Times New Roman" w:hAnsi="Times New Roman" w:cs="Times New Roman"/>
          <w:color w:val="auto"/>
          <w:sz w:val="28"/>
          <w:szCs w:val="28"/>
        </w:rPr>
        <w:drawing>
          <wp:inline distT="0" distB="0" distL="0" distR="0" wp14:anchorId="61053B27" wp14:editId="0C2F6F8E">
            <wp:extent cx="4705350" cy="30364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0438" cy="303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85E0" w14:textId="0A9BE74A" w:rsidR="00B31B24" w:rsidRPr="008C4BEA" w:rsidRDefault="008C4BEA" w:rsidP="008C4BEA">
      <w:pPr>
        <w:pStyle w:val="af0"/>
        <w:ind w:left="106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Рис.7 – Диаграммы для колебательного звена с исходным значением </w:t>
      </w:r>
      <m:oMath>
        <m:r>
          <w:rPr>
            <w:rFonts w:ascii="Cambria Math" w:eastAsia="Times New Roman" w:hAnsi="Cambria Math" w:cs="Times New Roman"/>
            <w:color w:val="231F20"/>
            <w:sz w:val="20"/>
            <w:szCs w:val="20"/>
          </w:rPr>
          <m:t>ξ</m:t>
        </m:r>
      </m:oMath>
      <w:r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и в два раза уменьшенным</w:t>
      </w:r>
    </w:p>
    <w:p w14:paraId="5884A981" w14:textId="62F5B59B" w:rsidR="00A854C9" w:rsidRDefault="009B7C17" w:rsidP="009B7C17">
      <w:pPr>
        <w:pStyle w:val="af0"/>
        <w:numPr>
          <w:ilvl w:val="0"/>
          <w:numId w:val="6"/>
        </w:numPr>
        <w:spacing w:after="25" w:line="240" w:lineRule="auto"/>
        <w:ind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 w:rsidRPr="009B7C17">
        <w:rPr>
          <w:rFonts w:ascii="Times New Roman" w:eastAsia="Times New Roman" w:hAnsi="Times New Roman" w:cs="Times New Roman"/>
          <w:color w:val="231F20"/>
          <w:sz w:val="28"/>
        </w:rPr>
        <w:t xml:space="preserve">Консервативное </w:t>
      </w:r>
      <w:r>
        <w:rPr>
          <w:rFonts w:ascii="Times New Roman" w:eastAsia="Times New Roman" w:hAnsi="Times New Roman" w:cs="Times New Roman"/>
          <w:color w:val="231F20"/>
          <w:sz w:val="28"/>
        </w:rPr>
        <w:t xml:space="preserve">звено </w:t>
      </w:r>
      <w:r w:rsidRPr="009B7C17">
        <w:rPr>
          <w:rFonts w:ascii="Times New Roman" w:eastAsia="Times New Roman" w:hAnsi="Times New Roman" w:cs="Times New Roman"/>
          <w:color w:val="231F20"/>
          <w:sz w:val="28"/>
        </w:rPr>
        <w:t xml:space="preserve">– колебательное </w:t>
      </w:r>
      <w:r>
        <w:rPr>
          <w:rFonts w:ascii="Times New Roman" w:eastAsia="Times New Roman" w:hAnsi="Times New Roman" w:cs="Times New Roman"/>
          <w:color w:val="231F20"/>
          <w:sz w:val="28"/>
        </w:rPr>
        <w:t xml:space="preserve">звено </w:t>
      </w:r>
      <w:r w:rsidRPr="009B7C17">
        <w:rPr>
          <w:rFonts w:ascii="Times New Roman" w:eastAsia="Times New Roman" w:hAnsi="Times New Roman" w:cs="Times New Roman"/>
          <w:color w:val="231F20"/>
          <w:sz w:val="28"/>
        </w:rPr>
        <w:t>с</w:t>
      </w:r>
      <w:r>
        <w:rPr>
          <w:rFonts w:ascii="Times New Roman" w:eastAsia="Times New Roman" w:hAnsi="Times New Roman" w:cs="Times New Roman"/>
          <w:color w:val="231F20"/>
          <w:sz w:val="28"/>
        </w:rPr>
        <w:t xml:space="preserve"> исходным</w:t>
      </w:r>
      <w:r w:rsidRPr="009B7C17">
        <w:rPr>
          <w:rFonts w:ascii="Times New Roman" w:eastAsia="Times New Roman" w:hAnsi="Times New Roman" w:cs="Times New Roman"/>
          <w:color w:val="231F20"/>
          <w:sz w:val="28"/>
        </w:rPr>
        <w:t xml:space="preserve"> значением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31F20"/>
                <w:sz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ξ</m:t>
            </m:r>
          </m:e>
          <m:sub>
            <m:r>
              <w:rPr>
                <w:rFonts w:ascii="Cambria Math" w:eastAsia="Times New Roman" w:hAnsi="Cambria Math" w:cs="Times New Roman"/>
                <w:color w:val="231F20"/>
                <w:sz w:val="28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color w:val="231F20"/>
          <w:sz w:val="28"/>
        </w:rPr>
        <w:t xml:space="preserve"> </w:t>
      </w:r>
      <w:r w:rsidR="00C71E9B">
        <w:rPr>
          <w:rFonts w:ascii="Times New Roman" w:eastAsia="Times New Roman" w:hAnsi="Times New Roman" w:cs="Times New Roman"/>
          <w:color w:val="231F20"/>
          <w:sz w:val="28"/>
        </w:rPr>
        <w:t xml:space="preserve"> и нулевым</w:t>
      </w:r>
    </w:p>
    <w:p w14:paraId="0744EACE" w14:textId="0E79B5C8" w:rsidR="00C71E9B" w:rsidRPr="00C71E9B" w:rsidRDefault="00C71E9B" w:rsidP="00C71E9B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</w:rPr>
      </w:pPr>
      <w:r w:rsidRPr="00C71E9B">
        <w:rPr>
          <w:rFonts w:eastAsia="Times New Roman" w:cs="Times New Roman"/>
          <w:color w:val="008013"/>
          <w:sz w:val="20"/>
          <w:szCs w:val="20"/>
        </w:rPr>
        <w:t>%% колебательное с исходным значением коэффициента демпфирования и нулевым(консервативное)</w:t>
      </w:r>
    </w:p>
    <w:p w14:paraId="3531781D" w14:textId="77777777" w:rsidR="00C71E9B" w:rsidRPr="00C71E9B" w:rsidRDefault="00C71E9B" w:rsidP="00C71E9B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r w:rsidRPr="00C71E9B">
        <w:rPr>
          <w:rFonts w:eastAsia="Times New Roman" w:cs="Times New Roman"/>
          <w:color w:val="auto"/>
          <w:sz w:val="20"/>
          <w:szCs w:val="20"/>
          <w:lang w:val="en-US"/>
        </w:rPr>
        <w:t xml:space="preserve">W5 = </w:t>
      </w:r>
      <w:proofErr w:type="spellStart"/>
      <w:proofErr w:type="gramStart"/>
      <w:r w:rsidRPr="00C71E9B">
        <w:rPr>
          <w:rFonts w:eastAsia="Times New Roman" w:cs="Times New Roman"/>
          <w:color w:val="auto"/>
          <w:sz w:val="20"/>
          <w:szCs w:val="20"/>
          <w:lang w:val="en-US"/>
        </w:rPr>
        <w:t>tf</w:t>
      </w:r>
      <w:proofErr w:type="spellEnd"/>
      <w:r w:rsidRPr="00C71E9B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C71E9B">
        <w:rPr>
          <w:rFonts w:eastAsia="Times New Roman" w:cs="Times New Roman"/>
          <w:color w:val="auto"/>
          <w:sz w:val="20"/>
          <w:szCs w:val="20"/>
          <w:lang w:val="en-US"/>
        </w:rPr>
        <w:t xml:space="preserve">K, [T ^ 2, 2 * </w:t>
      </w:r>
      <w:proofErr w:type="spellStart"/>
      <w:r w:rsidRPr="00C71E9B">
        <w:rPr>
          <w:rFonts w:eastAsia="Times New Roman" w:cs="Times New Roman"/>
          <w:color w:val="auto"/>
          <w:sz w:val="20"/>
          <w:szCs w:val="20"/>
          <w:lang w:val="en-US"/>
        </w:rPr>
        <w:t>ksi</w:t>
      </w:r>
      <w:proofErr w:type="spellEnd"/>
      <w:r w:rsidRPr="00C71E9B">
        <w:rPr>
          <w:rFonts w:eastAsia="Times New Roman" w:cs="Times New Roman"/>
          <w:color w:val="auto"/>
          <w:sz w:val="20"/>
          <w:szCs w:val="20"/>
          <w:lang w:val="en-US"/>
        </w:rPr>
        <w:t xml:space="preserve"> * T, 1]);</w:t>
      </w:r>
    </w:p>
    <w:p w14:paraId="45D9C02F" w14:textId="77777777" w:rsidR="00C71E9B" w:rsidRPr="00C71E9B" w:rsidRDefault="00C71E9B" w:rsidP="00C71E9B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r w:rsidRPr="00C71E9B">
        <w:rPr>
          <w:rFonts w:eastAsia="Times New Roman" w:cs="Times New Roman"/>
          <w:color w:val="auto"/>
          <w:sz w:val="20"/>
          <w:szCs w:val="20"/>
          <w:lang w:val="en-US"/>
        </w:rPr>
        <w:t xml:space="preserve">W9 = </w:t>
      </w:r>
      <w:proofErr w:type="spellStart"/>
      <w:proofErr w:type="gramStart"/>
      <w:r w:rsidRPr="00C71E9B">
        <w:rPr>
          <w:rFonts w:eastAsia="Times New Roman" w:cs="Times New Roman"/>
          <w:color w:val="auto"/>
          <w:sz w:val="20"/>
          <w:szCs w:val="20"/>
          <w:lang w:val="en-US"/>
        </w:rPr>
        <w:t>tf</w:t>
      </w:r>
      <w:proofErr w:type="spellEnd"/>
      <w:r w:rsidRPr="00C71E9B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C71E9B">
        <w:rPr>
          <w:rFonts w:eastAsia="Times New Roman" w:cs="Times New Roman"/>
          <w:color w:val="auto"/>
          <w:sz w:val="20"/>
          <w:szCs w:val="20"/>
          <w:lang w:val="en-US"/>
        </w:rPr>
        <w:t>K, [T ^ 2, 0, 1]);</w:t>
      </w:r>
    </w:p>
    <w:p w14:paraId="4DAEA822" w14:textId="77777777" w:rsidR="00C71E9B" w:rsidRPr="00B02282" w:rsidRDefault="00C71E9B" w:rsidP="00C71E9B">
      <w:pPr>
        <w:pStyle w:val="af0"/>
        <w:spacing w:after="0" w:line="240" w:lineRule="auto"/>
        <w:ind w:left="1068"/>
        <w:rPr>
          <w:rFonts w:eastAsia="Times New Roman" w:cs="Times New Roman"/>
          <w:color w:val="auto"/>
          <w:sz w:val="20"/>
          <w:szCs w:val="20"/>
          <w:lang w:val="en-US"/>
        </w:rPr>
      </w:pPr>
      <w:proofErr w:type="spellStart"/>
      <w:proofErr w:type="gramStart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ltiview</w:t>
      </w:r>
      <w:proofErr w:type="spell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{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'step'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'impulse'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'bode'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;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</w:t>
      </w:r>
      <w:proofErr w:type="spellStart"/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nyquist</w:t>
      </w:r>
      <w:proofErr w:type="spellEnd"/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 xml:space="preserve">}, W9, </w:t>
      </w:r>
      <w:r w:rsidRPr="00B02282">
        <w:rPr>
          <w:rFonts w:eastAsia="Times New Roman" w:cs="Times New Roman"/>
          <w:color w:val="A709F5"/>
          <w:sz w:val="20"/>
          <w:szCs w:val="20"/>
          <w:lang w:val="en-US"/>
        </w:rPr>
        <w:t>'g'</w:t>
      </w:r>
      <w:r w:rsidRPr="00B02282">
        <w:rPr>
          <w:rFonts w:eastAsia="Times New Roman" w:cs="Times New Roman"/>
          <w:color w:val="auto"/>
          <w:sz w:val="20"/>
          <w:szCs w:val="20"/>
          <w:lang w:val="en-US"/>
        </w:rPr>
        <w:t>);</w:t>
      </w:r>
    </w:p>
    <w:p w14:paraId="101BA4A0" w14:textId="77777777" w:rsidR="00C71E9B" w:rsidRPr="00B02282" w:rsidRDefault="00C71E9B" w:rsidP="00C71E9B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  <w:lang w:val="en-US"/>
        </w:rPr>
      </w:pPr>
    </w:p>
    <w:p w14:paraId="4515CC80" w14:textId="2B58A6BD" w:rsidR="00A854C9" w:rsidRPr="00A854C9" w:rsidRDefault="00DF5750" w:rsidP="00A854C9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  <w:r>
        <w:rPr>
          <w:noProof/>
        </w:rPr>
        <w:drawing>
          <wp:inline distT="0" distB="0" distL="0" distR="0" wp14:anchorId="030167FF" wp14:editId="1CA01EC9">
            <wp:extent cx="4996180" cy="32241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339" cy="322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6E0" w14:textId="65BAA7AD" w:rsidR="008C4BEA" w:rsidRDefault="008C4BEA" w:rsidP="008C4BEA">
      <w:pPr>
        <w:pStyle w:val="af0"/>
        <w:ind w:left="1068"/>
        <w:jc w:val="center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Рис.8 – Диаграммы для колебательного звена с исходным значением </w:t>
      </w:r>
      <m:oMath>
        <m:r>
          <w:rPr>
            <w:rFonts w:ascii="Cambria Math" w:eastAsia="Times New Roman" w:hAnsi="Cambria Math" w:cs="Times New Roman"/>
            <w:color w:val="231F20"/>
            <w:sz w:val="20"/>
            <w:szCs w:val="20"/>
          </w:rPr>
          <m:t>ξ</m:t>
        </m:r>
      </m:oMath>
      <w:r>
        <w:rPr>
          <w:rFonts w:ascii="Times New Roman" w:eastAsia="Times New Roman" w:hAnsi="Times New Roman" w:cs="Times New Roman"/>
          <w:color w:val="auto"/>
          <w:sz w:val="20"/>
          <w:szCs w:val="20"/>
        </w:rPr>
        <w:t xml:space="preserve"> и нулевым</w:t>
      </w:r>
    </w:p>
    <w:p w14:paraId="44BF932E" w14:textId="047E24CE" w:rsidR="00392D34" w:rsidRDefault="00392D34" w:rsidP="008C4BEA">
      <w:pPr>
        <w:pStyle w:val="af0"/>
        <w:ind w:left="1068"/>
        <w:jc w:val="center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7656A52F" w14:textId="750BFEAC" w:rsidR="00392D34" w:rsidRDefault="00392D34" w:rsidP="008C4BEA">
      <w:pPr>
        <w:pStyle w:val="af0"/>
        <w:ind w:left="1068"/>
        <w:jc w:val="center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6835FD66" w14:textId="7A472810" w:rsidR="00392D34" w:rsidRDefault="00392D34" w:rsidP="008C4BEA">
      <w:pPr>
        <w:pStyle w:val="af0"/>
        <w:ind w:left="1068"/>
        <w:jc w:val="center"/>
        <w:rPr>
          <w:rFonts w:ascii="Times New Roman" w:eastAsia="Times New Roman" w:hAnsi="Times New Roman" w:cs="Times New Roman"/>
          <w:color w:val="auto"/>
          <w:sz w:val="20"/>
          <w:szCs w:val="20"/>
        </w:rPr>
      </w:pPr>
    </w:p>
    <w:p w14:paraId="16D8F13D" w14:textId="77777777" w:rsidR="00392D34" w:rsidRPr="00392D34" w:rsidRDefault="00392D34" w:rsidP="00392D34">
      <w:pPr>
        <w:pStyle w:val="af0"/>
        <w:ind w:left="1068"/>
        <w:rPr>
          <w:rFonts w:ascii="Times New Roman" w:hAnsi="Times New Roman" w:cs="Times New Roman"/>
          <w:color w:val="auto"/>
          <w:sz w:val="28"/>
          <w:szCs w:val="28"/>
        </w:rPr>
      </w:pPr>
    </w:p>
    <w:p w14:paraId="7BF5BE24" w14:textId="1D8C5C86" w:rsidR="00A77C73" w:rsidRDefault="00A77C73" w:rsidP="00161021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2CC63475" w14:textId="4AD733AF" w:rsidR="00A77C73" w:rsidRDefault="00A77C73" w:rsidP="00161021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3CE6AFD8" w14:textId="78F4C130" w:rsidR="00A77C73" w:rsidRDefault="00A77C73" w:rsidP="00161021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60A458D4" w14:textId="1BF0A9BD" w:rsidR="00A77C73" w:rsidRDefault="00A77C73" w:rsidP="00161021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7AAC80A3" w14:textId="46CFEA45" w:rsidR="00A77C73" w:rsidRDefault="00A77C73" w:rsidP="00161021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315B390D" w14:textId="13A8755A" w:rsidR="00A77C73" w:rsidRDefault="00A77C73" w:rsidP="00161021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40AAB811" w14:textId="70642AC1" w:rsidR="00A77C73" w:rsidRDefault="00A77C73" w:rsidP="00161021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4DC9325C" w14:textId="3A9DE431" w:rsidR="00A77C73" w:rsidRDefault="00A77C73" w:rsidP="00161021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5647ED70" w14:textId="206CC006" w:rsidR="00A77C73" w:rsidRDefault="00A77C73" w:rsidP="00161021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070F73F6" w14:textId="76E0464F" w:rsidR="00A77C73" w:rsidRDefault="00A77C73" w:rsidP="00161021">
      <w:pPr>
        <w:pStyle w:val="af0"/>
        <w:spacing w:after="25" w:line="240" w:lineRule="auto"/>
        <w:ind w:left="1068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6DD16944" w14:textId="15C041FA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0BAFD96F" w14:textId="743520FB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353F3D16" w14:textId="5617513A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57940EE9" w14:textId="660CEF9D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19513440" w14:textId="5B4E4966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6562B933" w14:textId="1767CFFE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04A2FD6C" w14:textId="7BE0C9E9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79AED9E4" w14:textId="43E9EF8C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0097A11C" w14:textId="540C5B14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790EF909" w14:textId="4E74D3B7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72EB00A6" w14:textId="3C84D318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4EA3240C" w14:textId="63AAC283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28F519D9" w14:textId="5DED4FC7" w:rsidR="00A77C73" w:rsidRDefault="00A77C73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709D448C" w14:textId="77777777" w:rsidR="002162C8" w:rsidRPr="00F123D1" w:rsidRDefault="002162C8" w:rsidP="006B2949">
      <w:pPr>
        <w:pStyle w:val="af0"/>
        <w:spacing w:after="25" w:line="240" w:lineRule="auto"/>
        <w:ind w:left="0" w:right="1"/>
        <w:jc w:val="both"/>
        <w:rPr>
          <w:rFonts w:ascii="Times New Roman" w:eastAsia="Times New Roman" w:hAnsi="Times New Roman" w:cs="Times New Roman"/>
          <w:color w:val="231F20"/>
          <w:sz w:val="28"/>
        </w:rPr>
      </w:pPr>
    </w:p>
    <w:p w14:paraId="5C5BAD90" w14:textId="77777777" w:rsidR="007A0242" w:rsidRPr="00F55B6F" w:rsidRDefault="004D6283">
      <w:pPr>
        <w:pStyle w:val="1"/>
        <w:ind w:left="-5"/>
      </w:pPr>
      <w:r>
        <w:t>Вывод</w:t>
      </w:r>
    </w:p>
    <w:p w14:paraId="441E4D25" w14:textId="77777777" w:rsidR="003515EF" w:rsidRPr="003515EF" w:rsidRDefault="003515EF" w:rsidP="003515EF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Встроенные средства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MatLab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позволяют моделировать динамические звенья, задавая их передаточные функции с помощью функции </w:t>
      </w:r>
      <w:proofErr w:type="spellStart"/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tf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и изучать 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арактеристики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Построение графиков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ЛАФЧК</w:t>
      </w:r>
      <w:r w:rsidR="00BE59B0">
        <w:rPr>
          <w:rFonts w:ascii="Times New Roman" w:eastAsia="Times New Roman" w:hAnsi="Times New Roman" w:cs="Times New Roman"/>
          <w:color w:val="000000"/>
          <w:sz w:val="28"/>
          <w:szCs w:val="28"/>
        </w:rPr>
        <w:t>, импульсного воздействия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переходного процесса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разных динамических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звеньев</w:t>
      </w:r>
      <w:r w:rsidR="00BE59B0">
        <w:rPr>
          <w:rFonts w:ascii="Times New Roman" w:eastAsia="Times New Roman" w:hAnsi="Times New Roman" w:cs="Times New Roman"/>
          <w:color w:val="000000"/>
          <w:sz w:val="28"/>
          <w:szCs w:val="28"/>
        </w:rPr>
        <w:t>, годографа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плоскости позволяет сравнивать 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их характеристики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 собой.</w:t>
      </w:r>
    </w:p>
    <w:p w14:paraId="59826A7E" w14:textId="77777777" w:rsidR="003515EF" w:rsidRPr="003515EF" w:rsidRDefault="003515EF" w:rsidP="003515EF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Изменение параметров передаточной функции исходного колебательного звена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позволило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определить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следующие зависимости:</w:t>
      </w:r>
    </w:p>
    <w:p w14:paraId="7B3C4CBF" w14:textId="77777777" w:rsidR="00FA4976" w:rsidRDefault="003515EF" w:rsidP="003515EF">
      <w:pPr>
        <w:pStyle w:val="af0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976">
        <w:rPr>
          <w:rFonts w:ascii="Times New Roman" w:eastAsia="Times New Roman" w:hAnsi="Times New Roman" w:cs="Times New Roman"/>
          <w:color w:val="000000"/>
          <w:sz w:val="28"/>
          <w:szCs w:val="28"/>
        </w:rPr>
        <w:t>чем ме</w:t>
      </w:r>
      <w:r w:rsidR="006D5A86">
        <w:rPr>
          <w:rFonts w:ascii="Times New Roman" w:eastAsia="Times New Roman" w:hAnsi="Times New Roman" w:cs="Times New Roman"/>
          <w:color w:val="000000"/>
          <w:sz w:val="28"/>
          <w:szCs w:val="28"/>
        </w:rPr>
        <w:t>ньше коэффициент демпфирования</w:t>
      </w:r>
      <w:r w:rsidRPr="00FA4976">
        <w:rPr>
          <w:rFonts w:ascii="Times New Roman" w:eastAsia="Times New Roman" w:hAnsi="Times New Roman" w:cs="Times New Roman"/>
          <w:color w:val="000000"/>
          <w:sz w:val="28"/>
          <w:szCs w:val="28"/>
        </w:rPr>
        <w:t>, тем меньше амплитуда колебаний переходного процесса;</w:t>
      </w:r>
    </w:p>
    <w:p w14:paraId="53592795" w14:textId="77777777" w:rsidR="00FA4976" w:rsidRDefault="003515EF" w:rsidP="00FA4976">
      <w:pPr>
        <w:pStyle w:val="af0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A49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минимальное время переходного процесса достигается при </w:t>
      </w:r>
      <m:oMath>
        <m:r>
          <w:rPr>
            <w:rFonts w:ascii="Cambria Math" w:eastAsia="Times New Roman" w:hAnsi="Cambria Math" w:cs="Times New Roman"/>
            <w:color w:val="231F20"/>
            <w:sz w:val="28"/>
          </w:rPr>
          <m:t>ξ=0</m:t>
        </m:r>
      </m:oMath>
      <w:r w:rsidR="007E0C23" w:rsidRPr="000B74DC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E50640F" w14:textId="4C6D8B08" w:rsidR="00FA4976" w:rsidRDefault="003515EF" w:rsidP="00FA4976">
      <w:pPr>
        <w:pStyle w:val="af0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увеличение коэффициента усиления K</w:t>
      </w:r>
      <w:r w:rsidR="000B74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усиливает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установившийся сигнал;</w:t>
      </w:r>
    </w:p>
    <w:p w14:paraId="0D1B60A1" w14:textId="77777777" w:rsidR="003B4259" w:rsidRPr="003515EF" w:rsidRDefault="003A65AC" w:rsidP="00FA4976">
      <w:pPr>
        <w:pStyle w:val="af0"/>
        <w:numPr>
          <w:ilvl w:val="0"/>
          <w:numId w:val="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увеличение </w:t>
      </w:r>
      <w:r w:rsidR="003515EF"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постоянной времени 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ослабляет установившийся сигнал</w:t>
      </w:r>
      <w:r w:rsidR="003515EF" w:rsidRPr="003515E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sectPr w:rsidR="003B4259" w:rsidRPr="003515EF">
      <w:footerReference w:type="even" r:id="rId18"/>
      <w:footerReference w:type="default" r:id="rId19"/>
      <w:footerReference w:type="first" r:id="rId20"/>
      <w:pgSz w:w="11904" w:h="16841"/>
      <w:pgMar w:top="1128" w:right="768" w:bottom="904" w:left="168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C22C56" w14:textId="77777777" w:rsidR="000A4770" w:rsidRDefault="000A4770">
      <w:pPr>
        <w:spacing w:after="0" w:line="240" w:lineRule="auto"/>
      </w:pPr>
      <w:r>
        <w:separator/>
      </w:r>
    </w:p>
  </w:endnote>
  <w:endnote w:type="continuationSeparator" w:id="0">
    <w:p w14:paraId="70F4AEF1" w14:textId="77777777" w:rsidR="000A4770" w:rsidRDefault="000A4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17934" w14:textId="77777777" w:rsidR="00340794" w:rsidRDefault="00340794">
    <w:pPr>
      <w:spacing w:after="3" w:line="259" w:lineRule="auto"/>
      <w:ind w:right="85"/>
      <w:jc w:val="right"/>
    </w:pPr>
    <w:r>
      <w:rPr>
        <w:rFonts w:ascii="Times New Roman" w:eastAsia="Times New Roman" w:hAnsi="Times New Roman" w:cs="Times New Roman"/>
        <w:color w:val="231F20"/>
        <w:sz w:val="20"/>
      </w:rPr>
      <w:fldChar w:fldCharType="begin"/>
    </w:r>
    <w:r>
      <w:rPr>
        <w:rFonts w:ascii="Times New Roman" w:eastAsia="Times New Roman" w:hAnsi="Times New Roman" w:cs="Times New Roman"/>
        <w:color w:val="231F20"/>
        <w:sz w:val="20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231F20"/>
        <w:sz w:val="20"/>
      </w:rPr>
      <w:fldChar w:fldCharType="separate"/>
    </w:r>
    <w:r>
      <w:rPr>
        <w:rFonts w:ascii="Times New Roman" w:eastAsia="Times New Roman" w:hAnsi="Times New Roman" w:cs="Times New Roman"/>
        <w:color w:val="231F20"/>
        <w:sz w:val="20"/>
      </w:rPr>
      <w:t>2</w:t>
    </w:r>
    <w:r>
      <w:rPr>
        <w:rFonts w:ascii="Times New Roman" w:eastAsia="Times New Roman" w:hAnsi="Times New Roman" w:cs="Times New Roman"/>
        <w:color w:val="231F20"/>
        <w:sz w:val="20"/>
      </w:rPr>
      <w:fldChar w:fldCharType="end"/>
    </w:r>
    <w:r>
      <w:rPr>
        <w:rFonts w:ascii="Times New Roman" w:eastAsia="Times New Roman" w:hAnsi="Times New Roman" w:cs="Times New Roman"/>
        <w:color w:val="231F20"/>
        <w:sz w:val="2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</w:t>
    </w:r>
  </w:p>
  <w:p w14:paraId="0AC39038" w14:textId="77777777" w:rsidR="00340794" w:rsidRDefault="00340794">
    <w:pPr>
      <w:spacing w:after="0" w:line="259" w:lineRule="auto"/>
      <w:ind w:left="14"/>
    </w:pPr>
    <w:r>
      <w:rPr>
        <w:rFonts w:ascii="Times New Roman" w:eastAsia="Times New Roman" w:hAnsi="Times New Roman" w:cs="Times New Roman"/>
        <w:color w:val="231F20"/>
        <w:sz w:val="2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7DC795" w14:textId="77777777" w:rsidR="00340794" w:rsidRDefault="00340794" w:rsidP="007A0E61">
    <w:pPr>
      <w:spacing w:after="3" w:line="259" w:lineRule="auto"/>
      <w:ind w:right="85"/>
      <w:jc w:val="center"/>
    </w:pPr>
    <w:r>
      <w:rPr>
        <w:rFonts w:ascii="Times New Roman" w:eastAsia="Times New Roman" w:hAnsi="Times New Roman" w:cs="Times New Roman"/>
        <w:color w:val="231F20"/>
        <w:sz w:val="20"/>
      </w:rPr>
      <w:fldChar w:fldCharType="begin"/>
    </w:r>
    <w:r>
      <w:rPr>
        <w:rFonts w:ascii="Times New Roman" w:eastAsia="Times New Roman" w:hAnsi="Times New Roman" w:cs="Times New Roman"/>
        <w:color w:val="231F20"/>
        <w:sz w:val="20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231F20"/>
        <w:sz w:val="20"/>
      </w:rPr>
      <w:fldChar w:fldCharType="separate"/>
    </w:r>
    <w:r>
      <w:rPr>
        <w:rFonts w:ascii="Times New Roman" w:eastAsia="Times New Roman" w:hAnsi="Times New Roman" w:cs="Times New Roman"/>
        <w:noProof/>
        <w:color w:val="231F20"/>
        <w:sz w:val="20"/>
      </w:rPr>
      <w:t>7</w:t>
    </w:r>
    <w:r>
      <w:rPr>
        <w:rFonts w:ascii="Times New Roman" w:eastAsia="Times New Roman" w:hAnsi="Times New Roman" w:cs="Times New Roman"/>
        <w:color w:val="231F20"/>
        <w:sz w:val="20"/>
      </w:rPr>
      <w:fldChar w:fldCharType="end"/>
    </w:r>
  </w:p>
  <w:p w14:paraId="325E8A81" w14:textId="77777777" w:rsidR="00340794" w:rsidRDefault="00340794">
    <w:pPr>
      <w:spacing w:after="0" w:line="259" w:lineRule="auto"/>
      <w:ind w:left="14"/>
    </w:pPr>
    <w:r>
      <w:rPr>
        <w:rFonts w:ascii="Times New Roman" w:eastAsia="Times New Roman" w:hAnsi="Times New Roman" w:cs="Times New Roman"/>
        <w:color w:val="231F20"/>
        <w:sz w:val="20"/>
      </w:rPr>
      <w:t xml:space="preserve"> </w:t>
    </w:r>
    <w:r>
      <w:rPr>
        <w:rFonts w:ascii="Calibri" w:eastAsia="Calibri" w:hAnsi="Calibri" w:cs="Calibri"/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B56A03" w14:textId="77777777" w:rsidR="00340794" w:rsidRDefault="00340794">
    <w:pPr>
      <w:spacing w:after="16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E1AA88" w14:textId="77777777" w:rsidR="000A4770" w:rsidRDefault="000A4770">
      <w:pPr>
        <w:spacing w:after="0" w:line="240" w:lineRule="auto"/>
      </w:pPr>
      <w:r>
        <w:separator/>
      </w:r>
    </w:p>
  </w:footnote>
  <w:footnote w:type="continuationSeparator" w:id="0">
    <w:p w14:paraId="6BDA3D33" w14:textId="77777777" w:rsidR="000A4770" w:rsidRDefault="000A4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024D7"/>
    <w:multiLevelType w:val="multilevel"/>
    <w:tmpl w:val="21B024D7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B5A4E"/>
    <w:multiLevelType w:val="hybridMultilevel"/>
    <w:tmpl w:val="7480C6A8"/>
    <w:lvl w:ilvl="0" w:tplc="0419000F">
      <w:start w:val="1"/>
      <w:numFmt w:val="decimal"/>
      <w:lvlText w:val="%1."/>
      <w:lvlJc w:val="left"/>
      <w:pPr>
        <w:ind w:left="1067" w:hanging="360"/>
      </w:pPr>
    </w:lvl>
    <w:lvl w:ilvl="1" w:tplc="04190019">
      <w:start w:val="1"/>
      <w:numFmt w:val="lowerLetter"/>
      <w:lvlText w:val="%2."/>
      <w:lvlJc w:val="left"/>
      <w:pPr>
        <w:ind w:left="1787" w:hanging="360"/>
      </w:pPr>
    </w:lvl>
    <w:lvl w:ilvl="2" w:tplc="0419001B" w:tentative="1">
      <w:start w:val="1"/>
      <w:numFmt w:val="lowerRoman"/>
      <w:lvlText w:val="%3."/>
      <w:lvlJc w:val="right"/>
      <w:pPr>
        <w:ind w:left="2507" w:hanging="180"/>
      </w:pPr>
    </w:lvl>
    <w:lvl w:ilvl="3" w:tplc="0419000F" w:tentative="1">
      <w:start w:val="1"/>
      <w:numFmt w:val="decimal"/>
      <w:lvlText w:val="%4."/>
      <w:lvlJc w:val="left"/>
      <w:pPr>
        <w:ind w:left="3227" w:hanging="360"/>
      </w:pPr>
    </w:lvl>
    <w:lvl w:ilvl="4" w:tplc="04190019" w:tentative="1">
      <w:start w:val="1"/>
      <w:numFmt w:val="lowerLetter"/>
      <w:lvlText w:val="%5."/>
      <w:lvlJc w:val="left"/>
      <w:pPr>
        <w:ind w:left="3947" w:hanging="360"/>
      </w:pPr>
    </w:lvl>
    <w:lvl w:ilvl="5" w:tplc="0419001B" w:tentative="1">
      <w:start w:val="1"/>
      <w:numFmt w:val="lowerRoman"/>
      <w:lvlText w:val="%6."/>
      <w:lvlJc w:val="right"/>
      <w:pPr>
        <w:ind w:left="4667" w:hanging="180"/>
      </w:pPr>
    </w:lvl>
    <w:lvl w:ilvl="6" w:tplc="0419000F" w:tentative="1">
      <w:start w:val="1"/>
      <w:numFmt w:val="decimal"/>
      <w:lvlText w:val="%7."/>
      <w:lvlJc w:val="left"/>
      <w:pPr>
        <w:ind w:left="5387" w:hanging="360"/>
      </w:pPr>
    </w:lvl>
    <w:lvl w:ilvl="7" w:tplc="04190019" w:tentative="1">
      <w:start w:val="1"/>
      <w:numFmt w:val="lowerLetter"/>
      <w:lvlText w:val="%8."/>
      <w:lvlJc w:val="left"/>
      <w:pPr>
        <w:ind w:left="6107" w:hanging="360"/>
      </w:pPr>
    </w:lvl>
    <w:lvl w:ilvl="8" w:tplc="041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2" w15:restartNumberingAfterBreak="0">
    <w:nsid w:val="31E7156A"/>
    <w:multiLevelType w:val="multilevel"/>
    <w:tmpl w:val="31E7156A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952C14"/>
    <w:multiLevelType w:val="hybridMultilevel"/>
    <w:tmpl w:val="1B1A3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FD302B"/>
    <w:multiLevelType w:val="hybridMultilevel"/>
    <w:tmpl w:val="5790C96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12116"/>
    <w:multiLevelType w:val="hybridMultilevel"/>
    <w:tmpl w:val="676E3DFA"/>
    <w:lvl w:ilvl="0" w:tplc="FBB26000">
      <w:start w:val="1"/>
      <w:numFmt w:val="decimal"/>
      <w:lvlText w:val="%1."/>
      <w:lvlJc w:val="left"/>
      <w:pPr>
        <w:ind w:left="1068" w:hanging="360"/>
      </w:pPr>
      <w:rPr>
        <w:rFonts w:ascii="Times New Roman" w:eastAsia="Consolas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C7A3809"/>
    <w:multiLevelType w:val="hybridMultilevel"/>
    <w:tmpl w:val="B56EE004"/>
    <w:lvl w:ilvl="0" w:tplc="87F8A43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D707A61"/>
    <w:multiLevelType w:val="hybridMultilevel"/>
    <w:tmpl w:val="47308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77B"/>
    <w:rsid w:val="00024A5A"/>
    <w:rsid w:val="00030D53"/>
    <w:rsid w:val="000314AB"/>
    <w:rsid w:val="00037576"/>
    <w:rsid w:val="000428FA"/>
    <w:rsid w:val="00050CB0"/>
    <w:rsid w:val="000535AE"/>
    <w:rsid w:val="00057EAB"/>
    <w:rsid w:val="00061C48"/>
    <w:rsid w:val="00066415"/>
    <w:rsid w:val="00070687"/>
    <w:rsid w:val="00071E17"/>
    <w:rsid w:val="000749E5"/>
    <w:rsid w:val="000918EE"/>
    <w:rsid w:val="000922E6"/>
    <w:rsid w:val="00096BF3"/>
    <w:rsid w:val="000A00C5"/>
    <w:rsid w:val="000A4770"/>
    <w:rsid w:val="000B74DC"/>
    <w:rsid w:val="000C5A10"/>
    <w:rsid w:val="000D70CF"/>
    <w:rsid w:val="000E22B3"/>
    <w:rsid w:val="000E6EAD"/>
    <w:rsid w:val="001004AB"/>
    <w:rsid w:val="001100B6"/>
    <w:rsid w:val="00112FA4"/>
    <w:rsid w:val="00121C3E"/>
    <w:rsid w:val="00140B33"/>
    <w:rsid w:val="0015044B"/>
    <w:rsid w:val="0015685F"/>
    <w:rsid w:val="00161021"/>
    <w:rsid w:val="00162840"/>
    <w:rsid w:val="00166F3F"/>
    <w:rsid w:val="0017256F"/>
    <w:rsid w:val="001A4BCE"/>
    <w:rsid w:val="001A6B6D"/>
    <w:rsid w:val="001A7145"/>
    <w:rsid w:val="001B04A7"/>
    <w:rsid w:val="001C3E82"/>
    <w:rsid w:val="001D6E8E"/>
    <w:rsid w:val="001E453A"/>
    <w:rsid w:val="001F7CEA"/>
    <w:rsid w:val="0020238C"/>
    <w:rsid w:val="002029EE"/>
    <w:rsid w:val="00202C24"/>
    <w:rsid w:val="00204B9E"/>
    <w:rsid w:val="00213125"/>
    <w:rsid w:val="00213DC1"/>
    <w:rsid w:val="002162C8"/>
    <w:rsid w:val="00217313"/>
    <w:rsid w:val="0026151E"/>
    <w:rsid w:val="00261A13"/>
    <w:rsid w:val="00262B85"/>
    <w:rsid w:val="002725A7"/>
    <w:rsid w:val="00275555"/>
    <w:rsid w:val="0028526F"/>
    <w:rsid w:val="00287280"/>
    <w:rsid w:val="002A77D9"/>
    <w:rsid w:val="002B0E81"/>
    <w:rsid w:val="002C3B48"/>
    <w:rsid w:val="002C48FB"/>
    <w:rsid w:val="002F6421"/>
    <w:rsid w:val="00307BE2"/>
    <w:rsid w:val="00335F2B"/>
    <w:rsid w:val="00340794"/>
    <w:rsid w:val="00342DC7"/>
    <w:rsid w:val="003439AC"/>
    <w:rsid w:val="00344E46"/>
    <w:rsid w:val="003515EF"/>
    <w:rsid w:val="00355231"/>
    <w:rsid w:val="00365FA1"/>
    <w:rsid w:val="00374DA4"/>
    <w:rsid w:val="0038300A"/>
    <w:rsid w:val="003860BD"/>
    <w:rsid w:val="00392D34"/>
    <w:rsid w:val="003A0CF5"/>
    <w:rsid w:val="003A65AC"/>
    <w:rsid w:val="003B0F11"/>
    <w:rsid w:val="003B4259"/>
    <w:rsid w:val="003B6A52"/>
    <w:rsid w:val="003C51DE"/>
    <w:rsid w:val="003D6024"/>
    <w:rsid w:val="003E358C"/>
    <w:rsid w:val="003E3E55"/>
    <w:rsid w:val="003E5A7E"/>
    <w:rsid w:val="003E6415"/>
    <w:rsid w:val="003F0EED"/>
    <w:rsid w:val="00404424"/>
    <w:rsid w:val="004060A9"/>
    <w:rsid w:val="004167FE"/>
    <w:rsid w:val="004459D1"/>
    <w:rsid w:val="00474EEA"/>
    <w:rsid w:val="0047581D"/>
    <w:rsid w:val="00475B74"/>
    <w:rsid w:val="004C1787"/>
    <w:rsid w:val="004C4BD5"/>
    <w:rsid w:val="004D6283"/>
    <w:rsid w:val="004F03A6"/>
    <w:rsid w:val="004F1EFB"/>
    <w:rsid w:val="004F4B89"/>
    <w:rsid w:val="00516AD4"/>
    <w:rsid w:val="005379AB"/>
    <w:rsid w:val="00544671"/>
    <w:rsid w:val="00581F8C"/>
    <w:rsid w:val="0058471B"/>
    <w:rsid w:val="00585AEF"/>
    <w:rsid w:val="00594E86"/>
    <w:rsid w:val="005959CE"/>
    <w:rsid w:val="005A4BD0"/>
    <w:rsid w:val="005A7C2B"/>
    <w:rsid w:val="005B4787"/>
    <w:rsid w:val="005B4A66"/>
    <w:rsid w:val="005C22D5"/>
    <w:rsid w:val="005F07BB"/>
    <w:rsid w:val="005F0927"/>
    <w:rsid w:val="00606891"/>
    <w:rsid w:val="00613844"/>
    <w:rsid w:val="00662DCD"/>
    <w:rsid w:val="006832CE"/>
    <w:rsid w:val="006A3663"/>
    <w:rsid w:val="006B1617"/>
    <w:rsid w:val="006B2949"/>
    <w:rsid w:val="006B4D9F"/>
    <w:rsid w:val="006B62D6"/>
    <w:rsid w:val="006B71D0"/>
    <w:rsid w:val="006D37F5"/>
    <w:rsid w:val="006D5A86"/>
    <w:rsid w:val="006E213F"/>
    <w:rsid w:val="006F6730"/>
    <w:rsid w:val="007043B0"/>
    <w:rsid w:val="0071077B"/>
    <w:rsid w:val="00725D4D"/>
    <w:rsid w:val="00730DA3"/>
    <w:rsid w:val="00736B22"/>
    <w:rsid w:val="0074581A"/>
    <w:rsid w:val="00760852"/>
    <w:rsid w:val="0078293A"/>
    <w:rsid w:val="00794072"/>
    <w:rsid w:val="007A0242"/>
    <w:rsid w:val="007A0E61"/>
    <w:rsid w:val="007A7A4C"/>
    <w:rsid w:val="007A7F6F"/>
    <w:rsid w:val="007C19CB"/>
    <w:rsid w:val="007E0C23"/>
    <w:rsid w:val="007F52E9"/>
    <w:rsid w:val="0080182E"/>
    <w:rsid w:val="008026B2"/>
    <w:rsid w:val="00807C71"/>
    <w:rsid w:val="00810D20"/>
    <w:rsid w:val="008121C0"/>
    <w:rsid w:val="00813D9C"/>
    <w:rsid w:val="00820233"/>
    <w:rsid w:val="0083064A"/>
    <w:rsid w:val="008415AB"/>
    <w:rsid w:val="00850B8C"/>
    <w:rsid w:val="00855573"/>
    <w:rsid w:val="008715CE"/>
    <w:rsid w:val="008B1B0E"/>
    <w:rsid w:val="008C2212"/>
    <w:rsid w:val="008C3A31"/>
    <w:rsid w:val="008C4BEA"/>
    <w:rsid w:val="008E2334"/>
    <w:rsid w:val="008E6086"/>
    <w:rsid w:val="008F0AD4"/>
    <w:rsid w:val="00900854"/>
    <w:rsid w:val="00901BCC"/>
    <w:rsid w:val="00902874"/>
    <w:rsid w:val="009238E0"/>
    <w:rsid w:val="00923EF4"/>
    <w:rsid w:val="00930227"/>
    <w:rsid w:val="009319E2"/>
    <w:rsid w:val="00931F8B"/>
    <w:rsid w:val="00946DFC"/>
    <w:rsid w:val="00954836"/>
    <w:rsid w:val="00954C56"/>
    <w:rsid w:val="00982F1C"/>
    <w:rsid w:val="0098584A"/>
    <w:rsid w:val="00992E33"/>
    <w:rsid w:val="009976FB"/>
    <w:rsid w:val="009A028F"/>
    <w:rsid w:val="009A44D9"/>
    <w:rsid w:val="009B14BC"/>
    <w:rsid w:val="009B14C7"/>
    <w:rsid w:val="009B6425"/>
    <w:rsid w:val="009B7C17"/>
    <w:rsid w:val="009D585F"/>
    <w:rsid w:val="009E0E1E"/>
    <w:rsid w:val="009F20F5"/>
    <w:rsid w:val="009F45CA"/>
    <w:rsid w:val="009F4823"/>
    <w:rsid w:val="00A13C7F"/>
    <w:rsid w:val="00A1701E"/>
    <w:rsid w:val="00A31932"/>
    <w:rsid w:val="00A33EBC"/>
    <w:rsid w:val="00A36BE7"/>
    <w:rsid w:val="00A77C73"/>
    <w:rsid w:val="00A8165D"/>
    <w:rsid w:val="00A854C9"/>
    <w:rsid w:val="00AA3293"/>
    <w:rsid w:val="00AB1EB2"/>
    <w:rsid w:val="00AE0DB8"/>
    <w:rsid w:val="00AE2362"/>
    <w:rsid w:val="00AF5989"/>
    <w:rsid w:val="00B02282"/>
    <w:rsid w:val="00B24320"/>
    <w:rsid w:val="00B31B24"/>
    <w:rsid w:val="00B332E4"/>
    <w:rsid w:val="00B44782"/>
    <w:rsid w:val="00B60E36"/>
    <w:rsid w:val="00B63988"/>
    <w:rsid w:val="00B821FE"/>
    <w:rsid w:val="00B90CA9"/>
    <w:rsid w:val="00BA6F2B"/>
    <w:rsid w:val="00BC0C54"/>
    <w:rsid w:val="00BC455F"/>
    <w:rsid w:val="00BC7A7B"/>
    <w:rsid w:val="00BD4B6A"/>
    <w:rsid w:val="00BE59B0"/>
    <w:rsid w:val="00BF5620"/>
    <w:rsid w:val="00C11BCB"/>
    <w:rsid w:val="00C44C74"/>
    <w:rsid w:val="00C52055"/>
    <w:rsid w:val="00C63808"/>
    <w:rsid w:val="00C71E9B"/>
    <w:rsid w:val="00C817D0"/>
    <w:rsid w:val="00C97E8A"/>
    <w:rsid w:val="00CA5B92"/>
    <w:rsid w:val="00CB7923"/>
    <w:rsid w:val="00CC2988"/>
    <w:rsid w:val="00CC7B1B"/>
    <w:rsid w:val="00CE1B31"/>
    <w:rsid w:val="00CE5A06"/>
    <w:rsid w:val="00D223B5"/>
    <w:rsid w:val="00D31B5B"/>
    <w:rsid w:val="00D31D5B"/>
    <w:rsid w:val="00D32E2D"/>
    <w:rsid w:val="00D40C2D"/>
    <w:rsid w:val="00D4745E"/>
    <w:rsid w:val="00D4791D"/>
    <w:rsid w:val="00D63564"/>
    <w:rsid w:val="00D65D43"/>
    <w:rsid w:val="00D76B4B"/>
    <w:rsid w:val="00D80987"/>
    <w:rsid w:val="00D82F1D"/>
    <w:rsid w:val="00D8330F"/>
    <w:rsid w:val="00D87C4A"/>
    <w:rsid w:val="00D93273"/>
    <w:rsid w:val="00DA077F"/>
    <w:rsid w:val="00DA2332"/>
    <w:rsid w:val="00DB6F5E"/>
    <w:rsid w:val="00DB7B85"/>
    <w:rsid w:val="00DF2B8C"/>
    <w:rsid w:val="00DF5750"/>
    <w:rsid w:val="00E05669"/>
    <w:rsid w:val="00E06E76"/>
    <w:rsid w:val="00E17C0A"/>
    <w:rsid w:val="00E34635"/>
    <w:rsid w:val="00E56A6F"/>
    <w:rsid w:val="00E60047"/>
    <w:rsid w:val="00E65BCC"/>
    <w:rsid w:val="00E7333C"/>
    <w:rsid w:val="00E913AB"/>
    <w:rsid w:val="00E94B0D"/>
    <w:rsid w:val="00E960A5"/>
    <w:rsid w:val="00EB1C78"/>
    <w:rsid w:val="00EB3567"/>
    <w:rsid w:val="00EB3CBF"/>
    <w:rsid w:val="00EB6C78"/>
    <w:rsid w:val="00EC145B"/>
    <w:rsid w:val="00EC3934"/>
    <w:rsid w:val="00ED09BC"/>
    <w:rsid w:val="00EE6FCC"/>
    <w:rsid w:val="00EF47AC"/>
    <w:rsid w:val="00EF6ED9"/>
    <w:rsid w:val="00F123D1"/>
    <w:rsid w:val="00F12E5A"/>
    <w:rsid w:val="00F135EA"/>
    <w:rsid w:val="00F229CC"/>
    <w:rsid w:val="00F4656B"/>
    <w:rsid w:val="00F47350"/>
    <w:rsid w:val="00F55B6F"/>
    <w:rsid w:val="00F823B2"/>
    <w:rsid w:val="00F84A28"/>
    <w:rsid w:val="00F94645"/>
    <w:rsid w:val="00FA4976"/>
    <w:rsid w:val="00FA50A4"/>
    <w:rsid w:val="00FA62BD"/>
    <w:rsid w:val="00FD0754"/>
    <w:rsid w:val="00FF4EE8"/>
    <w:rsid w:val="00FF6FA6"/>
    <w:rsid w:val="016469D5"/>
    <w:rsid w:val="02994853"/>
    <w:rsid w:val="044D771D"/>
    <w:rsid w:val="05483EEA"/>
    <w:rsid w:val="0B5D0834"/>
    <w:rsid w:val="0E1B1632"/>
    <w:rsid w:val="0EB02EC7"/>
    <w:rsid w:val="0F1605D0"/>
    <w:rsid w:val="0F545EB6"/>
    <w:rsid w:val="14B20501"/>
    <w:rsid w:val="19E10170"/>
    <w:rsid w:val="1CE60476"/>
    <w:rsid w:val="1CF3300F"/>
    <w:rsid w:val="1D8E1F69"/>
    <w:rsid w:val="1FCF7A83"/>
    <w:rsid w:val="201A2537"/>
    <w:rsid w:val="248B1A81"/>
    <w:rsid w:val="26414BFD"/>
    <w:rsid w:val="27896EEB"/>
    <w:rsid w:val="2BBA59CC"/>
    <w:rsid w:val="2C696A69"/>
    <w:rsid w:val="2E6F393B"/>
    <w:rsid w:val="2FA7273E"/>
    <w:rsid w:val="310A6B03"/>
    <w:rsid w:val="39AA162A"/>
    <w:rsid w:val="3EA242D1"/>
    <w:rsid w:val="3EBE3C01"/>
    <w:rsid w:val="49834DA9"/>
    <w:rsid w:val="4EE87C19"/>
    <w:rsid w:val="506F3702"/>
    <w:rsid w:val="51F77D06"/>
    <w:rsid w:val="52FB1B32"/>
    <w:rsid w:val="57576ED8"/>
    <w:rsid w:val="5C1D2458"/>
    <w:rsid w:val="60EB5790"/>
    <w:rsid w:val="63076D84"/>
    <w:rsid w:val="65385D9F"/>
    <w:rsid w:val="69F56662"/>
    <w:rsid w:val="6C0A3365"/>
    <w:rsid w:val="6D480FD8"/>
    <w:rsid w:val="704509C1"/>
    <w:rsid w:val="730D5951"/>
    <w:rsid w:val="75DF44AC"/>
    <w:rsid w:val="768C680C"/>
    <w:rsid w:val="79516B0E"/>
    <w:rsid w:val="7968243D"/>
    <w:rsid w:val="7ABA73AA"/>
    <w:rsid w:val="7F85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80C8D"/>
  <w15:docId w15:val="{0E93E787-405B-4FF1-8BE5-D806B6A44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9" w:line="289" w:lineRule="auto"/>
    </w:pPr>
    <w:rPr>
      <w:rFonts w:ascii="Consolas" w:eastAsia="Consolas" w:hAnsi="Consolas" w:cs="Consolas"/>
      <w:color w:val="57585A"/>
      <w:sz w:val="18"/>
      <w:szCs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"/>
      <w:ind w:left="10" w:hanging="10"/>
      <w:outlineLvl w:val="0"/>
    </w:pPr>
    <w:rPr>
      <w:rFonts w:eastAsia="Times New Roman"/>
      <w:b/>
      <w:color w:val="231F20"/>
      <w:sz w:val="3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pPr>
      <w:spacing w:after="0" w:line="240" w:lineRule="auto"/>
    </w:pPr>
    <w:rPr>
      <w:rFonts w:ascii="Segoe UI" w:hAnsi="Segoe UI" w:cs="Segoe UI"/>
      <w:szCs w:val="18"/>
    </w:rPr>
  </w:style>
  <w:style w:type="paragraph" w:styleId="a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6">
    <w:name w:val="annotation text"/>
    <w:basedOn w:val="a"/>
    <w:link w:val="a7"/>
    <w:uiPriority w:val="99"/>
    <w:unhideWhenUsed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unhideWhenUsed/>
    <w:qFormat/>
    <w:rPr>
      <w:b/>
      <w:bCs/>
    </w:rPr>
  </w:style>
  <w:style w:type="character" w:styleId="aa">
    <w:name w:val="annotation reference"/>
    <w:basedOn w:val="a0"/>
    <w:uiPriority w:val="99"/>
    <w:unhideWhenUsed/>
    <w:qFormat/>
    <w:rPr>
      <w:sz w:val="16"/>
      <w:szCs w:val="16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unhideWhenUsed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231F20"/>
      <w:sz w:val="32"/>
    </w:rPr>
  </w:style>
  <w:style w:type="table" w:customStyle="1" w:styleId="TableGrid">
    <w:name w:val="TableGrid"/>
    <w:qFormat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ascii="Consolas" w:eastAsia="Consolas" w:hAnsi="Consolas" w:cs="Consolas"/>
      <w:color w:val="57585A"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ascii="Consolas" w:eastAsia="Consolas" w:hAnsi="Consolas" w:cs="Consolas"/>
      <w:b/>
      <w:bCs/>
      <w:color w:val="57585A"/>
    </w:r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Segoe UI" w:eastAsia="Consolas" w:hAnsi="Segoe UI" w:cs="Segoe UI"/>
      <w:color w:val="57585A"/>
      <w:sz w:val="18"/>
      <w:szCs w:val="18"/>
    </w:rPr>
  </w:style>
  <w:style w:type="paragraph" w:customStyle="1" w:styleId="11">
    <w:name w:val="Абзац списка1"/>
    <w:basedOn w:val="a"/>
    <w:uiPriority w:val="99"/>
    <w:qFormat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Placeholder Text"/>
    <w:basedOn w:val="a0"/>
    <w:uiPriority w:val="99"/>
    <w:semiHidden/>
    <w:rsid w:val="00AE2362"/>
    <w:rPr>
      <w:color w:val="808080"/>
    </w:rPr>
  </w:style>
  <w:style w:type="paragraph" w:styleId="ae">
    <w:name w:val="header"/>
    <w:basedOn w:val="a"/>
    <w:link w:val="af"/>
    <w:uiPriority w:val="99"/>
    <w:unhideWhenUsed/>
    <w:rsid w:val="007A0E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A0E61"/>
    <w:rPr>
      <w:rFonts w:ascii="Consolas" w:eastAsia="Consolas" w:hAnsi="Consolas" w:cs="Consolas"/>
      <w:color w:val="57585A"/>
      <w:sz w:val="18"/>
      <w:szCs w:val="22"/>
    </w:rPr>
  </w:style>
  <w:style w:type="paragraph" w:styleId="af0">
    <w:name w:val="List Paragraph"/>
    <w:basedOn w:val="a"/>
    <w:uiPriority w:val="99"/>
    <w:rsid w:val="00EB3C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8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7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2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1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3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2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6892E28-95B4-4D3E-8F84-2104B5201B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3826</TotalTime>
  <Pages>8</Pages>
  <Words>727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</vt:lpstr>
    </vt:vector>
  </TitlesOfParts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</dc:title>
  <dc:creator>Администратор</dc:creator>
  <cp:lastModifiedBy>Kidding</cp:lastModifiedBy>
  <cp:revision>12</cp:revision>
  <dcterms:created xsi:type="dcterms:W3CDTF">2023-03-27T18:52:00Z</dcterms:created>
  <dcterms:modified xsi:type="dcterms:W3CDTF">2023-06-05T17:24:00Z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1049-10.1.0.5644</vt:lpwstr>
  </property>
</Properties>
</file>