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FBE47" w14:textId="77777777" w:rsidR="007A0242" w:rsidRDefault="004D6283">
      <w:pPr>
        <w:widowControl w:val="0"/>
        <w:spacing w:line="240" w:lineRule="auto"/>
        <w:ind w:left="1416"/>
        <w:rPr>
          <w:rFonts w:ascii="Times" w:eastAsia="Times" w:hAnsi="Times" w:cs="Times"/>
          <w:b/>
          <w:color w:val="231F20"/>
          <w:sz w:val="27"/>
          <w:szCs w:val="27"/>
        </w:rPr>
      </w:pPr>
      <w:r>
        <w:rPr>
          <w:rFonts w:ascii="Times" w:eastAsia="Times" w:hAnsi="Times" w:cs="Times"/>
          <w:b/>
          <w:color w:val="231F20"/>
          <w:sz w:val="27"/>
          <w:szCs w:val="27"/>
        </w:rPr>
        <w:t xml:space="preserve">Министерство образования Российской Федерации </w:t>
      </w:r>
    </w:p>
    <w:p w14:paraId="57937F83" w14:textId="77777777" w:rsidR="007A0242" w:rsidRDefault="004D6283">
      <w:pPr>
        <w:widowControl w:val="0"/>
        <w:spacing w:before="309" w:line="229" w:lineRule="auto"/>
        <w:ind w:left="571" w:right="587"/>
        <w:jc w:val="center"/>
        <w:rPr>
          <w:rFonts w:ascii="Times" w:eastAsia="Times" w:hAnsi="Times" w:cs="Times"/>
          <w:b/>
          <w:color w:val="231F20"/>
          <w:sz w:val="31"/>
          <w:szCs w:val="31"/>
        </w:rPr>
      </w:pPr>
      <w:r>
        <w:rPr>
          <w:rFonts w:ascii="Times" w:eastAsia="Times" w:hAnsi="Times" w:cs="Times"/>
          <w:b/>
          <w:color w:val="231F20"/>
          <w:sz w:val="31"/>
          <w:szCs w:val="31"/>
        </w:rPr>
        <w:t xml:space="preserve">МОСКОВСКИЙ ГОСУДАРСТВЕННЫЙ ТЕХНИЧЕСКИЙ УНИВЕРСИТЕТ </w:t>
      </w:r>
    </w:p>
    <w:p w14:paraId="508F96A3" w14:textId="77777777" w:rsidR="007A0242" w:rsidRDefault="004D6283">
      <w:pPr>
        <w:widowControl w:val="0"/>
        <w:spacing w:before="7" w:line="240" w:lineRule="auto"/>
        <w:jc w:val="center"/>
        <w:rPr>
          <w:rFonts w:ascii="Times" w:eastAsia="Times" w:hAnsi="Times" w:cs="Times"/>
          <w:b/>
          <w:color w:val="231F20"/>
          <w:sz w:val="31"/>
          <w:szCs w:val="31"/>
        </w:rPr>
      </w:pPr>
      <w:r>
        <w:rPr>
          <w:rFonts w:ascii="Times" w:eastAsia="Times" w:hAnsi="Times" w:cs="Times"/>
          <w:b/>
          <w:color w:val="231F20"/>
          <w:sz w:val="31"/>
          <w:szCs w:val="31"/>
        </w:rPr>
        <w:t xml:space="preserve">им. Н.Э. БАУМАНА </w:t>
      </w:r>
    </w:p>
    <w:p w14:paraId="2F92C116" w14:textId="77777777" w:rsidR="007A0242" w:rsidRDefault="004D6283">
      <w:pPr>
        <w:widowControl w:val="0"/>
        <w:spacing w:before="305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Факультет: Информатика и системы управления </w:t>
      </w:r>
    </w:p>
    <w:p w14:paraId="2C06229D" w14:textId="77777777" w:rsidR="007A0242" w:rsidRDefault="004D628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Кафедра: </w:t>
      </w:r>
      <w:r w:rsidR="0028526F">
        <w:rPr>
          <w:rFonts w:ascii="Times New Roman" w:eastAsia="Times New Roman" w:hAnsi="Times New Roman" w:cs="Times New Roman"/>
          <w:color w:val="231F20"/>
          <w:sz w:val="27"/>
          <w:szCs w:val="27"/>
        </w:rPr>
        <w:t>Системы автоматического управления</w:t>
      </w: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 (ИУ</w:t>
      </w:r>
      <w:r w:rsidR="0028526F">
        <w:rPr>
          <w:rFonts w:ascii="Times New Roman" w:eastAsia="Times New Roman" w:hAnsi="Times New Roman" w:cs="Times New Roman"/>
          <w:color w:val="231F20"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)  </w:t>
      </w:r>
    </w:p>
    <w:p w14:paraId="026AAEAA" w14:textId="77777777" w:rsidR="007A0242" w:rsidRDefault="0083064A">
      <w:pPr>
        <w:widowControl w:val="0"/>
        <w:spacing w:before="687" w:line="230" w:lineRule="auto"/>
        <w:ind w:left="1326" w:right="1334"/>
        <w:jc w:val="center"/>
        <w:rPr>
          <w:rFonts w:ascii="Times" w:eastAsia="Times" w:hAnsi="Times" w:cs="Times"/>
          <w:b/>
          <w:color w:val="231F20"/>
          <w:sz w:val="35"/>
          <w:szCs w:val="35"/>
        </w:rPr>
      </w:pPr>
      <w:r>
        <w:rPr>
          <w:rFonts w:ascii="Times" w:eastAsia="Times" w:hAnsi="Times" w:cs="Times"/>
          <w:b/>
          <w:color w:val="231F20"/>
          <w:sz w:val="35"/>
          <w:szCs w:val="35"/>
        </w:rPr>
        <w:t>Основы теории управления</w:t>
      </w:r>
    </w:p>
    <w:p w14:paraId="51BB6A20" w14:textId="77777777" w:rsidR="007A0242" w:rsidRDefault="004D6283">
      <w:pPr>
        <w:widowControl w:val="0"/>
        <w:spacing w:before="633" w:line="240" w:lineRule="auto"/>
        <w:ind w:right="1978"/>
        <w:jc w:val="right"/>
        <w:rPr>
          <w:rFonts w:ascii="Times New Roman" w:eastAsia="Times New Roman" w:hAnsi="Times New Roman" w:cs="Times New Roman"/>
          <w:b/>
          <w:color w:val="231F20"/>
          <w:sz w:val="35"/>
          <w:szCs w:val="35"/>
        </w:rPr>
      </w:pPr>
      <w:r>
        <w:rPr>
          <w:rFonts w:ascii="Times" w:eastAsia="Times" w:hAnsi="Times" w:cs="Times"/>
          <w:b/>
          <w:color w:val="231F20"/>
          <w:sz w:val="35"/>
          <w:szCs w:val="35"/>
        </w:rPr>
        <w:t>Лабораторная работа №</w:t>
      </w:r>
      <w:r w:rsidR="001B5FF7">
        <w:rPr>
          <w:rFonts w:ascii="Times" w:eastAsia="Times" w:hAnsi="Times" w:cs="Times"/>
          <w:b/>
          <w:color w:val="231F20"/>
          <w:sz w:val="35"/>
          <w:szCs w:val="35"/>
        </w:rPr>
        <w:t>5</w:t>
      </w:r>
      <w:r>
        <w:rPr>
          <w:rFonts w:ascii="Times" w:eastAsia="Times" w:hAnsi="Times" w:cs="Times"/>
          <w:b/>
          <w:color w:val="231F20"/>
          <w:sz w:val="35"/>
          <w:szCs w:val="35"/>
        </w:rPr>
        <w:t xml:space="preserve"> на тему</w:t>
      </w:r>
      <w:r>
        <w:rPr>
          <w:rFonts w:ascii="Times New Roman" w:eastAsia="Times New Roman" w:hAnsi="Times New Roman" w:cs="Times New Roman"/>
          <w:b/>
          <w:color w:val="231F20"/>
          <w:sz w:val="35"/>
          <w:szCs w:val="35"/>
        </w:rPr>
        <w:t xml:space="preserve">:  </w:t>
      </w:r>
    </w:p>
    <w:p w14:paraId="1DE33A93" w14:textId="77777777" w:rsidR="00981961" w:rsidRDefault="00981961">
      <w:pPr>
        <w:widowControl w:val="0"/>
        <w:spacing w:line="230" w:lineRule="auto"/>
        <w:ind w:left="394" w:right="406"/>
        <w:jc w:val="center"/>
        <w:rPr>
          <w:rFonts w:ascii="Times New Roman" w:eastAsia="Times New Roman" w:hAnsi="Times New Roman" w:cs="Times New Roman"/>
          <w:color w:val="231F20"/>
          <w:sz w:val="35"/>
          <w:szCs w:val="35"/>
        </w:rPr>
      </w:pPr>
      <w:r w:rsidRPr="00981961">
        <w:rPr>
          <w:rFonts w:ascii="Times New Roman" w:eastAsia="Times New Roman" w:hAnsi="Times New Roman" w:cs="Times New Roman"/>
          <w:color w:val="231F20"/>
          <w:sz w:val="28"/>
        </w:rPr>
        <w:t>«</w:t>
      </w:r>
      <w:r w:rsidR="001B5FF7">
        <w:rPr>
          <w:rFonts w:ascii="Times New Roman" w:eastAsia="Times New Roman" w:hAnsi="Times New Roman" w:cs="Times New Roman"/>
          <w:color w:val="231F20"/>
          <w:sz w:val="28"/>
        </w:rPr>
        <w:t xml:space="preserve">Описание дискретных систем в математическом пакете </w:t>
      </w:r>
      <w:proofErr w:type="spellStart"/>
      <w:r w:rsidR="001B5FF7">
        <w:rPr>
          <w:rFonts w:ascii="Times New Roman" w:eastAsia="Times New Roman" w:hAnsi="Times New Roman" w:cs="Times New Roman"/>
          <w:color w:val="231F20"/>
          <w:sz w:val="28"/>
          <w:lang w:val="en-US"/>
        </w:rPr>
        <w:t>MatLab</w:t>
      </w:r>
      <w:proofErr w:type="spellEnd"/>
      <w:r w:rsidRPr="00981961">
        <w:rPr>
          <w:rFonts w:ascii="Times New Roman" w:eastAsia="Times New Roman" w:hAnsi="Times New Roman" w:cs="Times New Roman"/>
          <w:color w:val="231F20"/>
          <w:sz w:val="28"/>
        </w:rPr>
        <w:t>»</w:t>
      </w:r>
    </w:p>
    <w:p w14:paraId="314AE7EE" w14:textId="1A3CA5E2" w:rsidR="007A0242" w:rsidRPr="009B6425" w:rsidRDefault="004D6283">
      <w:pPr>
        <w:widowControl w:val="0"/>
        <w:spacing w:before="417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 xml:space="preserve">Вариант </w:t>
      </w:r>
      <w:r w:rsidR="00BB3A21">
        <w:rPr>
          <w:rFonts w:ascii="Times New Roman" w:eastAsia="Times New Roman" w:hAnsi="Times New Roman" w:cs="Times New Roman"/>
          <w:color w:val="231F20"/>
          <w:sz w:val="27"/>
          <w:szCs w:val="27"/>
        </w:rPr>
        <w:t>8</w:t>
      </w:r>
    </w:p>
    <w:p w14:paraId="21B056BA" w14:textId="77777777" w:rsidR="007A0242" w:rsidRDefault="007A0242">
      <w:pPr>
        <w:widowControl w:val="0"/>
        <w:spacing w:before="1609" w:line="240" w:lineRule="auto"/>
        <w:ind w:right="826"/>
        <w:jc w:val="right"/>
        <w:rPr>
          <w:rFonts w:ascii="Times New Roman" w:eastAsia="Times New Roman" w:hAnsi="Times New Roman" w:cs="Times New Roman"/>
          <w:b/>
          <w:color w:val="231F20"/>
          <w:sz w:val="27"/>
          <w:szCs w:val="27"/>
        </w:rPr>
      </w:pPr>
    </w:p>
    <w:p w14:paraId="04FBD911" w14:textId="77777777" w:rsidR="007A0242" w:rsidRDefault="007A0242" w:rsidP="00355231">
      <w:pPr>
        <w:widowControl w:val="0"/>
        <w:spacing w:before="1609" w:line="240" w:lineRule="auto"/>
        <w:ind w:right="826"/>
        <w:rPr>
          <w:rFonts w:ascii="Times New Roman" w:eastAsia="Times New Roman" w:hAnsi="Times New Roman" w:cs="Times New Roman"/>
          <w:b/>
          <w:color w:val="231F20"/>
          <w:sz w:val="27"/>
          <w:szCs w:val="27"/>
        </w:rPr>
      </w:pPr>
    </w:p>
    <w:tbl>
      <w:tblPr>
        <w:tblStyle w:val="ac"/>
        <w:tblW w:w="8364" w:type="dxa"/>
        <w:tblInd w:w="48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6238"/>
      </w:tblGrid>
      <w:tr w:rsidR="007A0242" w14:paraId="0FBFD20E" w14:textId="77777777" w:rsidTr="0083064A">
        <w:tc>
          <w:tcPr>
            <w:tcW w:w="2126" w:type="dxa"/>
          </w:tcPr>
          <w:p w14:paraId="4CC31D31" w14:textId="77777777" w:rsidR="007A0242" w:rsidRDefault="004D6283" w:rsidP="0028526F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Преподавател</w:t>
            </w:r>
            <w:r w:rsidR="0028526F"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  <w:t>:</w:t>
            </w:r>
          </w:p>
        </w:tc>
        <w:tc>
          <w:tcPr>
            <w:tcW w:w="6238" w:type="dxa"/>
          </w:tcPr>
          <w:p w14:paraId="7443CD98" w14:textId="77777777" w:rsidR="007A0242" w:rsidRDefault="0083064A" w:rsidP="0083064A">
            <w:pPr>
              <w:widowControl w:val="0"/>
              <w:spacing w:line="240" w:lineRule="auto"/>
              <w:ind w:right="1296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Чернега</w:t>
            </w:r>
            <w:proofErr w:type="spellEnd"/>
            <w:r w:rsidR="004D6283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Е</w:t>
            </w:r>
            <w:r w:rsidR="004D6283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.В.</w:t>
            </w:r>
          </w:p>
          <w:p w14:paraId="68333687" w14:textId="77777777" w:rsidR="0083064A" w:rsidRDefault="0083064A" w:rsidP="0083064A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Задорожная Н.М.</w:t>
            </w:r>
          </w:p>
        </w:tc>
      </w:tr>
      <w:tr w:rsidR="007A0242" w14:paraId="4CF49E5D" w14:textId="77777777" w:rsidTr="0083064A">
        <w:tc>
          <w:tcPr>
            <w:tcW w:w="2126" w:type="dxa"/>
          </w:tcPr>
          <w:p w14:paraId="4CEA23F9" w14:textId="77777777" w:rsidR="007A0242" w:rsidRDefault="004D6283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: </w:t>
            </w:r>
          </w:p>
        </w:tc>
        <w:tc>
          <w:tcPr>
            <w:tcW w:w="6238" w:type="dxa"/>
          </w:tcPr>
          <w:p w14:paraId="4D72ECD6" w14:textId="1C8FE83D" w:rsidR="007A0242" w:rsidRDefault="00BB3A21">
            <w:pPr>
              <w:widowControl w:val="0"/>
              <w:spacing w:line="240" w:lineRule="auto"/>
              <w:ind w:right="1296"/>
              <w:rPr>
                <w:rFonts w:ascii="Times" w:eastAsia="Times" w:hAnsi="Times" w:cs="Times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Киорогло А.Д</w:t>
            </w:r>
            <w:r w:rsidR="004D6283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.</w:t>
            </w:r>
          </w:p>
        </w:tc>
      </w:tr>
      <w:tr w:rsidR="007A0242" w14:paraId="00056093" w14:textId="77777777" w:rsidTr="0083064A">
        <w:trPr>
          <w:trHeight w:val="371"/>
        </w:trPr>
        <w:tc>
          <w:tcPr>
            <w:tcW w:w="2126" w:type="dxa"/>
          </w:tcPr>
          <w:p w14:paraId="5F6C40B5" w14:textId="77777777" w:rsidR="007A0242" w:rsidRDefault="004D6283">
            <w:pPr>
              <w:widowControl w:val="0"/>
              <w:spacing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  <w:t>Группа:</w:t>
            </w:r>
          </w:p>
        </w:tc>
        <w:tc>
          <w:tcPr>
            <w:tcW w:w="6238" w:type="dxa"/>
          </w:tcPr>
          <w:p w14:paraId="56FB414F" w14:textId="2BB2A01E" w:rsidR="007A0242" w:rsidRDefault="004D6283">
            <w:pPr>
              <w:widowControl w:val="0"/>
              <w:spacing w:line="240" w:lineRule="auto"/>
              <w:ind w:right="1827"/>
              <w:rPr>
                <w:rFonts w:ascii="Times New Roman" w:eastAsia="Times New Roman" w:hAnsi="Times New Roman" w:cs="Times New Roman"/>
                <w:b/>
                <w:color w:val="231F2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ИУ8-4</w:t>
            </w:r>
            <w:r w:rsidR="00BB3A21"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>4</w:t>
            </w:r>
            <w:r>
              <w:rPr>
                <w:rFonts w:ascii="Times New Roman" w:eastAsia="Times New Roman" w:hAnsi="Times New Roman" w:cs="Times New Roman"/>
                <w:color w:val="231F20"/>
                <w:sz w:val="27"/>
                <w:szCs w:val="27"/>
              </w:rPr>
              <w:t xml:space="preserve"> </w:t>
            </w:r>
          </w:p>
        </w:tc>
      </w:tr>
    </w:tbl>
    <w:p w14:paraId="695697F4" w14:textId="77777777" w:rsidR="007A0242" w:rsidRDefault="007A0242">
      <w:pPr>
        <w:widowControl w:val="0"/>
        <w:spacing w:before="619" w:line="240" w:lineRule="auto"/>
        <w:ind w:left="3566"/>
        <w:rPr>
          <w:rFonts w:ascii="Times New Roman" w:eastAsia="Times New Roman" w:hAnsi="Times New Roman" w:cs="Times New Roman"/>
          <w:color w:val="231F20"/>
          <w:sz w:val="27"/>
          <w:szCs w:val="27"/>
        </w:rPr>
      </w:pPr>
    </w:p>
    <w:p w14:paraId="3A106075" w14:textId="77777777" w:rsidR="00355231" w:rsidRDefault="00355231">
      <w:pPr>
        <w:widowControl w:val="0"/>
        <w:spacing w:before="619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</w:p>
    <w:p w14:paraId="215130A9" w14:textId="1DC332CC" w:rsidR="007A0242" w:rsidRDefault="004D6283">
      <w:pPr>
        <w:widowControl w:val="0"/>
        <w:spacing w:before="619" w:line="240" w:lineRule="auto"/>
        <w:jc w:val="center"/>
        <w:rPr>
          <w:rFonts w:ascii="Times New Roman" w:eastAsia="Times New Roman" w:hAnsi="Times New Roman" w:cs="Times New Roman"/>
          <w:color w:val="231F20"/>
          <w:sz w:val="27"/>
          <w:szCs w:val="27"/>
        </w:rPr>
      </w:pPr>
      <w:r>
        <w:rPr>
          <w:rFonts w:ascii="Times New Roman" w:eastAsia="Times New Roman" w:hAnsi="Times New Roman" w:cs="Times New Roman"/>
          <w:color w:val="231F20"/>
          <w:sz w:val="27"/>
          <w:szCs w:val="27"/>
        </w:rPr>
        <w:t>Москва 202</w:t>
      </w:r>
      <w:r w:rsidR="00BB3A21">
        <w:rPr>
          <w:rFonts w:ascii="Times New Roman" w:eastAsia="Times New Roman" w:hAnsi="Times New Roman" w:cs="Times New Roman"/>
          <w:color w:val="231F20"/>
          <w:sz w:val="27"/>
          <w:szCs w:val="27"/>
        </w:rPr>
        <w:t>3</w:t>
      </w:r>
    </w:p>
    <w:p w14:paraId="42C49A29" w14:textId="77777777" w:rsidR="007A0242" w:rsidRDefault="004D6283">
      <w:pPr>
        <w:pStyle w:val="1"/>
        <w:spacing w:line="240" w:lineRule="auto"/>
        <w:ind w:left="-5"/>
      </w:pPr>
      <w:r>
        <w:lastRenderedPageBreak/>
        <w:t xml:space="preserve">Цель работы  </w:t>
      </w:r>
    </w:p>
    <w:p w14:paraId="0B5AFDC6" w14:textId="77777777" w:rsidR="001B5FF7" w:rsidRDefault="001B5FF7">
      <w:pPr>
        <w:spacing w:after="25" w:line="240" w:lineRule="auto"/>
        <w:ind w:left="-1"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1B5FF7">
        <w:rPr>
          <w:rFonts w:ascii="Times New Roman" w:eastAsia="Times New Roman" w:hAnsi="Times New Roman" w:cs="Times New Roman"/>
          <w:color w:val="231F20"/>
          <w:sz w:val="28"/>
        </w:rPr>
        <w:t>Получить описание непрерывной системы в виде дискретной системы, используя функционал математического пакета MATLAB.</w:t>
      </w:r>
    </w:p>
    <w:p w14:paraId="3CC65777" w14:textId="77777777" w:rsidR="00EB3CBF" w:rsidRDefault="00EB3CBF" w:rsidP="00EB3CB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20165576" w14:textId="77777777" w:rsidR="00EB3CBF" w:rsidRDefault="00EB3CBF" w:rsidP="00EB3CBF">
      <w:pPr>
        <w:pStyle w:val="1"/>
        <w:spacing w:line="240" w:lineRule="auto"/>
        <w:ind w:left="-5"/>
      </w:pPr>
      <w:r w:rsidRPr="00505262">
        <w:t>Задание</w:t>
      </w:r>
    </w:p>
    <w:p w14:paraId="13D9528E" w14:textId="77777777" w:rsidR="002E4E9B" w:rsidRDefault="00884998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Получить передаточную функцию</w:t>
      </w:r>
      <w:r w:rsidR="002E4E9B" w:rsidRPr="002E4E9B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w:r w:rsidR="0012641C">
        <w:rPr>
          <w:rFonts w:ascii="Times New Roman" w:eastAsia="Times New Roman" w:hAnsi="Times New Roman" w:cs="Times New Roman"/>
          <w:color w:val="231F20"/>
          <w:sz w:val="28"/>
        </w:rPr>
        <w:t>разомкнутой системы</w:t>
      </w:r>
      <w:r w:rsidR="002E4E9B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1340DE64" w14:textId="77777777" w:rsidR="0012641C" w:rsidRDefault="0012641C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12641C">
        <w:rPr>
          <w:rFonts w:ascii="Times New Roman" w:eastAsia="Times New Roman" w:hAnsi="Times New Roman" w:cs="Times New Roman"/>
          <w:color w:val="231F20"/>
          <w:sz w:val="28"/>
        </w:rPr>
        <w:t>Получить описание системы в дискретном представлении. Осуществить преобразование непрерывной заданной модели системы в дискретную с помощью с2d с различными параметрами:</w:t>
      </w:r>
    </w:p>
    <w:p w14:paraId="3AA05CC6" w14:textId="77777777" w:rsidR="00444694" w:rsidRPr="00444694" w:rsidRDefault="00444694" w:rsidP="00444694">
      <w:pPr>
        <w:pStyle w:val="af0"/>
        <w:numPr>
          <w:ilvl w:val="1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444694">
        <w:rPr>
          <w:rFonts w:ascii="Times New Roman" w:hAnsi="Times New Roman" w:cs="Times New Roman"/>
          <w:color w:val="000000"/>
          <w:sz w:val="28"/>
          <w:szCs w:val="28"/>
        </w:rPr>
        <w:t>дискретную модель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экстраполяции нулевого порядка;</w:t>
      </w:r>
    </w:p>
    <w:p w14:paraId="3513E57B" w14:textId="77777777" w:rsidR="00444694" w:rsidRPr="00444694" w:rsidRDefault="00444694" w:rsidP="00444694">
      <w:pPr>
        <w:pStyle w:val="af0"/>
        <w:numPr>
          <w:ilvl w:val="1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444694">
        <w:rPr>
          <w:rFonts w:ascii="Times New Roman" w:hAnsi="Times New Roman" w:cs="Times New Roman"/>
          <w:color w:val="000000"/>
          <w:sz w:val="28"/>
          <w:szCs w:val="28"/>
        </w:rPr>
        <w:t xml:space="preserve">дискретную модель в представлении по методу билинейно аппроксимации </w:t>
      </w:r>
      <w:proofErr w:type="spellStart"/>
      <w:r w:rsidRPr="00444694">
        <w:rPr>
          <w:rFonts w:ascii="Times New Roman" w:hAnsi="Times New Roman" w:cs="Times New Roman"/>
          <w:color w:val="000000"/>
          <w:sz w:val="28"/>
          <w:szCs w:val="28"/>
        </w:rPr>
        <w:t>Тастина</w:t>
      </w:r>
      <w:proofErr w:type="spellEnd"/>
      <w:r w:rsidRPr="004446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7577972" w14:textId="77777777" w:rsidR="00444694" w:rsidRPr="00D13407" w:rsidRDefault="00444694" w:rsidP="00444694">
      <w:pPr>
        <w:pStyle w:val="af0"/>
        <w:numPr>
          <w:ilvl w:val="1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444694">
        <w:rPr>
          <w:rFonts w:ascii="Times New Roman" w:hAnsi="Times New Roman" w:cs="Times New Roman"/>
          <w:color w:val="000000"/>
          <w:sz w:val="28"/>
          <w:szCs w:val="28"/>
        </w:rPr>
        <w:t>сравнить непрерывный сигнал с двумя видами дискретного сигнала – с экстраполяцией нулевого порядка и били</w:t>
      </w:r>
      <w:r w:rsidR="00D13407">
        <w:rPr>
          <w:rFonts w:ascii="Times New Roman" w:hAnsi="Times New Roman" w:cs="Times New Roman"/>
          <w:color w:val="000000"/>
          <w:sz w:val="28"/>
          <w:szCs w:val="28"/>
        </w:rPr>
        <w:t xml:space="preserve">нейной аппроксимацией </w:t>
      </w:r>
      <w:proofErr w:type="spellStart"/>
      <w:r w:rsidR="00D13407" w:rsidRPr="00D13407">
        <w:rPr>
          <w:rFonts w:ascii="Times New Roman" w:hAnsi="Times New Roman" w:cs="Times New Roman"/>
          <w:color w:val="000000"/>
          <w:sz w:val="28"/>
          <w:szCs w:val="28"/>
        </w:rPr>
        <w:t>Тастина</w:t>
      </w:r>
      <w:proofErr w:type="spellEnd"/>
      <w:r w:rsidRPr="00D1340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DAFB7B" w14:textId="77777777" w:rsidR="00444694" w:rsidRPr="00444694" w:rsidRDefault="00444694" w:rsidP="00444694">
      <w:pPr>
        <w:pStyle w:val="af0"/>
        <w:numPr>
          <w:ilvl w:val="1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444694">
        <w:rPr>
          <w:rFonts w:ascii="Times New Roman" w:hAnsi="Times New Roman" w:cs="Times New Roman"/>
          <w:color w:val="000000"/>
          <w:sz w:val="28"/>
          <w:szCs w:val="28"/>
        </w:rPr>
        <w:t xml:space="preserve">дискретную модель с задержкой по времени с экстраполяцией нулевого порядка (принять </w:t>
      </w:r>
      <w:proofErr w:type="gramStart"/>
      <w:r w:rsidRPr="00444694">
        <w:rPr>
          <w:rFonts w:ascii="Times New Roman" w:hAnsi="Times New Roman" w:cs="Times New Roman"/>
          <w:color w:val="000000"/>
          <w:sz w:val="28"/>
          <w:szCs w:val="28"/>
        </w:rPr>
        <w:t>задержку  равной</w:t>
      </w:r>
      <w:proofErr w:type="gramEnd"/>
      <w:r w:rsidRPr="00444694">
        <w:rPr>
          <w:rFonts w:ascii="Times New Roman" w:hAnsi="Times New Roman" w:cs="Times New Roman"/>
          <w:color w:val="000000"/>
          <w:sz w:val="28"/>
          <w:szCs w:val="28"/>
        </w:rPr>
        <w:t xml:space="preserve"> 2 секундам) – сравнить на одном графике дискретный сигнал без задержки (красный) и дискретный сигнал с задержкой (зеленый).</w:t>
      </w:r>
    </w:p>
    <w:p w14:paraId="58EE7B31" w14:textId="77777777" w:rsidR="00884998" w:rsidRDefault="00444694" w:rsidP="000A00C5">
      <w:pPr>
        <w:pStyle w:val="af0"/>
        <w:numPr>
          <w:ilvl w:val="0"/>
          <w:numId w:val="3"/>
        </w:num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 w:rsidRPr="00444694">
        <w:rPr>
          <w:rFonts w:ascii="Times New Roman" w:eastAsia="Times New Roman" w:hAnsi="Times New Roman" w:cs="Times New Roman"/>
          <w:color w:val="231F20"/>
          <w:sz w:val="28"/>
        </w:rPr>
        <w:t xml:space="preserve">С помощью среды </w:t>
      </w:r>
      <w:proofErr w:type="spellStart"/>
      <w:r w:rsidRPr="00444694">
        <w:rPr>
          <w:rFonts w:ascii="Times New Roman" w:eastAsia="Times New Roman" w:hAnsi="Times New Roman" w:cs="Times New Roman"/>
          <w:color w:val="231F20"/>
          <w:sz w:val="28"/>
        </w:rPr>
        <w:t>Simulink</w:t>
      </w:r>
      <w:proofErr w:type="spellEnd"/>
      <w:r w:rsidRPr="00444694">
        <w:rPr>
          <w:rFonts w:ascii="Times New Roman" w:eastAsia="Times New Roman" w:hAnsi="Times New Roman" w:cs="Times New Roman"/>
          <w:color w:val="231F20"/>
          <w:sz w:val="28"/>
        </w:rPr>
        <w:t xml:space="preserve"> получить переходные процессы в непрерывной и дискретной системах.</w:t>
      </w:r>
    </w:p>
    <w:p w14:paraId="4FF8FB04" w14:textId="77777777" w:rsidR="00EB3CBF" w:rsidRPr="00EB3CBF" w:rsidRDefault="00EB3CBF" w:rsidP="00EB3CBF">
      <w:pPr>
        <w:pStyle w:val="af0"/>
        <w:spacing w:after="25" w:line="240" w:lineRule="auto"/>
        <w:ind w:left="1067"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1DC297BB" w14:textId="77777777" w:rsidR="000A00C5" w:rsidRDefault="000A00C5" w:rsidP="000A00C5">
      <w:pPr>
        <w:pStyle w:val="1"/>
        <w:spacing w:line="240" w:lineRule="auto"/>
        <w:ind w:left="-5"/>
      </w:pPr>
      <w:r w:rsidRPr="000A00C5">
        <w:t>Исходные данные</w:t>
      </w:r>
    </w:p>
    <w:p w14:paraId="4D439B27" w14:textId="77777777" w:rsidR="0017256F" w:rsidRDefault="000A00C5" w:rsidP="0017256F">
      <w:pPr>
        <w:spacing w:after="25" w:line="240" w:lineRule="auto"/>
        <w:ind w:left="-1"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=0,7</m:t>
        </m:r>
      </m:oMath>
    </w:p>
    <w:p w14:paraId="35A4062E" w14:textId="77777777" w:rsidR="0017256F" w:rsidRPr="0017256F" w:rsidRDefault="002933BF" w:rsidP="0017256F">
      <w:pPr>
        <w:spacing w:after="25" w:line="240" w:lineRule="auto"/>
        <w:ind w:left="707" w:right="1" w:firstLine="709"/>
        <w:jc w:val="both"/>
        <w:rPr>
          <w:rFonts w:ascii="Times New Roman" w:eastAsia="Times New Roman" w:hAnsi="Times New Roman" w:cs="Times New Roman"/>
          <w:color w:val="231F20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231F20"/>
                  <w:sz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color w:val="231F20"/>
                  <w:sz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color w:val="231F20"/>
              <w:sz w:val="28"/>
            </w:rPr>
            <m:t>=1,6</m:t>
          </m:r>
        </m:oMath>
      </m:oMathPara>
    </w:p>
    <w:p w14:paraId="708DD279" w14:textId="77777777" w:rsidR="00F3114D" w:rsidRDefault="00392BC8" w:rsidP="00F3114D">
      <w:pPr>
        <w:spacing w:after="25" w:line="240" w:lineRule="auto"/>
        <w:ind w:left="-1" w:right="1"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ab/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>=0,1</m:t>
        </m:r>
      </m:oMath>
    </w:p>
    <w:p w14:paraId="0BD05BE7" w14:textId="77777777" w:rsidR="00F3114D" w:rsidRPr="0017256F" w:rsidRDefault="00F3114D" w:rsidP="00F3114D">
      <w:pPr>
        <w:spacing w:after="25" w:line="240" w:lineRule="auto"/>
        <w:ind w:left="707" w:right="1" w:firstLine="709"/>
        <w:jc w:val="both"/>
        <w:rPr>
          <w:rFonts w:ascii="Times New Roman" w:eastAsia="Times New Roman" w:hAnsi="Times New Roman" w:cs="Times New Roman"/>
          <w:color w:val="231F20"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31F20"/>
              <w:sz w:val="28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31F20"/>
              <w:sz w:val="28"/>
            </w:rPr>
            <m:t>=1</m:t>
          </m:r>
        </m:oMath>
      </m:oMathPara>
    </w:p>
    <w:p w14:paraId="53626EC7" w14:textId="0A326A06" w:rsidR="00B83133" w:rsidRDefault="00F3114D" w:rsidP="00F3114D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 xml:space="preserve">Интервал времени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color w:val="231F20"/>
            <w:sz w:val="28"/>
          </w:rPr>
          <m:t xml:space="preserve">=25 </m:t>
        </m:r>
        <m:r>
          <w:rPr>
            <w:rFonts w:ascii="Cambria Math" w:eastAsia="Times New Roman" w:hAnsi="Cambria Math" w:cs="Times New Roman"/>
            <w:color w:val="231F20"/>
            <w:sz w:val="28"/>
          </w:rPr>
          <m:t>с</m:t>
        </m:r>
      </m:oMath>
    </w:p>
    <w:p w14:paraId="4B1A2C84" w14:textId="05AE874C" w:rsidR="00C34F90" w:rsidRPr="00C34F90" w:rsidRDefault="00C34F90" w:rsidP="00F3114D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Шаг по времени 0,5 с</w:t>
      </w:r>
    </w:p>
    <w:p w14:paraId="0240BB89" w14:textId="77777777" w:rsidR="00C17BCB" w:rsidRDefault="00C17BCB" w:rsidP="00F3114D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Задержка дискретного сигнала 2 с</w:t>
      </w:r>
    </w:p>
    <w:p w14:paraId="08673830" w14:textId="77777777" w:rsidR="00F755BD" w:rsidRDefault="00F755BD" w:rsidP="00F3114D">
      <w:pPr>
        <w:spacing w:after="25" w:line="240" w:lineRule="auto"/>
        <w:ind w:right="1" w:firstLine="707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7AE32C81" w14:textId="3FF14F24" w:rsidR="00F755BD" w:rsidRDefault="00F848B6" w:rsidP="00F755BD">
      <w:pPr>
        <w:keepNext/>
        <w:spacing w:after="25" w:line="240" w:lineRule="auto"/>
        <w:ind w:right="1"/>
        <w:jc w:val="both"/>
      </w:pPr>
      <w:r w:rsidRPr="00F848B6">
        <w:drawing>
          <wp:inline distT="0" distB="0" distL="0" distR="0" wp14:anchorId="2775EF5F" wp14:editId="257AA1E1">
            <wp:extent cx="5999480" cy="190944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41FE" w14:textId="77777777" w:rsidR="00F755BD" w:rsidRPr="00F755BD" w:rsidRDefault="00F755BD" w:rsidP="00C34F90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</w:rPr>
      </w:pPr>
      <w:r w:rsidRPr="00F755BD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F755BD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F755BD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F755BD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F755BD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7C5FAC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r w:rsidRPr="00F755BD">
        <w:rPr>
          <w:rFonts w:ascii="Times New Roman" w:hAnsi="Times New Roman" w:cs="Times New Roman"/>
          <w:i w:val="0"/>
          <w:color w:val="000000" w:themeColor="text1"/>
        </w:rPr>
        <w:t>Структурная схема системы</w:t>
      </w:r>
    </w:p>
    <w:p w14:paraId="4803A8FB" w14:textId="77777777" w:rsidR="001738BD" w:rsidRPr="0017256F" w:rsidRDefault="00F755BD" w:rsidP="00585AEF">
      <w:pPr>
        <w:spacing w:after="25" w:line="240" w:lineRule="auto"/>
        <w:ind w:right="1"/>
        <w:jc w:val="both"/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br/>
      </w:r>
      <w:r>
        <w:rPr>
          <w:rFonts w:ascii="Times New Roman" w:eastAsia="Times New Roman" w:hAnsi="Times New Roman" w:cs="Times New Roman"/>
          <w:color w:val="231F20"/>
          <w:sz w:val="28"/>
        </w:rPr>
        <w:br/>
      </w:r>
      <w:r>
        <w:rPr>
          <w:rFonts w:ascii="Times New Roman" w:eastAsia="Times New Roman" w:hAnsi="Times New Roman" w:cs="Times New Roman"/>
          <w:color w:val="231F20"/>
          <w:sz w:val="28"/>
        </w:rPr>
        <w:br/>
      </w:r>
    </w:p>
    <w:p w14:paraId="4F767AD3" w14:textId="77777777" w:rsidR="00C81123" w:rsidRPr="00C17BCB" w:rsidRDefault="004D6283" w:rsidP="00C17BCB">
      <w:pPr>
        <w:pStyle w:val="1"/>
        <w:ind w:left="-5"/>
        <w:rPr>
          <w:color w:val="000000"/>
          <w:sz w:val="28"/>
        </w:rPr>
      </w:pPr>
      <w:r>
        <w:t>Ход работы</w:t>
      </w:r>
    </w:p>
    <w:p w14:paraId="0F52E219" w14:textId="77777777" w:rsidR="004F04C6" w:rsidRPr="004F04C6" w:rsidRDefault="00C17BCB" w:rsidP="003278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ab/>
      </w:r>
      <w:r w:rsidR="003278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Получим передаточную функцию системы: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)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</m:oMath>
    </w:p>
    <w:p w14:paraId="79B88CB4" w14:textId="77777777" w:rsidR="0032786E" w:rsidRDefault="004F04C6" w:rsidP="0032786E">
      <w:pPr>
        <w:rPr>
          <w:rFonts w:ascii="Times New Roman" w:eastAsia="Times New Roman" w:hAnsi="Times New Roman" w:cs="Times New Roman"/>
          <w:color w:val="231F20"/>
          <w:sz w:val="28"/>
        </w:rPr>
      </w:pPr>
      <m:oMath>
        <m:r>
          <w:rPr>
            <w:rFonts w:ascii="Cambria Math" w:eastAsia="Times New Roman" w:hAnsi="Cambria Math" w:cs="Times New Roman"/>
            <w:color w:val="231F20"/>
            <w:sz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K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T∙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+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T+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231F20"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231F20"/>
                        <w:sz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+s+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K</m:t>
            </m:r>
          </m:den>
        </m:f>
        <m:r>
          <w:rPr>
            <w:rFonts w:ascii="Cambria Math" w:hAnsi="Cambria Math" w:cs="Times New Roman"/>
            <w:color w:val="231F20"/>
            <w:sz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B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s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A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s</m:t>
                </m:r>
              </m:e>
            </m:d>
          </m:den>
        </m:f>
      </m:oMath>
      <w:r w:rsidRPr="004F04C6">
        <w:rPr>
          <w:rFonts w:ascii="Times New Roman" w:eastAsia="Times New Roman" w:hAnsi="Times New Roman" w:cs="Times New Roman"/>
          <w:color w:val="231F20"/>
          <w:sz w:val="28"/>
        </w:rPr>
        <w:t xml:space="preserve"> , </w:t>
      </w:r>
      <w:r w:rsidR="0032786E">
        <w:rPr>
          <w:rFonts w:ascii="Times New Roman" w:eastAsia="Times New Roman" w:hAnsi="Times New Roman" w:cs="Times New Roman"/>
          <w:color w:val="231F20"/>
          <w:sz w:val="28"/>
        </w:rPr>
        <w:t xml:space="preserve">тогда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B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K</m:t>
        </m:r>
      </m:oMath>
      <w:r w:rsidR="0032786E" w:rsidRPr="00FE24C9">
        <w:rPr>
          <w:rFonts w:ascii="Times New Roman" w:eastAsia="Times New Roman" w:hAnsi="Times New Roman" w:cs="Times New Roman"/>
          <w:color w:val="231F20"/>
          <w:sz w:val="28"/>
        </w:rPr>
        <w:t>,</w:t>
      </w:r>
      <w:r w:rsidR="0032786E" w:rsidRPr="00081F19">
        <w:rPr>
          <w:rFonts w:ascii="Times New Roman" w:eastAsia="Times New Roman" w:hAnsi="Times New Roman" w:cs="Times New Roman"/>
          <w:color w:val="231F20"/>
          <w:sz w:val="28"/>
        </w:rPr>
        <w:t xml:space="preserve"> </w:t>
      </w:r>
      <m:oMath>
        <m:r>
          <w:rPr>
            <w:rFonts w:ascii="Cambria Math" w:eastAsia="Times New Roman" w:hAnsi="Cambria Math" w:cs="Times New Roman"/>
            <w:color w:val="231F20"/>
            <w:sz w:val="28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8"/>
          </w:rPr>
          <m:t>T∙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231F20"/>
            <w:sz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T+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231F20"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231F20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231F20"/>
            <w:sz w:val="28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231F20"/>
            <w:sz w:val="28"/>
          </w:rPr>
          <m:t>+s+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231F20"/>
                <w:sz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31F20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231F20"/>
                <w:sz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231F20"/>
            <w:sz w:val="28"/>
            <w:lang w:val="en-US"/>
          </w:rPr>
          <m:t>K</m:t>
        </m:r>
      </m:oMath>
      <w:r w:rsidR="0032786E" w:rsidRPr="004142F8">
        <w:rPr>
          <w:rFonts w:ascii="Times New Roman" w:eastAsia="Times New Roman" w:hAnsi="Times New Roman" w:cs="Times New Roman"/>
          <w:color w:val="231F20"/>
          <w:sz w:val="28"/>
        </w:rPr>
        <w:t>.</w:t>
      </w:r>
    </w:p>
    <w:p w14:paraId="37FADB5D" w14:textId="77777777" w:rsidR="00C81123" w:rsidRDefault="00C81123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2DBE4FEF" w14:textId="77777777" w:rsidR="00610EA1" w:rsidRPr="00A3131C" w:rsidRDefault="00B51A82" w:rsidP="007C35B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ab/>
      </w:r>
      <w:r w:rsidR="00610EA1" w:rsidRPr="00A3131C">
        <w:rPr>
          <w:rFonts w:ascii="Times New Roman" w:eastAsia="Times New Roman" w:hAnsi="Times New Roman" w:cs="Times New Roman"/>
          <w:color w:val="000000" w:themeColor="text1"/>
          <w:sz w:val="28"/>
        </w:rPr>
        <w:t>Задача исходных параметров и полиномов передаточной функции:</w:t>
      </w:r>
    </w:p>
    <w:p w14:paraId="790D52CC" w14:textId="77777777" w:rsidR="00610EA1" w:rsidRPr="00A3131C" w:rsidRDefault="00610EA1" w:rsidP="00466B24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A3131C">
        <w:rPr>
          <w:rFonts w:ascii="Times New Roman" w:eastAsia="Times New Roman" w:hAnsi="Times New Roman" w:cs="Times New Roman"/>
          <w:color w:val="000000" w:themeColor="text1"/>
          <w:sz w:val="28"/>
        </w:rPr>
        <w:t>Листинг 1</w:t>
      </w:r>
    </w:p>
    <w:p w14:paraId="0F2E472F" w14:textId="77777777" w:rsidR="00EE2C49" w:rsidRPr="00F755BD" w:rsidRDefault="00EE2C49" w:rsidP="00466B24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F75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_1 = 0.7;</w:t>
      </w:r>
    </w:p>
    <w:p w14:paraId="7D6D9F47" w14:textId="77777777" w:rsidR="00EE2C49" w:rsidRPr="00F755BD" w:rsidRDefault="00EE2C49" w:rsidP="00EE2C4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F75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_1 = 1.6;</w:t>
      </w:r>
    </w:p>
    <w:p w14:paraId="71845263" w14:textId="77777777" w:rsidR="00EE2C49" w:rsidRPr="00F755BD" w:rsidRDefault="00EE2C49" w:rsidP="00EE2C4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F75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0.1;</w:t>
      </w:r>
    </w:p>
    <w:p w14:paraId="7C5999DF" w14:textId="77777777" w:rsidR="00EE2C49" w:rsidRPr="00F755BD" w:rsidRDefault="00EE2C49" w:rsidP="00EE2C4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F75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1;</w:t>
      </w:r>
    </w:p>
    <w:p w14:paraId="1470EE3C" w14:textId="77777777" w:rsidR="00EE2C49" w:rsidRPr="00EE2C49" w:rsidRDefault="00EE2C49" w:rsidP="00EE2C4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 = [K_1 * K];</w:t>
      </w:r>
    </w:p>
    <w:p w14:paraId="4B702EC4" w14:textId="77777777" w:rsidR="00EE2C49" w:rsidRPr="00EE2C49" w:rsidRDefault="00EE2C49" w:rsidP="00EE2C4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 = [T_1 * T, T_1 + T, 1, K_1 * K];</w:t>
      </w:r>
    </w:p>
    <w:p w14:paraId="29BEED2C" w14:textId="77777777" w:rsidR="00EE2C49" w:rsidRPr="00EE2C49" w:rsidRDefault="00EE2C49" w:rsidP="00EE2C4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 = </w:t>
      </w:r>
      <w:proofErr w:type="spellStart"/>
      <w:proofErr w:type="gramStart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tf</w:t>
      </w:r>
      <w:proofErr w:type="spellEnd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B, A);</w:t>
      </w:r>
    </w:p>
    <w:p w14:paraId="1C9D6DE7" w14:textId="77777777" w:rsidR="00EE2C49" w:rsidRPr="00EE2C49" w:rsidRDefault="00EE2C49" w:rsidP="00EE2C4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Wd1 = c2</w:t>
      </w:r>
      <w:proofErr w:type="gramStart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d(</w:t>
      </w:r>
      <w:proofErr w:type="gramEnd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W, 0.5, '</w:t>
      </w:r>
      <w:proofErr w:type="spellStart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zoh</w:t>
      </w:r>
      <w:proofErr w:type="spellEnd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');</w:t>
      </w:r>
    </w:p>
    <w:p w14:paraId="5E8E043E" w14:textId="77777777" w:rsidR="00EE2C49" w:rsidRPr="00F755BD" w:rsidRDefault="00EE2C49" w:rsidP="00EE2C49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Wd</w:t>
      </w:r>
      <w:r w:rsidRPr="00F75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 = </w:t>
      </w:r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F75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proofErr w:type="gramStart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F75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F75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0.5, '</w:t>
      </w:r>
      <w:proofErr w:type="spellStart"/>
      <w:r w:rsidRPr="00EE2C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tustin</w:t>
      </w:r>
      <w:proofErr w:type="spellEnd"/>
      <w:r w:rsidRPr="00F755B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');</w:t>
      </w:r>
    </w:p>
    <w:p w14:paraId="0945A9C0" w14:textId="77777777" w:rsidR="00610EA1" w:rsidRDefault="00610EA1" w:rsidP="00610EA1">
      <w:pPr>
        <w:ind w:firstLine="708"/>
        <w:rPr>
          <w:rFonts w:ascii="Times New Roman" w:eastAsia="Times New Roman" w:hAnsi="Times New Roman" w:cs="Times New Roman"/>
          <w:color w:val="231F20"/>
          <w:sz w:val="28"/>
        </w:rPr>
      </w:pPr>
    </w:p>
    <w:p w14:paraId="508DDB74" w14:textId="77777777" w:rsidR="00A3131C" w:rsidRDefault="00A3131C" w:rsidP="00466B24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A3131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Для построения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графиков функций реализуем функцию:</w:t>
      </w:r>
    </w:p>
    <w:p w14:paraId="6D28CD86" w14:textId="77777777" w:rsidR="00A3131C" w:rsidRPr="00A3131C" w:rsidRDefault="00A3131C" w:rsidP="00466B24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Листинг</w:t>
      </w:r>
      <w:r w:rsidRPr="00A3131C">
        <w:rPr>
          <w:rFonts w:ascii="Times New Roman" w:eastAsia="Times New Roman" w:hAnsi="Times New Roman" w:cs="Times New Roman"/>
          <w:color w:val="000000" w:themeColor="text1"/>
          <w:sz w:val="28"/>
          <w:lang w:val="en-US"/>
        </w:rPr>
        <w:t xml:space="preserve"> 2</w:t>
      </w:r>
    </w:p>
    <w:p w14:paraId="51618C75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function </w:t>
      </w:r>
      <w:proofErr w:type="gram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plots(</w:t>
      </w:r>
      <w:proofErr w:type="gram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W, mode, 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colours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ld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name)</w:t>
      </w:r>
    </w:p>
    <w:p w14:paraId="26564B3C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if ~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iscell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(W)</w:t>
      </w:r>
    </w:p>
    <w:p w14:paraId="5790F165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W = {W};</w:t>
      </w:r>
    </w:p>
    <w:p w14:paraId="6E899D29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305F1632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if ~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iscell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colours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4AE35002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colours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{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colours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0D814062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328FB968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4EC8A166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figure(</w:t>
      </w:r>
      <w:proofErr w:type="gram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01E49F00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for 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1:1:length</w:t>
      </w:r>
      <w:proofErr w:type="gram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(W)</w:t>
      </w:r>
    </w:p>
    <w:p w14:paraId="3AB4676A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if ~mode</w:t>
      </w:r>
    </w:p>
    <w:p w14:paraId="35F031FD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step(W{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}, 25, 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colours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});</w:t>
      </w:r>
    </w:p>
    <w:p w14:paraId="5ABA97A4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elseif mode == 1</w:t>
      </w:r>
    </w:p>
    <w:p w14:paraId="43585B86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impulse(W{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}, 25, 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colours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});</w:t>
      </w:r>
    </w:p>
    <w:p w14:paraId="2FBC0191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end</w:t>
      </w:r>
    </w:p>
    <w:p w14:paraId="5A94E201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hold on;</w:t>
      </w:r>
    </w:p>
    <w:p w14:paraId="1CAF2166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05A10227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hold off;</w:t>
      </w:r>
    </w:p>
    <w:p w14:paraId="0CDC3936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grid on;</w:t>
      </w:r>
    </w:p>
    <w:p w14:paraId="778B7214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BA46293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if 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iscell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ld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2C667E3D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legend(</w:t>
      </w:r>
      <w:proofErr w:type="spellStart"/>
      <w:proofErr w:type="gram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ld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'Location', 'best');</w:t>
      </w:r>
    </w:p>
    <w:p w14:paraId="7305C605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end</w:t>
      </w:r>
    </w:p>
    <w:p w14:paraId="3F8AA22E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47C9BFF" w14:textId="77777777" w:rsidR="00D076CF" w:rsidRPr="00D076CF" w:rsidRDefault="00D076CF" w:rsidP="00D076CF">
      <w:pPr>
        <w:spacing w:after="0" w:line="240" w:lineRule="auto"/>
        <w:ind w:left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saveas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gcf</w:t>
      </w:r>
      <w:proofErr w:type="spellEnd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name);</w:t>
      </w:r>
    </w:p>
    <w:p w14:paraId="7B7964F1" w14:textId="77777777" w:rsidR="00D076CF" w:rsidRPr="00D076CF" w:rsidRDefault="00D076CF" w:rsidP="00D076CF">
      <w:pPr>
        <w:spacing w:after="0" w:line="240" w:lineRule="auto"/>
        <w:ind w:left="708"/>
        <w:rPr>
          <w:rFonts w:eastAsia="Times New Roman" w:cs="Times New Roman"/>
          <w:color w:val="auto"/>
          <w:sz w:val="20"/>
          <w:szCs w:val="20"/>
        </w:rPr>
      </w:pPr>
      <w:proofErr w:type="spellStart"/>
      <w:r w:rsidRPr="00D076C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end</w:t>
      </w:r>
      <w:proofErr w:type="spellEnd"/>
    </w:p>
    <w:p w14:paraId="7B22738C" w14:textId="77777777" w:rsidR="00A3131C" w:rsidRDefault="00A3131C" w:rsidP="00610EA1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</w:rPr>
      </w:pPr>
    </w:p>
    <w:p w14:paraId="73B7C7C1" w14:textId="77777777" w:rsidR="00DA150F" w:rsidRPr="00A3131C" w:rsidRDefault="00A3131C" w:rsidP="007C35B1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</w:rPr>
        <w:t>П</w:t>
      </w:r>
      <w:r w:rsidR="00DA150F" w:rsidRPr="00A3131C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олучим графики переходной и импульсной функций </w:t>
      </w:r>
      <w:r>
        <w:rPr>
          <w:rFonts w:ascii="Times New Roman" w:eastAsia="Times New Roman" w:hAnsi="Times New Roman" w:cs="Times New Roman"/>
          <w:color w:val="000000" w:themeColor="text1"/>
          <w:sz w:val="28"/>
        </w:rPr>
        <w:t>для исходной непрерывной системы</w:t>
      </w:r>
      <w:r w:rsidR="00DA150F" w:rsidRPr="00A3131C">
        <w:rPr>
          <w:rFonts w:ascii="Times New Roman" w:eastAsia="Times New Roman" w:hAnsi="Times New Roman" w:cs="Times New Roman"/>
          <w:color w:val="000000" w:themeColor="text1"/>
          <w:sz w:val="28"/>
        </w:rPr>
        <w:t>:</w:t>
      </w:r>
    </w:p>
    <w:p w14:paraId="6C7727BA" w14:textId="77777777" w:rsidR="0054539E" w:rsidRDefault="0054539E" w:rsidP="0054539E">
      <w:pPr>
        <w:keepNext/>
        <w:ind w:firstLine="708"/>
      </w:pPr>
      <w:r w:rsidRPr="0054539E">
        <w:rPr>
          <w:rFonts w:ascii="Times New Roman" w:eastAsia="Times New Roman" w:hAnsi="Times New Roman" w:cs="Times New Roman"/>
          <w:noProof/>
          <w:color w:val="231F20"/>
          <w:sz w:val="28"/>
        </w:rPr>
        <w:drawing>
          <wp:inline distT="0" distB="0" distL="0" distR="0" wp14:anchorId="60D5C4E1" wp14:editId="03EED6AA">
            <wp:extent cx="4323600" cy="3240000"/>
            <wp:effectExtent l="0" t="0" r="1270" b="0"/>
            <wp:docPr id="1" name="Рисунок 1" descr="C:\Users\minme\Desktop\Personal\Study\4 semester\ОТУ\Лабораторная 5\step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me\Desktop\Personal\Study\4 semester\ОТУ\Лабораторная 5\step_origin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C0B13" w14:textId="77777777" w:rsidR="008D2B32" w:rsidRPr="00A3131C" w:rsidRDefault="0054539E" w:rsidP="00A3131C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lang w:val="en-US"/>
        </w:rPr>
      </w:pPr>
      <w:r w:rsidRPr="005472F6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5472F6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5472F6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5472F6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2</w:t>
      </w:r>
      <w:r w:rsidRPr="005472F6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5472F6">
        <w:rPr>
          <w:rFonts w:ascii="Times New Roman" w:hAnsi="Times New Roman" w:cs="Times New Roman"/>
          <w:i w:val="0"/>
          <w:color w:val="000000" w:themeColor="text1"/>
        </w:rPr>
        <w:t xml:space="preserve"> График переходной функции</w:t>
      </w:r>
    </w:p>
    <w:p w14:paraId="44819F29" w14:textId="77777777" w:rsidR="005472F6" w:rsidRDefault="005472F6" w:rsidP="005472F6">
      <w:pPr>
        <w:keepNext/>
        <w:ind w:firstLine="708"/>
      </w:pPr>
      <w:r w:rsidRPr="005472F6">
        <w:rPr>
          <w:rFonts w:ascii="Times New Roman" w:eastAsia="Times New Roman" w:hAnsi="Times New Roman" w:cs="Times New Roman"/>
          <w:noProof/>
          <w:color w:val="231F20"/>
          <w:sz w:val="28"/>
        </w:rPr>
        <w:drawing>
          <wp:inline distT="0" distB="0" distL="0" distR="0" wp14:anchorId="7CADF2F3" wp14:editId="384E4126">
            <wp:extent cx="4323600" cy="3240000"/>
            <wp:effectExtent l="0" t="0" r="1270" b="0"/>
            <wp:docPr id="2" name="Рисунок 2" descr="C:\Users\minme\Desktop\Personal\Study\4 semester\ОТУ\Лабораторная 5\impulse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me\Desktop\Personal\Study\4 semester\ОТУ\Лабораторная 5\impulse_origina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3B7C5" w14:textId="77777777" w:rsidR="00C17BCB" w:rsidRPr="005472F6" w:rsidRDefault="005472F6" w:rsidP="005472F6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  <w:r w:rsidRPr="005472F6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5472F6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5472F6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5472F6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3</w:t>
      </w:r>
      <w:r w:rsidRPr="005472F6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5472F6">
        <w:rPr>
          <w:rFonts w:ascii="Times New Roman" w:hAnsi="Times New Roman" w:cs="Times New Roman"/>
          <w:i w:val="0"/>
          <w:color w:val="000000" w:themeColor="text1"/>
        </w:rPr>
        <w:t xml:space="preserve"> График импульсной функции</w:t>
      </w:r>
    </w:p>
    <w:p w14:paraId="5E6DCC2B" w14:textId="77777777" w:rsidR="005472F6" w:rsidRDefault="005472F6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353E7207" w14:textId="77777777" w:rsidR="00882244" w:rsidRDefault="00882244" w:rsidP="00882244">
      <w:pPr>
        <w:keepNext/>
      </w:pPr>
      <w:r>
        <w:rPr>
          <w:noProof/>
        </w:rPr>
        <w:drawing>
          <wp:inline distT="0" distB="0" distL="0" distR="0" wp14:anchorId="2D2625CC" wp14:editId="2B84D887">
            <wp:extent cx="5999480" cy="14998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394E" w14:textId="77777777" w:rsidR="002D2269" w:rsidRPr="00882244" w:rsidRDefault="00882244" w:rsidP="004733EA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  <w:r w:rsidRPr="00882244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882244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882244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882244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4</w:t>
      </w:r>
      <w:r w:rsidRPr="00882244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882244">
        <w:rPr>
          <w:rFonts w:ascii="Times New Roman" w:hAnsi="Times New Roman" w:cs="Times New Roman"/>
          <w:i w:val="0"/>
          <w:color w:val="000000" w:themeColor="text1"/>
        </w:rPr>
        <w:t xml:space="preserve"> Структурная схема системы с экстраполятором нулевого уровня</w:t>
      </w:r>
    </w:p>
    <w:p w14:paraId="7208391A" w14:textId="77777777" w:rsidR="009706E2" w:rsidRDefault="009706E2" w:rsidP="00081F19">
      <w:pPr>
        <w:rPr>
          <w:rFonts w:ascii="Times New Roman" w:eastAsia="Times New Roman" w:hAnsi="Times New Roman" w:cs="Times New Roman"/>
          <w:color w:val="231F20"/>
          <w:sz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ab/>
      </w:r>
    </w:p>
    <w:p w14:paraId="40839D7F" w14:textId="29A047A5" w:rsidR="002D2269" w:rsidRDefault="009706E2" w:rsidP="007C35B1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С помощью</w:t>
      </w:r>
      <w:r w:rsidR="0094002C" w:rsidRPr="0094002C">
        <w:rPr>
          <w:rFonts w:ascii="Times New Roman" w:eastAsia="Times New Roman" w:hAnsi="Times New Roman" w:cs="Times New Roman"/>
          <w:color w:val="231F20"/>
          <w:sz w:val="28"/>
        </w:rPr>
        <w:t>,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 описанной ранее функции </w:t>
      </w:r>
      <w:r w:rsidRPr="00A31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plots</w:t>
      </w:r>
      <w:r w:rsidR="0094002C" w:rsidRPr="009400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построим на одной координатной плоскости график непрерывного сигнала и сигнала с экстраполяцией нулевого порядка:</w:t>
      </w:r>
    </w:p>
    <w:p w14:paraId="143DDF24" w14:textId="77777777" w:rsidR="00BE6031" w:rsidRDefault="00BE6031" w:rsidP="00BE6031">
      <w:pPr>
        <w:keepNext/>
        <w:ind w:firstLine="708"/>
        <w:jc w:val="both"/>
      </w:pPr>
      <w:r w:rsidRPr="00BE6031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2738F95" wp14:editId="4658071E">
            <wp:extent cx="4323600" cy="3240000"/>
            <wp:effectExtent l="0" t="0" r="1270" b="0"/>
            <wp:docPr id="12" name="Рисунок 12" descr="C:\Users\minme\Desktop\Personal\Study\4 semester\ОТУ\Лабораторная 5\cmp_ex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me\Desktop\Personal\Study\4 semester\ОТУ\Лабораторная 5\cmp_ext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61EED" w14:textId="77777777" w:rsidR="00BE6031" w:rsidRPr="00BE6031" w:rsidRDefault="00BE6031" w:rsidP="00BE6031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BE6031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BE6031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BE6031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BE6031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5</w:t>
      </w:r>
      <w:r w:rsidRPr="00BE6031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BE6031">
        <w:rPr>
          <w:rFonts w:ascii="Times New Roman" w:hAnsi="Times New Roman" w:cs="Times New Roman"/>
          <w:i w:val="0"/>
          <w:color w:val="000000" w:themeColor="text1"/>
        </w:rPr>
        <w:t xml:space="preserve"> График непрерывного сигнала и сигнала с экстраполяцией нулевого порядка</w:t>
      </w:r>
    </w:p>
    <w:p w14:paraId="13FD4271" w14:textId="77777777" w:rsidR="002D2269" w:rsidRDefault="002D2269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75EAA271" w14:textId="77777777" w:rsidR="00AD5F14" w:rsidRDefault="00AD5F14" w:rsidP="00AD5F14">
      <w:pPr>
        <w:keepNext/>
      </w:pPr>
      <w:r>
        <w:rPr>
          <w:noProof/>
        </w:rPr>
        <w:drawing>
          <wp:inline distT="0" distB="0" distL="0" distR="0" wp14:anchorId="3A15E862" wp14:editId="7580D350">
            <wp:extent cx="5999480" cy="151384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6CE80" w14:textId="77777777" w:rsidR="00AD5F14" w:rsidRPr="00AD5F14" w:rsidRDefault="00AD5F14" w:rsidP="004733EA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  <w:r w:rsidRPr="00AD5F14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AD5F14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AD5F14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AD5F14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6</w:t>
      </w:r>
      <w:r w:rsidRPr="00AD5F14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AD5F14">
        <w:rPr>
          <w:rFonts w:ascii="Times New Roman" w:hAnsi="Times New Roman" w:cs="Times New Roman"/>
          <w:i w:val="0"/>
          <w:color w:val="000000" w:themeColor="text1"/>
        </w:rPr>
        <w:t xml:space="preserve"> Структурная схема системы с билинейной аппроксимацией </w:t>
      </w:r>
      <w:proofErr w:type="spellStart"/>
      <w:r w:rsidRPr="00AD5F14">
        <w:rPr>
          <w:rFonts w:ascii="Times New Roman" w:hAnsi="Times New Roman" w:cs="Times New Roman"/>
          <w:i w:val="0"/>
          <w:color w:val="000000" w:themeColor="text1"/>
        </w:rPr>
        <w:t>Тастина</w:t>
      </w:r>
      <w:proofErr w:type="spellEnd"/>
    </w:p>
    <w:p w14:paraId="140CCB4F" w14:textId="77777777" w:rsidR="00AD5F14" w:rsidRDefault="00AD5F14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49E06220" w14:textId="75163B9B" w:rsidR="005576B0" w:rsidRDefault="005576B0" w:rsidP="005576B0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С помощью</w:t>
      </w:r>
      <w:r w:rsidR="009C5938">
        <w:rPr>
          <w:rFonts w:ascii="Times New Roman" w:eastAsia="Times New Roman" w:hAnsi="Times New Roman" w:cs="Times New Roman"/>
          <w:color w:val="231F20"/>
          <w:sz w:val="28"/>
        </w:rPr>
        <w:t>,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 описанной ранее функции </w:t>
      </w:r>
      <w:r w:rsidRPr="00A31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plots</w:t>
      </w:r>
      <w:r w:rsidR="009C59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построим на одной координатной плоскости график непрерывного сигнала и сигнала с билинейной аппроксимацией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Тастина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02149F4" w14:textId="77777777" w:rsidR="00DF4063" w:rsidRDefault="00DF4063" w:rsidP="00DF4063">
      <w:pPr>
        <w:keepNext/>
        <w:ind w:firstLine="708"/>
        <w:jc w:val="both"/>
      </w:pPr>
      <w:r w:rsidRPr="00DF406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378A7D" wp14:editId="6FC8C2EF">
            <wp:extent cx="4323600" cy="3240000"/>
            <wp:effectExtent l="0" t="0" r="1270" b="0"/>
            <wp:docPr id="13" name="Рисунок 13" descr="C:\Users\minme\Desktop\Personal\Study\4 semester\ОТУ\Лабораторная 5\cmp_tus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me\Desktop\Personal\Study\4 semester\ОТУ\Лабораторная 5\cmp_tusti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F7CC" w14:textId="77777777" w:rsidR="006A2A27" w:rsidRPr="00D73A2A" w:rsidRDefault="00DF4063" w:rsidP="00D73A2A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DF4063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DF4063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DF4063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DF4063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7</w:t>
      </w:r>
      <w:r w:rsidRPr="00DF4063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DF4063">
        <w:rPr>
          <w:rFonts w:ascii="Times New Roman" w:hAnsi="Times New Roman" w:cs="Times New Roman"/>
          <w:i w:val="0"/>
          <w:color w:val="000000" w:themeColor="text1"/>
        </w:rPr>
        <w:t xml:space="preserve"> График непрерывного сигнала и сигнала с билинейной аппроксимацией </w:t>
      </w:r>
      <w:proofErr w:type="spellStart"/>
      <w:r w:rsidRPr="00DF4063">
        <w:rPr>
          <w:rFonts w:ascii="Times New Roman" w:hAnsi="Times New Roman" w:cs="Times New Roman"/>
          <w:i w:val="0"/>
          <w:color w:val="000000" w:themeColor="text1"/>
        </w:rPr>
        <w:t>Тастина</w:t>
      </w:r>
      <w:proofErr w:type="spellEnd"/>
    </w:p>
    <w:p w14:paraId="37152500" w14:textId="77777777" w:rsidR="00F27473" w:rsidRPr="00D73A2A" w:rsidRDefault="00F27473" w:rsidP="00D73A2A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41394D50" w14:textId="77777777" w:rsidR="00F27473" w:rsidRDefault="00F27473" w:rsidP="00F27473">
      <w:pPr>
        <w:keepNext/>
      </w:pPr>
      <w:r>
        <w:rPr>
          <w:noProof/>
        </w:rPr>
        <w:drawing>
          <wp:inline distT="0" distB="0" distL="0" distR="0" wp14:anchorId="03EB4FC0" wp14:editId="755F3537">
            <wp:extent cx="5999480" cy="173672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782" w14:textId="77777777" w:rsidR="00F27473" w:rsidRPr="00F27473" w:rsidRDefault="00F27473" w:rsidP="004733EA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F27473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F27473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F27473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F27473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8</w:t>
      </w:r>
      <w:r w:rsidRPr="00F27473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F27473">
        <w:rPr>
          <w:rFonts w:ascii="Times New Roman" w:hAnsi="Times New Roman" w:cs="Times New Roman"/>
          <w:i w:val="0"/>
          <w:color w:val="000000" w:themeColor="text1"/>
        </w:rPr>
        <w:t xml:space="preserve"> Структурная схема системы с билинейной аппроксимацией </w:t>
      </w:r>
      <w:proofErr w:type="spellStart"/>
      <w:r w:rsidRPr="00F27473">
        <w:rPr>
          <w:rFonts w:ascii="Times New Roman" w:hAnsi="Times New Roman" w:cs="Times New Roman"/>
          <w:i w:val="0"/>
          <w:color w:val="000000" w:themeColor="text1"/>
        </w:rPr>
        <w:t>Тастина</w:t>
      </w:r>
      <w:proofErr w:type="spellEnd"/>
      <w:r w:rsidRPr="00F27473">
        <w:rPr>
          <w:rFonts w:ascii="Times New Roman" w:hAnsi="Times New Roman" w:cs="Times New Roman"/>
          <w:i w:val="0"/>
          <w:color w:val="000000" w:themeColor="text1"/>
        </w:rPr>
        <w:t xml:space="preserve"> и </w:t>
      </w:r>
      <w:r w:rsidR="000E76EB" w:rsidRPr="00F27473">
        <w:rPr>
          <w:rFonts w:ascii="Times New Roman" w:hAnsi="Times New Roman" w:cs="Times New Roman"/>
          <w:i w:val="0"/>
          <w:color w:val="000000" w:themeColor="text1"/>
        </w:rPr>
        <w:t>эк</w:t>
      </w:r>
      <w:r w:rsidR="000E76EB" w:rsidRPr="00F27473">
        <w:rPr>
          <w:rFonts w:ascii="Times New Roman" w:hAnsi="Times New Roman" w:cs="Times New Roman"/>
          <w:i w:val="0"/>
          <w:noProof/>
          <w:color w:val="000000" w:themeColor="text1"/>
        </w:rPr>
        <w:t>страполяцией</w:t>
      </w:r>
      <w:r w:rsidRPr="00F27473">
        <w:rPr>
          <w:rFonts w:ascii="Times New Roman" w:hAnsi="Times New Roman" w:cs="Times New Roman"/>
          <w:i w:val="0"/>
          <w:noProof/>
          <w:color w:val="000000" w:themeColor="text1"/>
        </w:rPr>
        <w:t xml:space="preserve"> нулевого порядка</w:t>
      </w:r>
    </w:p>
    <w:p w14:paraId="188DB114" w14:textId="77777777" w:rsidR="00F27473" w:rsidRDefault="00F27473" w:rsidP="00117BF2">
      <w:pPr>
        <w:keepNext/>
        <w:ind w:firstLine="708"/>
      </w:pPr>
    </w:p>
    <w:p w14:paraId="0ECF007E" w14:textId="77777777" w:rsidR="000E76EB" w:rsidRDefault="000E76EB" w:rsidP="00F27473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3652AC67" w14:textId="77777777" w:rsidR="000E76EB" w:rsidRDefault="000E76EB" w:rsidP="00F27473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1CACC1F6" w14:textId="77777777" w:rsidR="000E76EB" w:rsidRDefault="000E76EB" w:rsidP="00F27473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2A99CC57" w14:textId="77777777" w:rsidR="000E76EB" w:rsidRDefault="000E76EB" w:rsidP="00F27473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6940F481" w14:textId="77777777" w:rsidR="000E76EB" w:rsidRDefault="000E76EB" w:rsidP="00F27473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7BF0DCF7" w14:textId="77777777" w:rsidR="000E76EB" w:rsidRDefault="000E76EB" w:rsidP="00F27473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6259E358" w14:textId="77777777" w:rsidR="000E76EB" w:rsidRDefault="000E76EB" w:rsidP="00F27473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2D738B4D" w14:textId="77777777" w:rsidR="000E76EB" w:rsidRDefault="000E76EB" w:rsidP="00F27473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44B3C4C4" w14:textId="77777777" w:rsidR="000E76EB" w:rsidRDefault="000E76EB" w:rsidP="00F27473">
      <w:pPr>
        <w:ind w:firstLine="708"/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3F906B18" w14:textId="77777777" w:rsidR="000E76EB" w:rsidRDefault="000E76EB" w:rsidP="0081044D">
      <w:pPr>
        <w:jc w:val="both"/>
        <w:rPr>
          <w:rFonts w:ascii="Times New Roman" w:eastAsia="Times New Roman" w:hAnsi="Times New Roman" w:cs="Times New Roman"/>
          <w:color w:val="231F20"/>
          <w:sz w:val="28"/>
        </w:rPr>
      </w:pPr>
    </w:p>
    <w:p w14:paraId="22695408" w14:textId="17FEA233" w:rsidR="00F27473" w:rsidRDefault="00F27473" w:rsidP="000E76E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С помощью</w:t>
      </w:r>
      <w:r w:rsidR="00FB122F">
        <w:rPr>
          <w:rFonts w:ascii="Times New Roman" w:eastAsia="Times New Roman" w:hAnsi="Times New Roman" w:cs="Times New Roman"/>
          <w:color w:val="231F20"/>
          <w:sz w:val="28"/>
        </w:rPr>
        <w:t>,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 описанной ранее функции </w:t>
      </w:r>
      <w:r w:rsidRPr="00A31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plots</w:t>
      </w:r>
      <w:r w:rsidR="00FB1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построим на одной координатной плоскости график непрерывного сигнала, сигнала с билинейной аппроксимацией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Тастина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экстраполяцией нулевого уровня:</w:t>
      </w:r>
    </w:p>
    <w:p w14:paraId="3DC9885B" w14:textId="77777777" w:rsidR="000D58A6" w:rsidRDefault="000D58A6" w:rsidP="000D58A6">
      <w:pPr>
        <w:keepNext/>
        <w:ind w:firstLine="708"/>
        <w:jc w:val="both"/>
      </w:pPr>
      <w:r w:rsidRPr="000D58A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896F39" wp14:editId="199D85E8">
            <wp:extent cx="5092287" cy="3816035"/>
            <wp:effectExtent l="0" t="0" r="0" b="0"/>
            <wp:docPr id="14" name="Рисунок 14" descr="C:\Users\minme\Desktop\Personal\Study\4 semester\ОТУ\Лабораторная 5\cmp_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me\Desktop\Personal\Study\4 semester\ОТУ\Лабораторная 5\cmp_al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072" cy="383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0CF8A" w14:textId="77777777" w:rsidR="000D58A6" w:rsidRPr="000D58A6" w:rsidRDefault="000D58A6" w:rsidP="000D58A6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  <w:szCs w:val="28"/>
        </w:rPr>
      </w:pPr>
      <w:r w:rsidRPr="000D58A6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0D58A6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0D58A6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0D58A6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9</w:t>
      </w:r>
      <w:r w:rsidRPr="000D58A6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0D58A6">
        <w:rPr>
          <w:rFonts w:ascii="Times New Roman" w:hAnsi="Times New Roman" w:cs="Times New Roman"/>
          <w:i w:val="0"/>
          <w:color w:val="000000" w:themeColor="text1"/>
        </w:rPr>
        <w:t xml:space="preserve"> Графики всех ранее описанных сигналов</w:t>
      </w:r>
    </w:p>
    <w:p w14:paraId="23A6E216" w14:textId="77777777" w:rsidR="006A2A27" w:rsidRPr="0081044D" w:rsidRDefault="006A2A27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543C30B2" w14:textId="77777777" w:rsidR="0081044D" w:rsidRDefault="0081044D" w:rsidP="0081044D">
      <w:pPr>
        <w:keepNext/>
      </w:pPr>
      <w:r>
        <w:rPr>
          <w:noProof/>
        </w:rPr>
        <w:drawing>
          <wp:inline distT="0" distB="0" distL="0" distR="0" wp14:anchorId="332FC0CF" wp14:editId="4A04881C">
            <wp:extent cx="5999480" cy="170243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948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A2D" w14:textId="77777777" w:rsidR="0081044D" w:rsidRPr="0081044D" w:rsidRDefault="0081044D" w:rsidP="004733EA">
      <w:pPr>
        <w:pStyle w:val="a5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8"/>
        </w:rPr>
      </w:pPr>
      <w:r w:rsidRPr="0081044D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81044D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81044D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81044D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="00D33690">
        <w:rPr>
          <w:rFonts w:ascii="Times New Roman" w:hAnsi="Times New Roman" w:cs="Times New Roman"/>
          <w:i w:val="0"/>
          <w:noProof/>
          <w:color w:val="000000" w:themeColor="text1"/>
        </w:rPr>
        <w:t>10</w:t>
      </w:r>
      <w:r w:rsidRPr="0081044D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81044D">
        <w:rPr>
          <w:rFonts w:ascii="Times New Roman" w:hAnsi="Times New Roman" w:cs="Times New Roman"/>
          <w:i w:val="0"/>
          <w:color w:val="000000" w:themeColor="text1"/>
        </w:rPr>
        <w:t xml:space="preserve"> Структурная схема системы с задержкой в 2 секунды</w:t>
      </w:r>
    </w:p>
    <w:p w14:paraId="399E5E33" w14:textId="77777777" w:rsidR="0081044D" w:rsidRDefault="0081044D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0B9099CE" w14:textId="06E8FBB6" w:rsidR="00986A1E" w:rsidRPr="000E76EB" w:rsidRDefault="00986A1E" w:rsidP="00986A1E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</w:rPr>
        <w:t>С помощью</w:t>
      </w:r>
      <w:r w:rsidR="0094002C" w:rsidRPr="0094002C">
        <w:rPr>
          <w:rFonts w:ascii="Times New Roman" w:eastAsia="Times New Roman" w:hAnsi="Times New Roman" w:cs="Times New Roman"/>
          <w:color w:val="231F20"/>
          <w:sz w:val="28"/>
        </w:rPr>
        <w:t>,</w:t>
      </w:r>
      <w:r>
        <w:rPr>
          <w:rFonts w:ascii="Times New Roman" w:eastAsia="Times New Roman" w:hAnsi="Times New Roman" w:cs="Times New Roman"/>
          <w:color w:val="231F20"/>
          <w:sz w:val="28"/>
        </w:rPr>
        <w:t xml:space="preserve"> описанной ранее функции </w:t>
      </w:r>
      <w:r w:rsidRPr="00A3131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plots</w:t>
      </w:r>
      <w:r w:rsidR="0094002C" w:rsidRPr="009400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построим на одной координатной плоскости графики описанных ранее сигналов с задержкой в 2 секунды</w:t>
      </w:r>
      <w:r w:rsidR="00D37ECE" w:rsidRPr="00D37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7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сигнала с билинейной аппроксимацией </w:t>
      </w:r>
      <w:proofErr w:type="spellStart"/>
      <w:r w:rsidR="00D37E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Тастина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5692E0E" w14:textId="2DF279D7" w:rsidR="00D33690" w:rsidRDefault="00DE740B" w:rsidP="00D33690">
      <w:pPr>
        <w:keepNext/>
        <w:ind w:firstLine="708"/>
      </w:pPr>
      <w:r>
        <w:rPr>
          <w:noProof/>
        </w:rPr>
        <w:drawing>
          <wp:inline distT="0" distB="0" distL="0" distR="0" wp14:anchorId="2098A136" wp14:editId="622AEE50">
            <wp:extent cx="4812462" cy="36068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63" cy="36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AE18" w14:textId="77777777" w:rsidR="00D33690" w:rsidRPr="00D33690" w:rsidRDefault="00D33690" w:rsidP="00D33690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D33690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D33690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D33690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D33690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D33690">
        <w:rPr>
          <w:rFonts w:ascii="Times New Roman" w:hAnsi="Times New Roman" w:cs="Times New Roman"/>
          <w:i w:val="0"/>
          <w:noProof/>
          <w:color w:val="000000" w:themeColor="text1"/>
        </w:rPr>
        <w:t>11</w:t>
      </w:r>
      <w:r w:rsidRPr="00D33690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D33690">
        <w:rPr>
          <w:rFonts w:ascii="Times New Roman" w:hAnsi="Times New Roman" w:cs="Times New Roman"/>
          <w:i w:val="0"/>
          <w:color w:val="000000" w:themeColor="text1"/>
        </w:rPr>
        <w:t xml:space="preserve"> Графики описанных ранее сигналов с задержкой в 2 секунды для сигнала с билинейной аппроксимацией </w:t>
      </w:r>
      <w:proofErr w:type="spellStart"/>
      <w:r w:rsidRPr="00D33690">
        <w:rPr>
          <w:rFonts w:ascii="Times New Roman" w:hAnsi="Times New Roman" w:cs="Times New Roman"/>
          <w:i w:val="0"/>
          <w:color w:val="000000" w:themeColor="text1"/>
        </w:rPr>
        <w:t>Тастина</w:t>
      </w:r>
      <w:proofErr w:type="spellEnd"/>
    </w:p>
    <w:p w14:paraId="20DBB4D9" w14:textId="77777777" w:rsidR="00986A1E" w:rsidRPr="0081044D" w:rsidRDefault="00986A1E" w:rsidP="00081F19">
      <w:pPr>
        <w:rPr>
          <w:rFonts w:ascii="Times New Roman" w:eastAsia="Times New Roman" w:hAnsi="Times New Roman" w:cs="Times New Roman"/>
          <w:color w:val="231F20"/>
          <w:sz w:val="28"/>
        </w:rPr>
      </w:pPr>
    </w:p>
    <w:p w14:paraId="27B5B27D" w14:textId="77777777" w:rsidR="007A0242" w:rsidRPr="00F55B6F" w:rsidRDefault="004D6283">
      <w:pPr>
        <w:pStyle w:val="1"/>
        <w:ind w:left="-5"/>
      </w:pPr>
      <w:r>
        <w:t>Вывод</w:t>
      </w:r>
    </w:p>
    <w:p w14:paraId="008D2E18" w14:textId="77777777" w:rsidR="003B4259" w:rsidRPr="003D1B18" w:rsidRDefault="00D64CA2" w:rsidP="004142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D1B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пакета моделирования </w:t>
      </w:r>
      <w:proofErr w:type="spellStart"/>
      <w:r w:rsidR="003D1B1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MatLab</w:t>
      </w:r>
      <w:proofErr w:type="spellEnd"/>
      <w:r w:rsidR="003D1B18" w:rsidRPr="003D1B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D1B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можно строить дискретные системы, сравнивать их с непрерывными. Дискретную систему можно получить из непрерывной методом экстраполяции нулевого уровня или билинейной аппроксимацией </w:t>
      </w:r>
      <w:proofErr w:type="spellStart"/>
      <w:r w:rsidR="003D1B18">
        <w:rPr>
          <w:rFonts w:ascii="Times New Roman" w:eastAsia="Times New Roman" w:hAnsi="Times New Roman" w:cs="Times New Roman"/>
          <w:color w:val="000000"/>
          <w:sz w:val="28"/>
          <w:szCs w:val="28"/>
        </w:rPr>
        <w:t>Тастина</w:t>
      </w:r>
      <w:proofErr w:type="spellEnd"/>
      <w:r w:rsidR="003D1B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3B4259" w:rsidRPr="003D1B18">
      <w:footerReference w:type="even" r:id="rId20"/>
      <w:footerReference w:type="default" r:id="rId21"/>
      <w:footerReference w:type="first" r:id="rId22"/>
      <w:pgSz w:w="11904" w:h="16841"/>
      <w:pgMar w:top="1128" w:right="768" w:bottom="904" w:left="168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09502" w14:textId="77777777" w:rsidR="002933BF" w:rsidRDefault="002933BF">
      <w:pPr>
        <w:spacing w:after="0" w:line="240" w:lineRule="auto"/>
      </w:pPr>
      <w:r>
        <w:separator/>
      </w:r>
    </w:p>
  </w:endnote>
  <w:endnote w:type="continuationSeparator" w:id="0">
    <w:p w14:paraId="1C8EB7A0" w14:textId="77777777" w:rsidR="002933BF" w:rsidRDefault="00293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3D3766" w14:textId="77777777" w:rsidR="00071E17" w:rsidRDefault="00071E17">
    <w:pPr>
      <w:spacing w:after="3" w:line="259" w:lineRule="auto"/>
      <w:ind w:right="85"/>
      <w:jc w:val="right"/>
    </w:pPr>
    <w:r>
      <w:rPr>
        <w:rFonts w:ascii="Times New Roman" w:eastAsia="Times New Roman" w:hAnsi="Times New Roman" w:cs="Times New Roman"/>
        <w:color w:val="231F20"/>
        <w:sz w:val="20"/>
      </w:rPr>
      <w:fldChar w:fldCharType="begin"/>
    </w:r>
    <w:r>
      <w:rPr>
        <w:rFonts w:ascii="Times New Roman" w:eastAsia="Times New Roman" w:hAnsi="Times New Roman" w:cs="Times New Roman"/>
        <w:color w:val="231F20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231F20"/>
        <w:sz w:val="20"/>
      </w:rPr>
      <w:fldChar w:fldCharType="separate"/>
    </w:r>
    <w:r>
      <w:rPr>
        <w:rFonts w:ascii="Times New Roman" w:eastAsia="Times New Roman" w:hAnsi="Times New Roman" w:cs="Times New Roman"/>
        <w:color w:val="231F20"/>
        <w:sz w:val="20"/>
      </w:rPr>
      <w:t>2</w:t>
    </w:r>
    <w:r>
      <w:rPr>
        <w:rFonts w:ascii="Times New Roman" w:eastAsia="Times New Roman" w:hAnsi="Times New Roman" w:cs="Times New Roman"/>
        <w:color w:val="231F20"/>
        <w:sz w:val="20"/>
      </w:rPr>
      <w:fldChar w:fldCharType="end"/>
    </w: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  <w:p w14:paraId="688312BA" w14:textId="77777777" w:rsidR="00071E17" w:rsidRDefault="00071E17">
    <w:pPr>
      <w:spacing w:after="0" w:line="259" w:lineRule="auto"/>
      <w:ind w:left="14"/>
    </w:pP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874F7" w14:textId="77777777" w:rsidR="00071E17" w:rsidRDefault="00071E17" w:rsidP="007A0E61">
    <w:pPr>
      <w:spacing w:after="3" w:line="259" w:lineRule="auto"/>
      <w:ind w:right="85"/>
      <w:jc w:val="center"/>
    </w:pPr>
    <w:r>
      <w:rPr>
        <w:rFonts w:ascii="Times New Roman" w:eastAsia="Times New Roman" w:hAnsi="Times New Roman" w:cs="Times New Roman"/>
        <w:color w:val="231F20"/>
        <w:sz w:val="20"/>
      </w:rPr>
      <w:fldChar w:fldCharType="begin"/>
    </w:r>
    <w:r>
      <w:rPr>
        <w:rFonts w:ascii="Times New Roman" w:eastAsia="Times New Roman" w:hAnsi="Times New Roman" w:cs="Times New Roman"/>
        <w:color w:val="231F20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color w:val="231F20"/>
        <w:sz w:val="20"/>
      </w:rPr>
      <w:fldChar w:fldCharType="separate"/>
    </w:r>
    <w:r w:rsidR="00D33690">
      <w:rPr>
        <w:rFonts w:ascii="Times New Roman" w:eastAsia="Times New Roman" w:hAnsi="Times New Roman" w:cs="Times New Roman"/>
        <w:noProof/>
        <w:color w:val="231F20"/>
        <w:sz w:val="20"/>
      </w:rPr>
      <w:t>7</w:t>
    </w:r>
    <w:r>
      <w:rPr>
        <w:rFonts w:ascii="Times New Roman" w:eastAsia="Times New Roman" w:hAnsi="Times New Roman" w:cs="Times New Roman"/>
        <w:color w:val="231F20"/>
        <w:sz w:val="20"/>
      </w:rPr>
      <w:fldChar w:fldCharType="end"/>
    </w:r>
  </w:p>
  <w:p w14:paraId="446C0ADC" w14:textId="77777777" w:rsidR="00071E17" w:rsidRDefault="00071E17">
    <w:pPr>
      <w:spacing w:after="0" w:line="259" w:lineRule="auto"/>
      <w:ind w:left="14"/>
    </w:pPr>
    <w:r>
      <w:rPr>
        <w:rFonts w:ascii="Times New Roman" w:eastAsia="Times New Roman" w:hAnsi="Times New Roman" w:cs="Times New Roman"/>
        <w:color w:val="231F20"/>
        <w:sz w:val="20"/>
      </w:rPr>
      <w:t xml:space="preserve"> </w:t>
    </w:r>
    <w:r>
      <w:rPr>
        <w:rFonts w:ascii="Calibri" w:eastAsia="Calibri" w:hAnsi="Calibri" w:cs="Calibri"/>
        <w:color w:val="00000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3DCF3" w14:textId="77777777" w:rsidR="00071E17" w:rsidRDefault="00071E17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94DC2" w14:textId="77777777" w:rsidR="002933BF" w:rsidRDefault="002933BF">
      <w:pPr>
        <w:spacing w:after="0" w:line="240" w:lineRule="auto"/>
      </w:pPr>
      <w:r>
        <w:separator/>
      </w:r>
    </w:p>
  </w:footnote>
  <w:footnote w:type="continuationSeparator" w:id="0">
    <w:p w14:paraId="7BBA432D" w14:textId="77777777" w:rsidR="002933BF" w:rsidRDefault="002933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024D7"/>
    <w:multiLevelType w:val="multilevel"/>
    <w:tmpl w:val="21B024D7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B5A4E"/>
    <w:multiLevelType w:val="hybridMultilevel"/>
    <w:tmpl w:val="7480C6A8"/>
    <w:lvl w:ilvl="0" w:tplc="0419000F">
      <w:start w:val="1"/>
      <w:numFmt w:val="decimal"/>
      <w:lvlText w:val="%1."/>
      <w:lvlJc w:val="left"/>
      <w:pPr>
        <w:ind w:left="1067" w:hanging="360"/>
      </w:pPr>
    </w:lvl>
    <w:lvl w:ilvl="1" w:tplc="04190019">
      <w:start w:val="1"/>
      <w:numFmt w:val="lowerLetter"/>
      <w:lvlText w:val="%2."/>
      <w:lvlJc w:val="left"/>
      <w:pPr>
        <w:ind w:left="1787" w:hanging="360"/>
      </w:pPr>
    </w:lvl>
    <w:lvl w:ilvl="2" w:tplc="0419001B" w:tentative="1">
      <w:start w:val="1"/>
      <w:numFmt w:val="lowerRoman"/>
      <w:lvlText w:val="%3."/>
      <w:lvlJc w:val="right"/>
      <w:pPr>
        <w:ind w:left="2507" w:hanging="180"/>
      </w:pPr>
    </w:lvl>
    <w:lvl w:ilvl="3" w:tplc="0419000F" w:tentative="1">
      <w:start w:val="1"/>
      <w:numFmt w:val="decimal"/>
      <w:lvlText w:val="%4."/>
      <w:lvlJc w:val="left"/>
      <w:pPr>
        <w:ind w:left="3227" w:hanging="360"/>
      </w:pPr>
    </w:lvl>
    <w:lvl w:ilvl="4" w:tplc="04190019" w:tentative="1">
      <w:start w:val="1"/>
      <w:numFmt w:val="lowerLetter"/>
      <w:lvlText w:val="%5."/>
      <w:lvlJc w:val="left"/>
      <w:pPr>
        <w:ind w:left="3947" w:hanging="360"/>
      </w:pPr>
    </w:lvl>
    <w:lvl w:ilvl="5" w:tplc="0419001B" w:tentative="1">
      <w:start w:val="1"/>
      <w:numFmt w:val="lowerRoman"/>
      <w:lvlText w:val="%6."/>
      <w:lvlJc w:val="right"/>
      <w:pPr>
        <w:ind w:left="4667" w:hanging="180"/>
      </w:pPr>
    </w:lvl>
    <w:lvl w:ilvl="6" w:tplc="0419000F" w:tentative="1">
      <w:start w:val="1"/>
      <w:numFmt w:val="decimal"/>
      <w:lvlText w:val="%7."/>
      <w:lvlJc w:val="left"/>
      <w:pPr>
        <w:ind w:left="5387" w:hanging="360"/>
      </w:pPr>
    </w:lvl>
    <w:lvl w:ilvl="7" w:tplc="04190019" w:tentative="1">
      <w:start w:val="1"/>
      <w:numFmt w:val="lowerLetter"/>
      <w:lvlText w:val="%8."/>
      <w:lvlJc w:val="left"/>
      <w:pPr>
        <w:ind w:left="6107" w:hanging="360"/>
      </w:pPr>
    </w:lvl>
    <w:lvl w:ilvl="8" w:tplc="0419001B" w:tentative="1">
      <w:start w:val="1"/>
      <w:numFmt w:val="lowerRoman"/>
      <w:lvlText w:val="%9."/>
      <w:lvlJc w:val="right"/>
      <w:pPr>
        <w:ind w:left="6827" w:hanging="180"/>
      </w:pPr>
    </w:lvl>
  </w:abstractNum>
  <w:abstractNum w:abstractNumId="2" w15:restartNumberingAfterBreak="0">
    <w:nsid w:val="31E7156A"/>
    <w:multiLevelType w:val="multilevel"/>
    <w:tmpl w:val="31E7156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D302B"/>
    <w:multiLevelType w:val="hybridMultilevel"/>
    <w:tmpl w:val="5790C9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12116"/>
    <w:multiLevelType w:val="hybridMultilevel"/>
    <w:tmpl w:val="353803C6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707A61"/>
    <w:multiLevelType w:val="hybridMultilevel"/>
    <w:tmpl w:val="47308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7B"/>
    <w:rsid w:val="00024A5A"/>
    <w:rsid w:val="00030D53"/>
    <w:rsid w:val="000314AB"/>
    <w:rsid w:val="000428FA"/>
    <w:rsid w:val="00050CB0"/>
    <w:rsid w:val="000535AE"/>
    <w:rsid w:val="00057EAB"/>
    <w:rsid w:val="00066415"/>
    <w:rsid w:val="00071E17"/>
    <w:rsid w:val="000749E5"/>
    <w:rsid w:val="00077D3B"/>
    <w:rsid w:val="00081F19"/>
    <w:rsid w:val="000918EE"/>
    <w:rsid w:val="000922E6"/>
    <w:rsid w:val="00096BF3"/>
    <w:rsid w:val="000A00C5"/>
    <w:rsid w:val="000B74DC"/>
    <w:rsid w:val="000C5A10"/>
    <w:rsid w:val="000D58A6"/>
    <w:rsid w:val="000D70CF"/>
    <w:rsid w:val="000E22B3"/>
    <w:rsid w:val="000E6EAD"/>
    <w:rsid w:val="000E76EB"/>
    <w:rsid w:val="001004AB"/>
    <w:rsid w:val="001100B6"/>
    <w:rsid w:val="00112FA4"/>
    <w:rsid w:val="00117BF2"/>
    <w:rsid w:val="00121C3E"/>
    <w:rsid w:val="0012641C"/>
    <w:rsid w:val="00140B33"/>
    <w:rsid w:val="0015044B"/>
    <w:rsid w:val="0015685F"/>
    <w:rsid w:val="00161021"/>
    <w:rsid w:val="00162840"/>
    <w:rsid w:val="00166F3F"/>
    <w:rsid w:val="0017256F"/>
    <w:rsid w:val="001738BD"/>
    <w:rsid w:val="001A4BCE"/>
    <w:rsid w:val="001A6753"/>
    <w:rsid w:val="001A6B93"/>
    <w:rsid w:val="001A7145"/>
    <w:rsid w:val="001B5FF7"/>
    <w:rsid w:val="001C0616"/>
    <w:rsid w:val="001D6E8E"/>
    <w:rsid w:val="001E453A"/>
    <w:rsid w:val="001F7CEA"/>
    <w:rsid w:val="002029EE"/>
    <w:rsid w:val="00202C24"/>
    <w:rsid w:val="00204B9E"/>
    <w:rsid w:val="00213125"/>
    <w:rsid w:val="00217313"/>
    <w:rsid w:val="0026151E"/>
    <w:rsid w:val="00261A13"/>
    <w:rsid w:val="00262B85"/>
    <w:rsid w:val="00265C3B"/>
    <w:rsid w:val="002725A7"/>
    <w:rsid w:val="00275555"/>
    <w:rsid w:val="002800D2"/>
    <w:rsid w:val="0028526F"/>
    <w:rsid w:val="00287280"/>
    <w:rsid w:val="002933BF"/>
    <w:rsid w:val="002A77D9"/>
    <w:rsid w:val="002B0E81"/>
    <w:rsid w:val="002B564C"/>
    <w:rsid w:val="002C3B48"/>
    <w:rsid w:val="002C48FB"/>
    <w:rsid w:val="002D2269"/>
    <w:rsid w:val="002E4E9B"/>
    <w:rsid w:val="002F1A1E"/>
    <w:rsid w:val="002F6421"/>
    <w:rsid w:val="00303636"/>
    <w:rsid w:val="00307071"/>
    <w:rsid w:val="003114F6"/>
    <w:rsid w:val="0032786E"/>
    <w:rsid w:val="00335F2B"/>
    <w:rsid w:val="00342DC7"/>
    <w:rsid w:val="003439AC"/>
    <w:rsid w:val="00344E46"/>
    <w:rsid w:val="003515EF"/>
    <w:rsid w:val="00355231"/>
    <w:rsid w:val="00365FA1"/>
    <w:rsid w:val="00374DA4"/>
    <w:rsid w:val="0038300A"/>
    <w:rsid w:val="003860BD"/>
    <w:rsid w:val="00392BC8"/>
    <w:rsid w:val="003A0CF5"/>
    <w:rsid w:val="003A65AC"/>
    <w:rsid w:val="003B0F11"/>
    <w:rsid w:val="003B4259"/>
    <w:rsid w:val="003B6A52"/>
    <w:rsid w:val="003C51DE"/>
    <w:rsid w:val="003D1B18"/>
    <w:rsid w:val="003E358C"/>
    <w:rsid w:val="003E3E55"/>
    <w:rsid w:val="003E6415"/>
    <w:rsid w:val="003F0EED"/>
    <w:rsid w:val="00401F89"/>
    <w:rsid w:val="004060A9"/>
    <w:rsid w:val="004142F8"/>
    <w:rsid w:val="004167FE"/>
    <w:rsid w:val="00444694"/>
    <w:rsid w:val="004459D1"/>
    <w:rsid w:val="004549E5"/>
    <w:rsid w:val="00466B24"/>
    <w:rsid w:val="004733EA"/>
    <w:rsid w:val="00474EEA"/>
    <w:rsid w:val="0047581D"/>
    <w:rsid w:val="004A0B28"/>
    <w:rsid w:val="004C4BD5"/>
    <w:rsid w:val="004D0E47"/>
    <w:rsid w:val="004D1875"/>
    <w:rsid w:val="004D6283"/>
    <w:rsid w:val="004F03A6"/>
    <w:rsid w:val="004F04C6"/>
    <w:rsid w:val="004F1EFB"/>
    <w:rsid w:val="004F4B89"/>
    <w:rsid w:val="004F4E3A"/>
    <w:rsid w:val="00516AD4"/>
    <w:rsid w:val="005379AB"/>
    <w:rsid w:val="00544671"/>
    <w:rsid w:val="0054539E"/>
    <w:rsid w:val="005472F6"/>
    <w:rsid w:val="005576B0"/>
    <w:rsid w:val="00570453"/>
    <w:rsid w:val="00580695"/>
    <w:rsid w:val="00581F8C"/>
    <w:rsid w:val="0058471B"/>
    <w:rsid w:val="00585AEF"/>
    <w:rsid w:val="005902CE"/>
    <w:rsid w:val="00594E86"/>
    <w:rsid w:val="005959CE"/>
    <w:rsid w:val="00595E16"/>
    <w:rsid w:val="005A4BD0"/>
    <w:rsid w:val="005A7C2B"/>
    <w:rsid w:val="005B4787"/>
    <w:rsid w:val="005B4A66"/>
    <w:rsid w:val="005C22D5"/>
    <w:rsid w:val="005C3725"/>
    <w:rsid w:val="005D6C77"/>
    <w:rsid w:val="005E2DF1"/>
    <w:rsid w:val="005F07BB"/>
    <w:rsid w:val="005F0927"/>
    <w:rsid w:val="00606891"/>
    <w:rsid w:val="00610EA1"/>
    <w:rsid w:val="00613844"/>
    <w:rsid w:val="00650629"/>
    <w:rsid w:val="00662DCD"/>
    <w:rsid w:val="00672FE5"/>
    <w:rsid w:val="006832CE"/>
    <w:rsid w:val="00683CFF"/>
    <w:rsid w:val="006A2A27"/>
    <w:rsid w:val="006A3663"/>
    <w:rsid w:val="006B1EB0"/>
    <w:rsid w:val="006B4D9F"/>
    <w:rsid w:val="006B62D6"/>
    <w:rsid w:val="006B71D0"/>
    <w:rsid w:val="006D5A86"/>
    <w:rsid w:val="006E213F"/>
    <w:rsid w:val="006F6730"/>
    <w:rsid w:val="00700361"/>
    <w:rsid w:val="007043B0"/>
    <w:rsid w:val="00705267"/>
    <w:rsid w:val="0071077B"/>
    <w:rsid w:val="00725D4D"/>
    <w:rsid w:val="00730DA3"/>
    <w:rsid w:val="00736B22"/>
    <w:rsid w:val="00743E06"/>
    <w:rsid w:val="0074581A"/>
    <w:rsid w:val="00760852"/>
    <w:rsid w:val="0077066E"/>
    <w:rsid w:val="00781E27"/>
    <w:rsid w:val="0078293A"/>
    <w:rsid w:val="00794072"/>
    <w:rsid w:val="007A0242"/>
    <w:rsid w:val="007A0E61"/>
    <w:rsid w:val="007A7A4C"/>
    <w:rsid w:val="007A7F6F"/>
    <w:rsid w:val="007C19CB"/>
    <w:rsid w:val="007C35B1"/>
    <w:rsid w:val="007C5FAC"/>
    <w:rsid w:val="007E0C23"/>
    <w:rsid w:val="007F52E9"/>
    <w:rsid w:val="008026B2"/>
    <w:rsid w:val="00807C71"/>
    <w:rsid w:val="0081044D"/>
    <w:rsid w:val="00810D20"/>
    <w:rsid w:val="008121C0"/>
    <w:rsid w:val="00813D9C"/>
    <w:rsid w:val="00820233"/>
    <w:rsid w:val="0083064A"/>
    <w:rsid w:val="008406E6"/>
    <w:rsid w:val="008415AB"/>
    <w:rsid w:val="00850B8C"/>
    <w:rsid w:val="008523A2"/>
    <w:rsid w:val="00855573"/>
    <w:rsid w:val="008715CE"/>
    <w:rsid w:val="00882244"/>
    <w:rsid w:val="00884998"/>
    <w:rsid w:val="008B1B0E"/>
    <w:rsid w:val="008C2212"/>
    <w:rsid w:val="008C3A31"/>
    <w:rsid w:val="008D2B32"/>
    <w:rsid w:val="008E196A"/>
    <w:rsid w:val="008E2334"/>
    <w:rsid w:val="008E2A62"/>
    <w:rsid w:val="008E6086"/>
    <w:rsid w:val="008F0AD4"/>
    <w:rsid w:val="008F406A"/>
    <w:rsid w:val="00900854"/>
    <w:rsid w:val="00901BCC"/>
    <w:rsid w:val="00902874"/>
    <w:rsid w:val="009238E0"/>
    <w:rsid w:val="00930227"/>
    <w:rsid w:val="009319E2"/>
    <w:rsid w:val="0094002C"/>
    <w:rsid w:val="00946DFC"/>
    <w:rsid w:val="00954836"/>
    <w:rsid w:val="00954C56"/>
    <w:rsid w:val="00960CA0"/>
    <w:rsid w:val="009706E2"/>
    <w:rsid w:val="00981961"/>
    <w:rsid w:val="0098584A"/>
    <w:rsid w:val="00986A1E"/>
    <w:rsid w:val="00992E33"/>
    <w:rsid w:val="009976FB"/>
    <w:rsid w:val="009A028F"/>
    <w:rsid w:val="009A44D9"/>
    <w:rsid w:val="009B0AFB"/>
    <w:rsid w:val="009B14BC"/>
    <w:rsid w:val="009B14C7"/>
    <w:rsid w:val="009B6425"/>
    <w:rsid w:val="009C5938"/>
    <w:rsid w:val="009D585F"/>
    <w:rsid w:val="009E0E1E"/>
    <w:rsid w:val="009F20F5"/>
    <w:rsid w:val="009F28E9"/>
    <w:rsid w:val="009F45CA"/>
    <w:rsid w:val="009F4823"/>
    <w:rsid w:val="00A1701E"/>
    <w:rsid w:val="00A207A9"/>
    <w:rsid w:val="00A3131C"/>
    <w:rsid w:val="00A31932"/>
    <w:rsid w:val="00A33EBC"/>
    <w:rsid w:val="00A47D9A"/>
    <w:rsid w:val="00A527B3"/>
    <w:rsid w:val="00A66483"/>
    <w:rsid w:val="00A8165D"/>
    <w:rsid w:val="00A916D7"/>
    <w:rsid w:val="00AA3293"/>
    <w:rsid w:val="00AB1EB2"/>
    <w:rsid w:val="00AB5C30"/>
    <w:rsid w:val="00AD5F14"/>
    <w:rsid w:val="00AE0DB8"/>
    <w:rsid w:val="00AE2362"/>
    <w:rsid w:val="00AF5989"/>
    <w:rsid w:val="00B24320"/>
    <w:rsid w:val="00B26C00"/>
    <w:rsid w:val="00B332E4"/>
    <w:rsid w:val="00B44782"/>
    <w:rsid w:val="00B44878"/>
    <w:rsid w:val="00B51A82"/>
    <w:rsid w:val="00B60E36"/>
    <w:rsid w:val="00B63988"/>
    <w:rsid w:val="00B808D3"/>
    <w:rsid w:val="00B821FE"/>
    <w:rsid w:val="00B83133"/>
    <w:rsid w:val="00B90CA9"/>
    <w:rsid w:val="00BA6F2B"/>
    <w:rsid w:val="00BB3A21"/>
    <w:rsid w:val="00BC0C54"/>
    <w:rsid w:val="00BC455F"/>
    <w:rsid w:val="00BC7A7B"/>
    <w:rsid w:val="00BD4B6A"/>
    <w:rsid w:val="00BE59B0"/>
    <w:rsid w:val="00BE6031"/>
    <w:rsid w:val="00BF1ECC"/>
    <w:rsid w:val="00BF5620"/>
    <w:rsid w:val="00C11BCB"/>
    <w:rsid w:val="00C17BCB"/>
    <w:rsid w:val="00C23266"/>
    <w:rsid w:val="00C26249"/>
    <w:rsid w:val="00C34F90"/>
    <w:rsid w:val="00C44C74"/>
    <w:rsid w:val="00C52055"/>
    <w:rsid w:val="00C63808"/>
    <w:rsid w:val="00C81123"/>
    <w:rsid w:val="00C817D0"/>
    <w:rsid w:val="00C94B2D"/>
    <w:rsid w:val="00C97E8A"/>
    <w:rsid w:val="00CA157D"/>
    <w:rsid w:val="00CA5B92"/>
    <w:rsid w:val="00CB7923"/>
    <w:rsid w:val="00CC2988"/>
    <w:rsid w:val="00CC7B1B"/>
    <w:rsid w:val="00CE1B31"/>
    <w:rsid w:val="00CE5A06"/>
    <w:rsid w:val="00D01550"/>
    <w:rsid w:val="00D0544C"/>
    <w:rsid w:val="00D076CF"/>
    <w:rsid w:val="00D13407"/>
    <w:rsid w:val="00D223B5"/>
    <w:rsid w:val="00D31B5B"/>
    <w:rsid w:val="00D31D5B"/>
    <w:rsid w:val="00D32E2D"/>
    <w:rsid w:val="00D33690"/>
    <w:rsid w:val="00D3761F"/>
    <w:rsid w:val="00D37ECE"/>
    <w:rsid w:val="00D40C2D"/>
    <w:rsid w:val="00D4745E"/>
    <w:rsid w:val="00D4791D"/>
    <w:rsid w:val="00D63564"/>
    <w:rsid w:val="00D64CA2"/>
    <w:rsid w:val="00D65D43"/>
    <w:rsid w:val="00D676FF"/>
    <w:rsid w:val="00D73A2A"/>
    <w:rsid w:val="00D76B4B"/>
    <w:rsid w:val="00D80987"/>
    <w:rsid w:val="00D87C4A"/>
    <w:rsid w:val="00D93273"/>
    <w:rsid w:val="00DA077F"/>
    <w:rsid w:val="00DA150F"/>
    <w:rsid w:val="00DA2332"/>
    <w:rsid w:val="00DB6F5E"/>
    <w:rsid w:val="00DB7B85"/>
    <w:rsid w:val="00DE740B"/>
    <w:rsid w:val="00DF2B8C"/>
    <w:rsid w:val="00DF331D"/>
    <w:rsid w:val="00DF4063"/>
    <w:rsid w:val="00E06E76"/>
    <w:rsid w:val="00E35E47"/>
    <w:rsid w:val="00E36C65"/>
    <w:rsid w:val="00E47191"/>
    <w:rsid w:val="00E5231D"/>
    <w:rsid w:val="00E56A6F"/>
    <w:rsid w:val="00E60047"/>
    <w:rsid w:val="00E65BCC"/>
    <w:rsid w:val="00E7333C"/>
    <w:rsid w:val="00E829AB"/>
    <w:rsid w:val="00E82F89"/>
    <w:rsid w:val="00E94B0D"/>
    <w:rsid w:val="00E960A5"/>
    <w:rsid w:val="00EB3567"/>
    <w:rsid w:val="00EB3CBF"/>
    <w:rsid w:val="00EB6C78"/>
    <w:rsid w:val="00EC145B"/>
    <w:rsid w:val="00EC3934"/>
    <w:rsid w:val="00ED09BC"/>
    <w:rsid w:val="00EE2C49"/>
    <w:rsid w:val="00EE6FCC"/>
    <w:rsid w:val="00EF47AC"/>
    <w:rsid w:val="00F12E5A"/>
    <w:rsid w:val="00F135EA"/>
    <w:rsid w:val="00F229CC"/>
    <w:rsid w:val="00F27473"/>
    <w:rsid w:val="00F3114D"/>
    <w:rsid w:val="00F3336A"/>
    <w:rsid w:val="00F4656B"/>
    <w:rsid w:val="00F47350"/>
    <w:rsid w:val="00F55B6F"/>
    <w:rsid w:val="00F65E3D"/>
    <w:rsid w:val="00F75091"/>
    <w:rsid w:val="00F755BD"/>
    <w:rsid w:val="00F823B2"/>
    <w:rsid w:val="00F848B6"/>
    <w:rsid w:val="00F94645"/>
    <w:rsid w:val="00FA4976"/>
    <w:rsid w:val="00FA50A4"/>
    <w:rsid w:val="00FA62BD"/>
    <w:rsid w:val="00FB122F"/>
    <w:rsid w:val="00FE24C9"/>
    <w:rsid w:val="00FF4EE8"/>
    <w:rsid w:val="00FF6FA6"/>
    <w:rsid w:val="016469D5"/>
    <w:rsid w:val="02994853"/>
    <w:rsid w:val="044D771D"/>
    <w:rsid w:val="05483EEA"/>
    <w:rsid w:val="0B5D0834"/>
    <w:rsid w:val="0E1B1632"/>
    <w:rsid w:val="0EB02EC7"/>
    <w:rsid w:val="0F1605D0"/>
    <w:rsid w:val="0F545EB6"/>
    <w:rsid w:val="14B20501"/>
    <w:rsid w:val="19E10170"/>
    <w:rsid w:val="1CE60476"/>
    <w:rsid w:val="1CF3300F"/>
    <w:rsid w:val="1D8E1F69"/>
    <w:rsid w:val="1FCF7A83"/>
    <w:rsid w:val="201A2537"/>
    <w:rsid w:val="248B1A81"/>
    <w:rsid w:val="26414BFD"/>
    <w:rsid w:val="27896EEB"/>
    <w:rsid w:val="2BBA59CC"/>
    <w:rsid w:val="2C696A69"/>
    <w:rsid w:val="2E6F393B"/>
    <w:rsid w:val="2FA7273E"/>
    <w:rsid w:val="310A6B03"/>
    <w:rsid w:val="39AA162A"/>
    <w:rsid w:val="3EA242D1"/>
    <w:rsid w:val="3EBE3C01"/>
    <w:rsid w:val="49834DA9"/>
    <w:rsid w:val="4EE87C19"/>
    <w:rsid w:val="506F3702"/>
    <w:rsid w:val="51F77D06"/>
    <w:rsid w:val="52FB1B32"/>
    <w:rsid w:val="57576ED8"/>
    <w:rsid w:val="5C1D2458"/>
    <w:rsid w:val="60EB5790"/>
    <w:rsid w:val="63076D84"/>
    <w:rsid w:val="65385D9F"/>
    <w:rsid w:val="69F56662"/>
    <w:rsid w:val="6C0A3365"/>
    <w:rsid w:val="6D480FD8"/>
    <w:rsid w:val="704509C1"/>
    <w:rsid w:val="730D5951"/>
    <w:rsid w:val="75DF44AC"/>
    <w:rsid w:val="768C680C"/>
    <w:rsid w:val="79516B0E"/>
    <w:rsid w:val="7968243D"/>
    <w:rsid w:val="7ABA73AA"/>
    <w:rsid w:val="7F8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32DB"/>
  <w15:docId w15:val="{0E93E787-405B-4FF1-8BE5-D806B6A44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" w:line="289" w:lineRule="auto"/>
    </w:pPr>
    <w:rPr>
      <w:rFonts w:ascii="Consolas" w:eastAsia="Consolas" w:hAnsi="Consolas" w:cs="Consolas"/>
      <w:color w:val="57585A"/>
      <w:sz w:val="18"/>
      <w:szCs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hanging="10"/>
      <w:outlineLvl w:val="0"/>
    </w:pPr>
    <w:rPr>
      <w:rFonts w:eastAsia="Times New Roman"/>
      <w:b/>
      <w:color w:val="231F20"/>
      <w:sz w:val="3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6">
    <w:name w:val="annotation text"/>
    <w:basedOn w:val="a"/>
    <w:link w:val="a7"/>
    <w:uiPriority w:val="99"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unhideWhenUsed/>
    <w:qFormat/>
    <w:rPr>
      <w:b/>
      <w:bCs/>
    </w:rPr>
  </w:style>
  <w:style w:type="character" w:styleId="aa">
    <w:name w:val="annotation reference"/>
    <w:basedOn w:val="a0"/>
    <w:uiPriority w:val="99"/>
    <w:unhideWhenUsed/>
    <w:qFormat/>
    <w:rPr>
      <w:sz w:val="16"/>
      <w:szCs w:val="16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c">
    <w:name w:val="Table Grid"/>
    <w:basedOn w:val="a1"/>
    <w:uiPriority w:val="39"/>
    <w:unhideWhenUsed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qFormat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7">
    <w:name w:val="Текст примечания Знак"/>
    <w:basedOn w:val="a0"/>
    <w:link w:val="a6"/>
    <w:uiPriority w:val="99"/>
    <w:semiHidden/>
    <w:qFormat/>
    <w:rPr>
      <w:rFonts w:ascii="Consolas" w:eastAsia="Consolas" w:hAnsi="Consolas" w:cs="Consolas"/>
      <w:color w:val="57585A"/>
    </w:rPr>
  </w:style>
  <w:style w:type="character" w:customStyle="1" w:styleId="a9">
    <w:name w:val="Тема примечания Знак"/>
    <w:basedOn w:val="a7"/>
    <w:link w:val="a8"/>
    <w:uiPriority w:val="99"/>
    <w:semiHidden/>
    <w:qFormat/>
    <w:rPr>
      <w:rFonts w:ascii="Consolas" w:eastAsia="Consolas" w:hAnsi="Consolas" w:cs="Consolas"/>
      <w:b/>
      <w:bCs/>
      <w:color w:val="57585A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Consolas" w:hAnsi="Segoe UI" w:cs="Segoe UI"/>
      <w:color w:val="57585A"/>
      <w:sz w:val="18"/>
      <w:szCs w:val="18"/>
    </w:rPr>
  </w:style>
  <w:style w:type="paragraph" w:customStyle="1" w:styleId="11">
    <w:name w:val="Абзац списка1"/>
    <w:basedOn w:val="a"/>
    <w:uiPriority w:val="99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Placeholder Text"/>
    <w:basedOn w:val="a0"/>
    <w:uiPriority w:val="99"/>
    <w:semiHidden/>
    <w:rsid w:val="00AE2362"/>
    <w:rPr>
      <w:color w:val="808080"/>
    </w:rPr>
  </w:style>
  <w:style w:type="paragraph" w:styleId="ae">
    <w:name w:val="header"/>
    <w:basedOn w:val="a"/>
    <w:link w:val="af"/>
    <w:uiPriority w:val="99"/>
    <w:unhideWhenUsed/>
    <w:rsid w:val="007A0E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A0E61"/>
    <w:rPr>
      <w:rFonts w:ascii="Consolas" w:eastAsia="Consolas" w:hAnsi="Consolas" w:cs="Consolas"/>
      <w:color w:val="57585A"/>
      <w:sz w:val="18"/>
      <w:szCs w:val="22"/>
    </w:rPr>
  </w:style>
  <w:style w:type="paragraph" w:styleId="af0">
    <w:name w:val="List Paragraph"/>
    <w:basedOn w:val="a"/>
    <w:uiPriority w:val="99"/>
    <w:rsid w:val="00EB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9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DD1CA2-0053-46A3-AA8A-C7AA6D8E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8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Kidding</cp:lastModifiedBy>
  <cp:revision>3</cp:revision>
  <dcterms:created xsi:type="dcterms:W3CDTF">2023-06-05T17:33:00Z</dcterms:created>
  <dcterms:modified xsi:type="dcterms:W3CDTF">2023-06-07T12:51:00Z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1049-10.1.0.5644</vt:lpwstr>
  </property>
</Properties>
</file>