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center"/>
      </w:pPr>
      <w:r>
        <w:rPr/>
        <w:t>Plan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Wrangling/Analysis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Census </w:t>
      </w:r>
      <w:r>
        <w:rPr>
          <w:spacing w:val="-4"/>
        </w:rPr>
        <w:t>Data</w:t>
      </w:r>
    </w:p>
    <w:p>
      <w:pPr>
        <w:spacing w:before="209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Goal:</w:t>
      </w:r>
    </w:p>
    <w:p>
      <w:pPr>
        <w:pStyle w:val="BodyText"/>
        <w:spacing w:line="283" w:lineRule="auto"/>
        <w:ind w:left="0" w:right="125" w:firstLine="0"/>
      </w:pPr>
      <w:r>
        <w:rPr/>
        <w:t>The goal is to select certain variables/case attributes within the {tidycensus} data package, wrangle them such that we have a tidy data set ready for visualization creation, and then we will then take the tidied data and create at least 1 professional looking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help us explore questions like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83" w:lineRule="auto" w:before="154" w:after="0"/>
        <w:ind w:left="765" w:right="56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associated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income,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access,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rent burden across Maryland counties from 2019-2022?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83" w:lineRule="auto" w:before="157" w:after="0"/>
        <w:ind w:left="765" w:right="168" w:hanging="360"/>
        <w:jc w:val="left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Maryland</w:t>
      </w:r>
      <w:r>
        <w:rPr>
          <w:spacing w:val="-5"/>
          <w:sz w:val="24"/>
        </w:rPr>
        <w:t> </w:t>
      </w:r>
      <w:r>
        <w:rPr>
          <w:sz w:val="24"/>
        </w:rPr>
        <w:t>counties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larger</w:t>
      </w:r>
      <w:r>
        <w:rPr>
          <w:spacing w:val="-5"/>
          <w:sz w:val="24"/>
        </w:rPr>
        <w:t> </w:t>
      </w:r>
      <w:r>
        <w:rPr>
          <w:sz w:val="24"/>
        </w:rPr>
        <w:t>elderly</w:t>
      </w:r>
      <w:r>
        <w:rPr>
          <w:spacing w:val="-5"/>
          <w:sz w:val="24"/>
        </w:rPr>
        <w:t> </w:t>
      </w:r>
      <w:r>
        <w:rPr>
          <w:sz w:val="24"/>
        </w:rPr>
        <w:t>populations</w:t>
      </w:r>
      <w:r>
        <w:rPr>
          <w:spacing w:val="-5"/>
          <w:sz w:val="24"/>
        </w:rPr>
        <w:t> </w:t>
      </w:r>
      <w:r>
        <w:rPr>
          <w:sz w:val="24"/>
        </w:rPr>
        <w:t>(65+)</w:t>
      </w:r>
      <w:r>
        <w:rPr>
          <w:spacing w:val="-5"/>
          <w:sz w:val="24"/>
        </w:rPr>
        <w:t> </w:t>
      </w:r>
      <w:r>
        <w:rPr>
          <w:sz w:val="24"/>
        </w:rPr>
        <w:t>experiencing</w:t>
      </w:r>
      <w:r>
        <w:rPr>
          <w:spacing w:val="-5"/>
          <w:sz w:val="24"/>
        </w:rPr>
        <w:t> </w:t>
      </w:r>
      <w:r>
        <w:rPr>
          <w:sz w:val="24"/>
        </w:rPr>
        <w:t>higher economic strain from 2019-2022?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83" w:lineRule="auto" w:before="157" w:after="0"/>
        <w:ind w:left="765" w:right="334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did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Inequality</w:t>
      </w:r>
      <w:r>
        <w:rPr>
          <w:spacing w:val="-3"/>
          <w:sz w:val="24"/>
        </w:rPr>
        <w:t> </w:t>
      </w:r>
      <w:r>
        <w:rPr>
          <w:sz w:val="24"/>
        </w:rPr>
        <w:t>change,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measured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Gini</w:t>
      </w:r>
      <w:r>
        <w:rPr>
          <w:spacing w:val="-3"/>
          <w:sz w:val="24"/>
        </w:rPr>
        <w:t> </w:t>
      </w:r>
      <w:r>
        <w:rPr>
          <w:sz w:val="24"/>
        </w:rPr>
        <w:t>Index,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 periods of 2019-2022?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83" w:lineRule="auto" w:before="158" w:after="0"/>
        <w:ind w:left="765" w:right="121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did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people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home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COVID-19 </w:t>
      </w:r>
      <w:r>
        <w:rPr>
          <w:spacing w:val="-2"/>
          <w:sz w:val="24"/>
        </w:rPr>
        <w:t>Pandemic?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157" w:after="0"/>
        <w:ind w:left="764" w:right="0" w:hanging="359"/>
        <w:jc w:val="left"/>
        <w:rPr>
          <w:sz w:val="24"/>
        </w:rPr>
      </w:pPr>
      <w:r>
        <w:rPr>
          <w:spacing w:val="-4"/>
          <w:sz w:val="24"/>
        </w:rPr>
        <w:t>etc.</w:t>
      </w:r>
    </w:p>
    <w:p>
      <w:pPr>
        <w:pStyle w:val="Heading1"/>
        <w:spacing w:before="208"/>
      </w:pPr>
      <w:r>
        <w:rPr>
          <w:spacing w:val="-2"/>
        </w:rPr>
        <w:t>Needs:</w:t>
      </w:r>
    </w:p>
    <w:p>
      <w:pPr>
        <w:pStyle w:val="BodyText"/>
        <w:spacing w:line="283" w:lineRule="auto" w:before="209"/>
        <w:ind w:left="0" w:right="125" w:firstLine="0"/>
      </w:pPr>
      <w:r>
        <w:rPr/>
        <w:t>We will need the {tidycensus} package, as well as an</w:t>
      </w:r>
      <w:r>
        <w:rPr>
          <w:spacing w:val="-7"/>
        </w:rPr>
        <w:t> </w:t>
      </w:r>
      <w:r>
        <w:rPr/>
        <w:t>API key provided by the US Census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census</w:t>
      </w:r>
      <w:r>
        <w:rPr>
          <w:spacing w:val="-4"/>
        </w:rPr>
        <w:t> </w:t>
      </w:r>
      <w:r>
        <w:rPr/>
        <w:t>data.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{tidyverse}</w:t>
      </w:r>
      <w:r>
        <w:rPr>
          <w:spacing w:val="-4"/>
        </w:rPr>
        <w:t> </w:t>
      </w:r>
      <w:r>
        <w:rPr/>
        <w:t>package as well as {dplyr} for data wrangling, and possibly {rvest}. For the data tables and visualizations, we will need {knitr}, {kableExtra}, {ggplot2}, and possibly {scales} to assist us.</w:t>
      </w:r>
    </w:p>
    <w:p>
      <w:pPr>
        <w:pStyle w:val="Heading1"/>
        <w:spacing w:before="153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8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3" w:lineRule="auto" w:before="209" w:after="0"/>
        <w:ind w:left="720" w:right="672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EDA</w:t>
      </w:r>
      <w:r>
        <w:rPr>
          <w:spacing w:val="-17"/>
          <w:sz w:val="24"/>
        </w:rPr>
        <w:t> </w:t>
      </w:r>
      <w:r>
        <w:rPr>
          <w:sz w:val="24"/>
        </w:rPr>
        <w:t>question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4"/>
          <w:sz w:val="24"/>
        </w:rPr>
        <w:t> </w:t>
      </w:r>
      <w:r>
        <w:rPr>
          <w:sz w:val="24"/>
        </w:rPr>
        <w:t>Census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{tidycensus}</w:t>
      </w:r>
      <w:r>
        <w:rPr>
          <w:spacing w:val="-4"/>
          <w:sz w:val="24"/>
        </w:rPr>
        <w:t> </w:t>
      </w:r>
      <w:r>
        <w:rPr>
          <w:sz w:val="24"/>
        </w:rPr>
        <w:t>and select some variables that will assist us in exploring that question.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5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blank</w:t>
      </w:r>
      <w:r>
        <w:rPr>
          <w:spacing w:val="-2"/>
          <w:sz w:val="24"/>
        </w:rPr>
        <w:t> </w:t>
      </w: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Repo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folder.</w:t>
      </w:r>
      <w:r>
        <w:rPr>
          <w:spacing w:val="-3"/>
          <w:sz w:val="24"/>
        </w:rPr>
        <w:t> </w:t>
      </w:r>
      <w:r>
        <w:rPr>
          <w:sz w:val="24"/>
        </w:rPr>
        <w:t>(name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accordingly)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Begin</w:t>
      </w:r>
      <w:r>
        <w:rPr>
          <w:spacing w:val="-1"/>
          <w:sz w:val="24"/>
        </w:rPr>
        <w:t> </w:t>
      </w: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code: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packages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census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key and</w:t>
      </w:r>
      <w:r>
        <w:rPr>
          <w:spacing w:val="-1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census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filtering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83" w:lineRule="auto" w:before="39" w:after="0"/>
        <w:ind w:left="1440" w:right="411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respective</w:t>
      </w:r>
      <w:r>
        <w:rPr>
          <w:spacing w:val="-9"/>
          <w:sz w:val="24"/>
        </w:rPr>
        <w:t> </w:t>
      </w:r>
      <w:r>
        <w:rPr>
          <w:sz w:val="24"/>
        </w:rPr>
        <w:t>parameters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9"/>
          <w:sz w:val="24"/>
        </w:rPr>
        <w:t> </w:t>
      </w:r>
      <w:r>
        <w:rPr>
          <w:sz w:val="24"/>
        </w:rPr>
        <w:t>year,</w:t>
      </w:r>
      <w:r>
        <w:rPr>
          <w:spacing w:val="-10"/>
          <w:sz w:val="24"/>
        </w:rPr>
        <w:t> </w:t>
      </w:r>
      <w:r>
        <w:rPr>
          <w:sz w:val="24"/>
        </w:rPr>
        <w:t>geography,</w:t>
      </w:r>
      <w:r>
        <w:rPr>
          <w:spacing w:val="-10"/>
          <w:sz w:val="24"/>
        </w:rPr>
        <w:t> </w:t>
      </w:r>
      <w:r>
        <w:rPr>
          <w:sz w:val="24"/>
        </w:rPr>
        <w:t>output, etc. (Using ACS 5-year esimates)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58" w:after="0"/>
        <w:ind w:left="1439" w:right="0" w:hanging="359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> </w:t>
      </w:r>
      <w:r>
        <w:rPr>
          <w:sz w:val="24"/>
        </w:rPr>
        <w:t>step c</w:t>
      </w:r>
      <w:r>
        <w:rPr>
          <w:spacing w:val="-1"/>
          <w:sz w:val="24"/>
        </w:rPr>
        <w:t> </w:t>
      </w:r>
      <w:r>
        <w:rPr>
          <w:sz w:val="24"/>
        </w:rPr>
        <w:t>until we have</w:t>
      </w:r>
      <w:r>
        <w:rPr>
          <w:spacing w:val="-1"/>
          <w:sz w:val="24"/>
        </w:rPr>
        <w:t> </w:t>
      </w:r>
      <w:r>
        <w:rPr>
          <w:sz w:val="24"/>
        </w:rPr>
        <w:t>data frames for</w:t>
      </w:r>
      <w:r>
        <w:rPr>
          <w:spacing w:val="-1"/>
          <w:sz w:val="24"/>
        </w:rPr>
        <w:t> </w:t>
      </w:r>
      <w:r>
        <w:rPr>
          <w:sz w:val="24"/>
        </w:rPr>
        <w:t>every year we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cover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Bind</w:t>
      </w:r>
      <w:r>
        <w:rPr>
          <w:spacing w:val="-1"/>
          <w:sz w:val="24"/>
        </w:rPr>
        <w:t> </w:t>
      </w:r>
      <w:r>
        <w:rPr>
          <w:sz w:val="24"/>
        </w:rPr>
        <w:t>all tables</w:t>
      </w:r>
      <w:r>
        <w:rPr>
          <w:spacing w:val="-1"/>
          <w:sz w:val="24"/>
        </w:rPr>
        <w:t> </w:t>
      </w:r>
      <w:r>
        <w:rPr>
          <w:sz w:val="24"/>
        </w:rPr>
        <w:t>to form</w:t>
      </w:r>
      <w:r>
        <w:rPr>
          <w:spacing w:val="-1"/>
          <w:sz w:val="24"/>
        </w:rPr>
        <w:t> </w:t>
      </w:r>
      <w:r>
        <w:rPr>
          <w:sz w:val="24"/>
        </w:rPr>
        <w:t>single data frame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 selected </w:t>
      </w:r>
      <w:r>
        <w:rPr>
          <w:spacing w:val="-2"/>
          <w:sz w:val="24"/>
        </w:rPr>
        <w:t>years.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Tidy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frame</w:t>
      </w:r>
      <w:r>
        <w:rPr>
          <w:spacing w:val="-2"/>
          <w:sz w:val="24"/>
        </w:rPr>
        <w:t> </w:t>
      </w:r>
      <w:r>
        <w:rPr>
          <w:sz w:val="24"/>
        </w:rPr>
        <w:t>(Change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attributes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needed)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9" w:after="0"/>
        <w:ind w:left="143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professional</w:t>
      </w:r>
      <w:r>
        <w:rPr>
          <w:spacing w:val="-1"/>
          <w:sz w:val="24"/>
        </w:rPr>
        <w:t> </w:t>
      </w:r>
      <w:r>
        <w:rPr>
          <w:sz w:val="24"/>
        </w:rPr>
        <w:t>looking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required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83" w:lineRule="auto" w:before="208" w:after="0"/>
        <w:ind w:left="1440" w:right="1248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6"/>
          <w:sz w:val="24"/>
        </w:rPr>
        <w:t> </w:t>
      </w:r>
      <w:r>
        <w:rPr>
          <w:sz w:val="24"/>
        </w:rPr>
        <w:t>professional</w:t>
      </w:r>
      <w:r>
        <w:rPr>
          <w:spacing w:val="-6"/>
          <w:sz w:val="24"/>
        </w:rPr>
        <w:t> </w:t>
      </w:r>
      <w:r>
        <w:rPr>
          <w:sz w:val="24"/>
        </w:rPr>
        <w:t>looking</w:t>
      </w:r>
      <w:r>
        <w:rPr>
          <w:spacing w:val="-6"/>
          <w:sz w:val="24"/>
        </w:rPr>
        <w:t> </w:t>
      </w:r>
      <w:r>
        <w:rPr>
          <w:sz w:val="24"/>
        </w:rPr>
        <w:t>visualization(s)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required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3" w:lineRule="auto" w:before="158" w:after="0"/>
        <w:ind w:left="720" w:right="731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narrative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table(s)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visualization(s)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EDA,</w:t>
      </w:r>
      <w:r>
        <w:rPr>
          <w:spacing w:val="-5"/>
          <w:sz w:val="24"/>
        </w:rPr>
        <w:t> </w:t>
      </w:r>
      <w:r>
        <w:rPr>
          <w:sz w:val="24"/>
        </w:rPr>
        <w:t>open science, etc.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3" w:lineRule="auto" w:before="157" w:after="0"/>
        <w:ind w:left="720" w:right="247" w:hanging="36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4"/>
          <w:sz w:val="24"/>
        </w:rPr>
        <w:t> </w:t>
      </w:r>
      <w:r>
        <w:rPr>
          <w:sz w:val="24"/>
        </w:rPr>
        <w:t>table(s)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visualization(s)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narrative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places</w:t>
      </w:r>
      <w:r>
        <w:rPr>
          <w:spacing w:val="-4"/>
          <w:sz w:val="24"/>
        </w:rPr>
        <w:t> </w:t>
      </w:r>
      <w:r>
        <w:rPr>
          <w:sz w:val="24"/>
        </w:rPr>
        <w:t>for improvement or polishing.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76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8"/>
      <w:ind w:left="1439" w:hanging="359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8"/>
      <w:ind w:left="143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Blakes_Plan_for_Data_Wrangling_and_Analysis</dc:title>
  <dcterms:created xsi:type="dcterms:W3CDTF">2026-05-02T23:53:49Z</dcterms:created>
  <dcterms:modified xsi:type="dcterms:W3CDTF">2026-05-02T23:53:49Z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Pages</vt:lpwstr>
  </property>
  <property fmtid="{D5CDD505-2E9C-101B-9397-08002B2CF9AE}" pid="4" name="LastSaved">
    <vt:filetime>2026-05-02T00:00:00Z</vt:filetime>
  </property>
  <property fmtid="{D5CDD505-2E9C-101B-9397-08002B2CF9AE}" pid="5" name="Producer">
    <vt:lpwstr>macOS Version 26.4.1 (Build 25E253) Quartz PDFContext</vt:lpwstr>
  </property>
</Properties>
</file>