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7E92B" w14:textId="60BFC505" w:rsidR="00914C7E" w:rsidRDefault="00327CC1">
      <w:r>
        <w:t xml:space="preserve">lowlevel = Niedrigwasserevent, </w:t>
      </w:r>
      <w:r>
        <w:br/>
        <w:t xml:space="preserve">avg_precip = Mittlerer Niederschlag, </w:t>
      </w:r>
      <w:r>
        <w:br/>
        <w:t xml:space="preserve">avg_airtmp = Mittlere Lufttemperatur, </w:t>
      </w:r>
      <w:r>
        <w:br/>
        <w:t xml:space="preserve">avg_relhum = Mittlere relative Luftfeuchte, </w:t>
      </w:r>
      <w:r>
        <w:br/>
        <w:t xml:space="preserve">avg_glorad = Mittlere (einfallende kurzwellige) Strahlung, </w:t>
      </w:r>
      <w:r>
        <w:br/>
        <w:t xml:space="preserve">avg_soilwater = Mittlere (oberflächennahe relative) Bodenfeuchte, </w:t>
      </w:r>
      <w:r>
        <w:br/>
        <w:t xml:space="preserve">avg_snowstorage = Mittlerer Schneespeicher, </w:t>
      </w:r>
      <w:r>
        <w:br/>
        <w:t xml:space="preserve">groundwaterdepth = Grundwasserstand, </w:t>
      </w:r>
      <w:r>
        <w:br/>
        <w:t xml:space="preserve">avg_infiltration = Mittlere Versickerung, </w:t>
      </w:r>
      <w:r>
        <w:br/>
        <w:t xml:space="preserve">max_precip = Maximaler Niederschlag, </w:t>
      </w:r>
      <w:r>
        <w:br/>
        <w:t>avg_snowstorage_drain = Mittlere Schneeschmelze</w:t>
      </w:r>
    </w:p>
    <w:sectPr w:rsidR="00914C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EB"/>
    <w:rsid w:val="00327CC1"/>
    <w:rsid w:val="00914C7E"/>
    <w:rsid w:val="0099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8005A"/>
  <w15:chartTrackingRefBased/>
  <w15:docId w15:val="{C7D1EC99-3CD7-429B-B6A4-2C2417FB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426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Kleinlein</dc:creator>
  <cp:keywords/>
  <dc:description/>
  <cp:lastModifiedBy>Lisa Kleinlein</cp:lastModifiedBy>
  <cp:revision>2</cp:revision>
  <dcterms:created xsi:type="dcterms:W3CDTF">2023-03-30T12:55:00Z</dcterms:created>
  <dcterms:modified xsi:type="dcterms:W3CDTF">2023-03-30T12:56:00Z</dcterms:modified>
</cp:coreProperties>
</file>