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Stop Contact to Creditors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Stop Contact to Creditors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You send the letter to the Debt Collector.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 xml:space="preserve">Choose to not contact you again.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 xml:space="preserve">.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https://www.lawhelpmn.org/self-help-library/legal-resource/stop-contacting-me-about-debt-letter-creditors-do-it-yourself</w:t>
      </w:r>
    </w:p>
    <w:p w:rsidR="00D65D7B" w:rsidRDefault="00D65D7B" w:rsidP="00D65D7B">
      <w:pPr>
        <w:keepNext/>
      </w:pPr>
      <w:r>
        <w:t>or use the QR code below:</w:t>
      </w:r>
    </w:p>
    <w:p>
      <w:pPr>
        <w:pStyle w:val="Normal"/>
        <w:rPr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914400" cy="914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mpi5fk1id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