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752FCB08" w14:textId="5EE0B39C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58CDF0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6FB5A2C6" w14:textId="668370DE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6326E62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77C1612B" w14:textId="77777777" w:rsidR="003C5EC3" w:rsidRPr="00955A29" w:rsidRDefault="003C5EC3" w:rsidP="00FF20D4">
      <w:pPr>
        <w:pStyle w:val="1"/>
      </w:pPr>
      <w:r w:rsidRPr="00955A29">
        <w:t>Chapter 03. Remote Monitoring</w:t>
      </w:r>
    </w:p>
    <w:p w14:paraId="2F66B1F2" w14:textId="77777777" w:rsidR="00FF20D4" w:rsidRDefault="00FF20D4" w:rsidP="003C5EC3">
      <w:pPr>
        <w:wordWrap/>
        <w:spacing w:after="0"/>
        <w:rPr>
          <w:sz w:val="20"/>
          <w:szCs w:val="22"/>
        </w:rPr>
      </w:pPr>
    </w:p>
    <w:p w14:paraId="36E405E8" w14:textId="77777777" w:rsidR="00FF20D4" w:rsidRDefault="00FF20D4" w:rsidP="003C5EC3">
      <w:pPr>
        <w:wordWrap/>
        <w:spacing w:after="0"/>
        <w:rPr>
          <w:sz w:val="20"/>
          <w:szCs w:val="22"/>
        </w:rPr>
      </w:pPr>
    </w:p>
    <w:p w14:paraId="355A6EAA" w14:textId="77777777" w:rsidR="00FF20D4" w:rsidRDefault="00FF20D4" w:rsidP="003C5EC3">
      <w:pPr>
        <w:wordWrap/>
        <w:spacing w:after="0"/>
        <w:rPr>
          <w:sz w:val="20"/>
          <w:szCs w:val="22"/>
        </w:rPr>
      </w:pPr>
    </w:p>
    <w:p w14:paraId="46C279BF" w14:textId="77777777" w:rsidR="000C2A43" w:rsidRDefault="000C2A43" w:rsidP="00FF20D4">
      <w:pPr>
        <w:pStyle w:val="2"/>
      </w:pPr>
      <w:r>
        <w:br w:type="page"/>
      </w:r>
    </w:p>
    <w:p w14:paraId="50B997F8" w14:textId="671C6102" w:rsidR="003C5EC3" w:rsidRPr="00955A29" w:rsidRDefault="003C5EC3" w:rsidP="00FF20D4">
      <w:pPr>
        <w:pStyle w:val="2"/>
      </w:pPr>
      <w:r w:rsidRPr="00955A29">
        <w:lastRenderedPageBreak/>
        <w:t>03.1 Remote Monitoring Architecture</w:t>
      </w:r>
    </w:p>
    <w:p w14:paraId="753E5136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72BE6F9D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0ECCC290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6050D0C6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17661A31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4307909C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4437D1A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7C230C68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42823174" w14:textId="77777777" w:rsidR="000C2A43" w:rsidRDefault="000C2A43" w:rsidP="000C2A43">
      <w:pPr>
        <w:pStyle w:val="2"/>
      </w:pPr>
      <w:r>
        <w:br w:type="page"/>
      </w:r>
    </w:p>
    <w:p w14:paraId="7B07EDEA" w14:textId="0790365D" w:rsidR="003C5EC3" w:rsidRPr="00955A29" w:rsidRDefault="003C5EC3" w:rsidP="000C2A43">
      <w:pPr>
        <w:pStyle w:val="2"/>
      </w:pPr>
      <w:r w:rsidRPr="00955A29">
        <w:lastRenderedPageBreak/>
        <w:t>03.2 Robot Status Monitoring</w:t>
      </w:r>
    </w:p>
    <w:p w14:paraId="679FFA4C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7F523403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0FA24157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5EB16FF5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58210389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05919071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C5EE138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EF2F497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C07BF21" w14:textId="77777777" w:rsidR="000C2A43" w:rsidRDefault="000C2A43" w:rsidP="000C2A43">
      <w:pPr>
        <w:pStyle w:val="2"/>
      </w:pPr>
      <w:r>
        <w:br w:type="page"/>
      </w:r>
    </w:p>
    <w:p w14:paraId="7A3F2EA1" w14:textId="543BFA8C" w:rsidR="003C5EC3" w:rsidRPr="00955A29" w:rsidRDefault="003C5EC3" w:rsidP="000C2A43">
      <w:pPr>
        <w:pStyle w:val="2"/>
      </w:pPr>
      <w:r w:rsidRPr="00955A29">
        <w:lastRenderedPageBreak/>
        <w:t>03.3 Live Map and Position Tracking</w:t>
      </w:r>
    </w:p>
    <w:p w14:paraId="699E1720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70EA1165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5EAA49AC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45D94099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3A9003C0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41ECB23E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07ED808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0D3266C7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59467746" w14:textId="77777777" w:rsidR="000C2A43" w:rsidRDefault="000C2A43" w:rsidP="000C2A43">
      <w:pPr>
        <w:pStyle w:val="2"/>
      </w:pPr>
      <w:r>
        <w:br w:type="page"/>
      </w:r>
    </w:p>
    <w:p w14:paraId="64ECC3CF" w14:textId="4A206EC6" w:rsidR="003C5EC3" w:rsidRPr="00955A29" w:rsidRDefault="003C5EC3" w:rsidP="000C2A43">
      <w:pPr>
        <w:pStyle w:val="2"/>
      </w:pPr>
      <w:r w:rsidRPr="00955A29">
        <w:lastRenderedPageBreak/>
        <w:t>03.4 Alert and Event Management</w:t>
      </w:r>
    </w:p>
    <w:p w14:paraId="619D98CA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75FB5592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460EBA39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3E0B0409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47A69341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5C6BF11D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40DD0D5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111596B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EBBC25C" w14:textId="77777777" w:rsidR="000C2A43" w:rsidRDefault="000C2A43" w:rsidP="000C2A43">
      <w:pPr>
        <w:pStyle w:val="2"/>
      </w:pPr>
      <w:r>
        <w:br w:type="page"/>
      </w:r>
    </w:p>
    <w:p w14:paraId="6A20B6A3" w14:textId="50065A1C" w:rsidR="003C5EC3" w:rsidRPr="00955A29" w:rsidRDefault="003C5EC3" w:rsidP="000C2A43">
      <w:pPr>
        <w:pStyle w:val="2"/>
      </w:pPr>
      <w:r w:rsidRPr="00955A29">
        <w:lastRenderedPageBreak/>
        <w:t>03.5 Remote Diagnostics</w:t>
      </w:r>
    </w:p>
    <w:p w14:paraId="61A00FC6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5489F7B8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4BF1310C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7EF38614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5F6B9C9C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E63E384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91C0670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632FB51A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C0D756C" w14:textId="77777777" w:rsidR="000C2A43" w:rsidRDefault="000C2A43" w:rsidP="000C2A43">
      <w:pPr>
        <w:pStyle w:val="2"/>
      </w:pPr>
      <w:r>
        <w:br w:type="page"/>
      </w:r>
    </w:p>
    <w:p w14:paraId="040B6E46" w14:textId="61B5F1E3" w:rsidR="003C5EC3" w:rsidRPr="00955A29" w:rsidRDefault="003C5EC3" w:rsidP="000C2A43">
      <w:pPr>
        <w:pStyle w:val="2"/>
      </w:pPr>
      <w:r w:rsidRPr="00955A29">
        <w:lastRenderedPageBreak/>
        <w:t>03.6 Remote Control and Assistance</w:t>
      </w:r>
    </w:p>
    <w:p w14:paraId="38438C0D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12608DE4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1D301C07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59AFF4DC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4E517E3A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27645CE6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504CB7A0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2A2D4753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4CD8F80" w14:textId="77777777" w:rsidR="000C2A43" w:rsidRDefault="000C2A43" w:rsidP="000C2A43">
      <w:pPr>
        <w:pStyle w:val="2"/>
      </w:pPr>
      <w:r>
        <w:br w:type="page"/>
      </w:r>
    </w:p>
    <w:p w14:paraId="45922BDA" w14:textId="00EA3A5C" w:rsidR="003C5EC3" w:rsidRPr="00955A29" w:rsidRDefault="003C5EC3" w:rsidP="000C2A43">
      <w:pPr>
        <w:pStyle w:val="2"/>
      </w:pPr>
      <w:r w:rsidRPr="00955A29">
        <w:lastRenderedPageBreak/>
        <w:t>03.7 Cloud Dashboard Design</w:t>
      </w:r>
    </w:p>
    <w:p w14:paraId="2615F898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33EEB6F6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67EDC9BD" w14:textId="77777777" w:rsidR="000C2A43" w:rsidRDefault="000C2A43" w:rsidP="000C2A43">
      <w:pPr>
        <w:wordWrap/>
        <w:spacing w:after="0"/>
        <w:rPr>
          <w:sz w:val="20"/>
          <w:szCs w:val="22"/>
        </w:rPr>
      </w:pPr>
    </w:p>
    <w:p w14:paraId="286157B7" w14:textId="77777777" w:rsidR="000C2A43" w:rsidRPr="00955A29" w:rsidRDefault="000C2A43" w:rsidP="000C2A43">
      <w:pPr>
        <w:wordWrap/>
        <w:spacing w:after="0"/>
        <w:rPr>
          <w:rFonts w:hint="eastAsia"/>
          <w:sz w:val="20"/>
          <w:szCs w:val="22"/>
        </w:rPr>
      </w:pPr>
    </w:p>
    <w:p w14:paraId="396ECB37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6A76DE9C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6D46FA82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57054662" w14:textId="77777777" w:rsidR="000C2A43" w:rsidRPr="00955A29" w:rsidRDefault="000C2A43" w:rsidP="000C2A43">
      <w:pPr>
        <w:wordWrap/>
        <w:spacing w:after="0"/>
        <w:rPr>
          <w:sz w:val="20"/>
          <w:szCs w:val="22"/>
        </w:rPr>
      </w:pPr>
    </w:p>
    <w:p w14:paraId="218273E7" w14:textId="77777777" w:rsidR="000C2A43" w:rsidRDefault="000C2A43" w:rsidP="000C2A43">
      <w:pPr>
        <w:pStyle w:val="2"/>
      </w:pPr>
      <w:r>
        <w:br w:type="page"/>
      </w:r>
    </w:p>
    <w:p w14:paraId="13A91B6C" w14:textId="1B86E817" w:rsidR="003C5EC3" w:rsidRPr="00955A29" w:rsidRDefault="003C5EC3" w:rsidP="000C2A43">
      <w:pPr>
        <w:pStyle w:val="2"/>
      </w:pPr>
      <w:r w:rsidRPr="00955A29">
        <w:lastRenderedPageBreak/>
        <w:t>03.8 Remote Monitoring Security</w:t>
      </w:r>
    </w:p>
    <w:p w14:paraId="598DADD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206E157E" w:rsidR="0010678C" w:rsidRDefault="0010678C" w:rsidP="003C5EC3">
      <w:pPr>
        <w:wordWrap/>
        <w:spacing w:after="0"/>
        <w:rPr>
          <w:sz w:val="20"/>
          <w:szCs w:val="22"/>
        </w:rPr>
      </w:pPr>
    </w:p>
    <w:p w14:paraId="11CA2B4E" w14:textId="77777777" w:rsidR="00FF20D4" w:rsidRDefault="00FF20D4" w:rsidP="003C5EC3">
      <w:pPr>
        <w:wordWrap/>
        <w:spacing w:after="0"/>
        <w:rPr>
          <w:sz w:val="20"/>
          <w:szCs w:val="22"/>
        </w:rPr>
      </w:pPr>
    </w:p>
    <w:p w14:paraId="62E3B853" w14:textId="77777777" w:rsidR="00FF20D4" w:rsidRPr="00955A29" w:rsidRDefault="00FF20D4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8D93" w14:textId="77777777" w:rsidR="00F72FD8" w:rsidRDefault="00F72FD8" w:rsidP="00C90940">
      <w:pPr>
        <w:spacing w:after="0"/>
      </w:pPr>
      <w:r>
        <w:separator/>
      </w:r>
    </w:p>
  </w:endnote>
  <w:endnote w:type="continuationSeparator" w:id="0">
    <w:p w14:paraId="152B9B89" w14:textId="77777777" w:rsidR="00F72FD8" w:rsidRDefault="00F72FD8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3A3A" w14:textId="77777777" w:rsidR="00F72FD8" w:rsidRDefault="00F72FD8" w:rsidP="00C90940">
      <w:pPr>
        <w:spacing w:after="0"/>
      </w:pPr>
      <w:r>
        <w:separator/>
      </w:r>
    </w:p>
  </w:footnote>
  <w:footnote w:type="continuationSeparator" w:id="0">
    <w:p w14:paraId="32B8FF8A" w14:textId="77777777" w:rsidR="00F72FD8" w:rsidRDefault="00F72FD8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2A43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4C36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D7BA6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22B2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FD8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  <w:rsid w:val="00FF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679</cp:revision>
  <dcterms:created xsi:type="dcterms:W3CDTF">2026-04-03T06:12:00Z</dcterms:created>
  <dcterms:modified xsi:type="dcterms:W3CDTF">2026-07-25T09:43:00Z</dcterms:modified>
</cp:coreProperties>
</file>