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Default="00BB11D4" w:rsidP="001E5E8C">
      <w:pPr>
        <w:wordWrap/>
        <w:spacing w:after="0"/>
        <w:rPr>
          <w:sz w:val="20"/>
          <w:szCs w:val="22"/>
        </w:rPr>
      </w:pPr>
    </w:p>
    <w:p w14:paraId="0E740D12" w14:textId="77777777" w:rsidR="00D23227" w:rsidRDefault="00D23227" w:rsidP="001E5E8C">
      <w:pPr>
        <w:wordWrap/>
        <w:spacing w:after="0"/>
        <w:rPr>
          <w:sz w:val="20"/>
          <w:szCs w:val="22"/>
        </w:rPr>
      </w:pPr>
    </w:p>
    <w:p w14:paraId="732D265D" w14:textId="77777777" w:rsidR="00D23227" w:rsidRDefault="00D23227" w:rsidP="001E5E8C">
      <w:pPr>
        <w:wordWrap/>
        <w:spacing w:after="0"/>
        <w:rPr>
          <w:sz w:val="20"/>
          <w:szCs w:val="22"/>
        </w:rPr>
      </w:pPr>
    </w:p>
    <w:p w14:paraId="12AEFE81" w14:textId="77777777" w:rsidR="00D23227" w:rsidRDefault="00D23227" w:rsidP="001E5E8C">
      <w:pPr>
        <w:wordWrap/>
        <w:spacing w:after="0"/>
        <w:rPr>
          <w:sz w:val="20"/>
          <w:szCs w:val="22"/>
        </w:rPr>
      </w:pPr>
    </w:p>
    <w:p w14:paraId="525FBEBF" w14:textId="77777777" w:rsidR="00D23227" w:rsidRDefault="00D23227" w:rsidP="001E5E8C">
      <w:pPr>
        <w:wordWrap/>
        <w:spacing w:after="0"/>
        <w:rPr>
          <w:sz w:val="20"/>
          <w:szCs w:val="22"/>
        </w:rPr>
      </w:pPr>
    </w:p>
    <w:p w14:paraId="7534865E" w14:textId="77777777" w:rsidR="003C5EC3" w:rsidRDefault="003C5EC3" w:rsidP="003C5EC3">
      <w:pPr>
        <w:wordWrap/>
        <w:spacing w:after="0"/>
        <w:rPr>
          <w:rFonts w:asciiTheme="majorHAnsi" w:eastAsiaTheme="majorEastAsia" w:hAnsiTheme="majorHAnsi" w:cstheme="majorBidi"/>
          <w:b/>
          <w:color w:val="000000" w:themeColor="text1"/>
          <w:w w:val="90"/>
          <w:sz w:val="28"/>
          <w:szCs w:val="28"/>
        </w:rPr>
      </w:pPr>
    </w:p>
    <w:p w14:paraId="4EE0B45C" w14:textId="77777777" w:rsidR="00D23227" w:rsidRPr="00955A29" w:rsidRDefault="00D23227" w:rsidP="003C5EC3">
      <w:pPr>
        <w:wordWrap/>
        <w:spacing w:after="0"/>
        <w:rPr>
          <w:sz w:val="20"/>
          <w:szCs w:val="22"/>
        </w:rPr>
      </w:pPr>
    </w:p>
    <w:p w14:paraId="7B13C473" w14:textId="77777777" w:rsidR="003C5EC3" w:rsidRPr="00955A29" w:rsidRDefault="003C5EC3" w:rsidP="00D23227">
      <w:pPr>
        <w:pStyle w:val="1"/>
      </w:pPr>
      <w:r w:rsidRPr="00955A29">
        <w:t>Chapter 08. Continuous Learning</w:t>
      </w:r>
    </w:p>
    <w:p w14:paraId="071F28D3" w14:textId="77777777" w:rsidR="00D23227" w:rsidRDefault="00D23227" w:rsidP="003C5EC3">
      <w:pPr>
        <w:wordWrap/>
        <w:spacing w:after="0"/>
        <w:rPr>
          <w:sz w:val="20"/>
          <w:szCs w:val="22"/>
        </w:rPr>
      </w:pPr>
    </w:p>
    <w:p w14:paraId="012A5513" w14:textId="77777777" w:rsidR="00D23227" w:rsidRDefault="00D23227" w:rsidP="003C5EC3">
      <w:pPr>
        <w:wordWrap/>
        <w:spacing w:after="0"/>
        <w:rPr>
          <w:sz w:val="20"/>
          <w:szCs w:val="22"/>
        </w:rPr>
      </w:pPr>
    </w:p>
    <w:p w14:paraId="540E3958" w14:textId="77777777" w:rsidR="00D23227" w:rsidRDefault="00D23227" w:rsidP="003C5EC3">
      <w:pPr>
        <w:wordWrap/>
        <w:spacing w:after="0"/>
        <w:rPr>
          <w:sz w:val="20"/>
          <w:szCs w:val="22"/>
        </w:rPr>
      </w:pPr>
    </w:p>
    <w:p w14:paraId="560ECA31" w14:textId="77777777" w:rsidR="00D23227" w:rsidRDefault="00D23227" w:rsidP="003C5EC3">
      <w:pPr>
        <w:wordWrap/>
        <w:spacing w:after="0"/>
        <w:rPr>
          <w:sz w:val="20"/>
          <w:szCs w:val="22"/>
        </w:rPr>
      </w:pPr>
    </w:p>
    <w:p w14:paraId="0E50A299" w14:textId="77777777" w:rsidR="006A1603" w:rsidRDefault="006A1603" w:rsidP="00D23227">
      <w:pPr>
        <w:pStyle w:val="2"/>
      </w:pPr>
      <w:r>
        <w:br w:type="page"/>
      </w:r>
    </w:p>
    <w:p w14:paraId="40647646" w14:textId="2FDB6223" w:rsidR="003C5EC3" w:rsidRPr="00955A29" w:rsidRDefault="003C5EC3" w:rsidP="00D23227">
      <w:pPr>
        <w:pStyle w:val="2"/>
      </w:pPr>
      <w:r w:rsidRPr="00955A29">
        <w:lastRenderedPageBreak/>
        <w:t>08.1 Continuous Learning Concept</w:t>
      </w:r>
    </w:p>
    <w:p w14:paraId="1A50AAE3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23B88CC0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79FC63C2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628C0AA7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31818834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152FD12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77C36EA2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1F78278D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3DCAED2F" w14:textId="77777777" w:rsidR="006A1603" w:rsidRDefault="006A1603" w:rsidP="006A1603">
      <w:pPr>
        <w:pStyle w:val="2"/>
      </w:pPr>
      <w:r>
        <w:br w:type="page"/>
      </w:r>
    </w:p>
    <w:p w14:paraId="691A3711" w14:textId="645F79A7" w:rsidR="003C5EC3" w:rsidRPr="00955A29" w:rsidRDefault="003C5EC3" w:rsidP="006A1603">
      <w:pPr>
        <w:pStyle w:val="2"/>
      </w:pPr>
      <w:r w:rsidRPr="00955A29">
        <w:lastRenderedPageBreak/>
        <w:t>08.2 Field Data Feedback Loop</w:t>
      </w:r>
    </w:p>
    <w:p w14:paraId="5F9218DF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02D11C40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2B3572AE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3C7D563B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2F61D7D2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7A16A94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6682A10E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3C698881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2649F737" w14:textId="77777777" w:rsidR="006A1603" w:rsidRDefault="006A1603" w:rsidP="006A1603">
      <w:pPr>
        <w:pStyle w:val="2"/>
      </w:pPr>
      <w:r>
        <w:br w:type="page"/>
      </w:r>
    </w:p>
    <w:p w14:paraId="2DBF66A3" w14:textId="0E9FDF66" w:rsidR="003C5EC3" w:rsidRPr="00955A29" w:rsidRDefault="003C5EC3" w:rsidP="006A1603">
      <w:pPr>
        <w:pStyle w:val="2"/>
      </w:pPr>
      <w:r w:rsidRPr="00955A29">
        <w:lastRenderedPageBreak/>
        <w:t>08.3 Hard Case Mining</w:t>
      </w:r>
    </w:p>
    <w:p w14:paraId="37A67E5A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094A1319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79CB55BC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08A4FB38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3C4658CE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71C998EC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DFC7784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3981DE71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7442B2E5" w14:textId="77777777" w:rsidR="006A1603" w:rsidRDefault="006A1603" w:rsidP="006A1603">
      <w:pPr>
        <w:pStyle w:val="2"/>
      </w:pPr>
      <w:r>
        <w:br w:type="page"/>
      </w:r>
    </w:p>
    <w:p w14:paraId="22D13E6D" w14:textId="0585ACCC" w:rsidR="003C5EC3" w:rsidRPr="00955A29" w:rsidRDefault="003C5EC3" w:rsidP="006A1603">
      <w:pPr>
        <w:pStyle w:val="2"/>
      </w:pPr>
      <w:r w:rsidRPr="00955A29">
        <w:lastRenderedPageBreak/>
        <w:t>08.4 Automatic Data Selection</w:t>
      </w:r>
    </w:p>
    <w:p w14:paraId="463F6693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094EE0DC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32150807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6BE1BF8B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4E7E30E1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A260B77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0092CB5F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1A90A7A6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2F28B87" w14:textId="77777777" w:rsidR="006A1603" w:rsidRDefault="006A1603" w:rsidP="006A1603">
      <w:pPr>
        <w:pStyle w:val="2"/>
      </w:pPr>
      <w:r>
        <w:br w:type="page"/>
      </w:r>
    </w:p>
    <w:p w14:paraId="5054B2D0" w14:textId="562B373A" w:rsidR="003C5EC3" w:rsidRPr="00955A29" w:rsidRDefault="003C5EC3" w:rsidP="006A1603">
      <w:pPr>
        <w:pStyle w:val="2"/>
      </w:pPr>
      <w:r w:rsidRPr="00955A29">
        <w:lastRenderedPageBreak/>
        <w:t>08.5 Incremental Model Improvement</w:t>
      </w:r>
    </w:p>
    <w:p w14:paraId="3A7C3E42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4B6D3CBC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38BFD6DB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32A2723E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1D057078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74B86B0E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61EFF284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4D37AAAA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2FEE605C" w14:textId="77777777" w:rsidR="006A1603" w:rsidRDefault="006A1603" w:rsidP="006A1603">
      <w:pPr>
        <w:pStyle w:val="2"/>
      </w:pPr>
      <w:r>
        <w:br w:type="page"/>
      </w:r>
    </w:p>
    <w:p w14:paraId="5C5CBFE2" w14:textId="4794BB9D" w:rsidR="003C5EC3" w:rsidRPr="00955A29" w:rsidRDefault="003C5EC3" w:rsidP="006A1603">
      <w:pPr>
        <w:pStyle w:val="2"/>
      </w:pPr>
      <w:r w:rsidRPr="00955A29">
        <w:lastRenderedPageBreak/>
        <w:t>08.6 Human-in-the-Loop Learning</w:t>
      </w:r>
    </w:p>
    <w:p w14:paraId="6B9B0722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356D9937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489BA22E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15A99854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26458B49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4FD2EE8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0FFD6DC0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08680EB5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1F70B796" w14:textId="77777777" w:rsidR="006A1603" w:rsidRDefault="006A1603" w:rsidP="006A1603">
      <w:pPr>
        <w:pStyle w:val="2"/>
      </w:pPr>
      <w:r>
        <w:br w:type="page"/>
      </w:r>
    </w:p>
    <w:p w14:paraId="6D3A37A3" w14:textId="258CA3B2" w:rsidR="003C5EC3" w:rsidRPr="00955A29" w:rsidRDefault="003C5EC3" w:rsidP="006A1603">
      <w:pPr>
        <w:pStyle w:val="2"/>
      </w:pPr>
      <w:r w:rsidRPr="00955A29">
        <w:lastRenderedPageBreak/>
        <w:t>08.7 Model Regression Prevention</w:t>
      </w:r>
    </w:p>
    <w:p w14:paraId="1B08F2D3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41583D8D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713E2D33" w14:textId="77777777" w:rsidR="006A1603" w:rsidRDefault="006A1603" w:rsidP="006A1603">
      <w:pPr>
        <w:wordWrap/>
        <w:spacing w:after="0"/>
        <w:rPr>
          <w:sz w:val="20"/>
          <w:szCs w:val="22"/>
        </w:rPr>
      </w:pPr>
    </w:p>
    <w:p w14:paraId="7958FBB4" w14:textId="77777777" w:rsidR="006A1603" w:rsidRPr="00955A29" w:rsidRDefault="006A1603" w:rsidP="006A1603">
      <w:pPr>
        <w:wordWrap/>
        <w:spacing w:after="0"/>
        <w:rPr>
          <w:rFonts w:hint="eastAsia"/>
          <w:sz w:val="20"/>
          <w:szCs w:val="22"/>
        </w:rPr>
      </w:pPr>
    </w:p>
    <w:p w14:paraId="65BD2418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241EA8BA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473BB2A6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5841644B" w14:textId="77777777" w:rsidR="006A1603" w:rsidRPr="00955A29" w:rsidRDefault="006A1603" w:rsidP="006A1603">
      <w:pPr>
        <w:wordWrap/>
        <w:spacing w:after="0"/>
        <w:rPr>
          <w:sz w:val="20"/>
          <w:szCs w:val="22"/>
        </w:rPr>
      </w:pPr>
    </w:p>
    <w:p w14:paraId="4033F71A" w14:textId="77777777" w:rsidR="006A1603" w:rsidRDefault="006A1603" w:rsidP="006A1603">
      <w:pPr>
        <w:pStyle w:val="2"/>
      </w:pPr>
      <w:r>
        <w:br w:type="page"/>
      </w:r>
    </w:p>
    <w:p w14:paraId="6D754FB0" w14:textId="21C5E6CC" w:rsidR="003C5EC3" w:rsidRPr="00955A29" w:rsidRDefault="003C5EC3" w:rsidP="006A1603">
      <w:pPr>
        <w:pStyle w:val="2"/>
      </w:pPr>
      <w:r w:rsidRPr="00955A29">
        <w:lastRenderedPageBreak/>
        <w:t>08.8 Continuous Learning Risk Control</w:t>
      </w:r>
    </w:p>
    <w:p w14:paraId="487F0D4C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49498A8D" w:rsidR="0010678C" w:rsidRDefault="0010678C" w:rsidP="003C5EC3">
      <w:pPr>
        <w:wordWrap/>
        <w:spacing w:after="0"/>
        <w:rPr>
          <w:sz w:val="20"/>
          <w:szCs w:val="22"/>
        </w:rPr>
      </w:pPr>
    </w:p>
    <w:p w14:paraId="4E11F76E" w14:textId="77777777" w:rsidR="00D23227" w:rsidRDefault="00D23227" w:rsidP="003C5EC3">
      <w:pPr>
        <w:wordWrap/>
        <w:spacing w:after="0"/>
        <w:rPr>
          <w:sz w:val="20"/>
          <w:szCs w:val="22"/>
        </w:rPr>
      </w:pPr>
    </w:p>
    <w:p w14:paraId="2A993B1C" w14:textId="77777777" w:rsidR="00D23227" w:rsidRPr="00955A29" w:rsidRDefault="00D23227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CDF7B" w14:textId="77777777" w:rsidR="002F7C42" w:rsidRDefault="002F7C42" w:rsidP="00C90940">
      <w:pPr>
        <w:spacing w:after="0"/>
      </w:pPr>
      <w:r>
        <w:separator/>
      </w:r>
    </w:p>
  </w:endnote>
  <w:endnote w:type="continuationSeparator" w:id="0">
    <w:p w14:paraId="48B39C72" w14:textId="77777777" w:rsidR="002F7C42" w:rsidRDefault="002F7C42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0EE90" w14:textId="77777777" w:rsidR="002F7C42" w:rsidRDefault="002F7C42" w:rsidP="00C90940">
      <w:pPr>
        <w:spacing w:after="0"/>
      </w:pPr>
      <w:r>
        <w:separator/>
      </w:r>
    </w:p>
  </w:footnote>
  <w:footnote w:type="continuationSeparator" w:id="0">
    <w:p w14:paraId="32B12F19" w14:textId="77777777" w:rsidR="002F7C42" w:rsidRDefault="002F7C42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2F7C42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1603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3227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C42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2026-07-26T08:45:00Z</dcterms:modified>
</cp:coreProperties>
</file>