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27700" w14:textId="77777777" w:rsidR="00B711B8" w:rsidRDefault="00000000">
      <w:pPr>
        <w:spacing w:after="0"/>
        <w:jc w:val="center"/>
        <w:rPr>
          <w:b/>
          <w:bCs/>
          <w:sz w:val="24"/>
          <w:szCs w:val="24"/>
        </w:rPr>
      </w:pPr>
      <w:r>
        <w:rPr>
          <w:b/>
          <w:bCs/>
          <w:sz w:val="24"/>
          <w:szCs w:val="24"/>
        </w:rPr>
        <w:t>Project Design Phase</w:t>
      </w:r>
    </w:p>
    <w:p w14:paraId="615C0268" w14:textId="77777777" w:rsidR="00B711B8" w:rsidRDefault="00000000">
      <w:pPr>
        <w:spacing w:after="0"/>
        <w:jc w:val="center"/>
        <w:rPr>
          <w:b/>
          <w:bCs/>
          <w:sz w:val="24"/>
          <w:szCs w:val="24"/>
        </w:rPr>
      </w:pPr>
      <w:r>
        <w:rPr>
          <w:b/>
          <w:bCs/>
          <w:sz w:val="24"/>
          <w:szCs w:val="24"/>
        </w:rPr>
        <w:t>Proposed Solution Template</w:t>
      </w:r>
    </w:p>
    <w:p w14:paraId="21D52D98" w14:textId="77777777" w:rsidR="00B711B8" w:rsidRDefault="00B711B8">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B711B8" w14:paraId="78B4DE73" w14:textId="77777777">
        <w:tc>
          <w:tcPr>
            <w:tcW w:w="4695" w:type="dxa"/>
          </w:tcPr>
          <w:p w14:paraId="0A42E395" w14:textId="77777777" w:rsidR="00B711B8" w:rsidRDefault="00000000">
            <w:r>
              <w:t>Date</w:t>
            </w:r>
          </w:p>
        </w:tc>
        <w:tc>
          <w:tcPr>
            <w:tcW w:w="4335" w:type="dxa"/>
          </w:tcPr>
          <w:p w14:paraId="432189EB" w14:textId="04B03877" w:rsidR="00B711B8" w:rsidRDefault="005B6A14">
            <w:r>
              <w:t>18-06-26</w:t>
            </w:r>
          </w:p>
        </w:tc>
      </w:tr>
      <w:tr w:rsidR="00B711B8" w14:paraId="7A5C10F5" w14:textId="77777777">
        <w:tc>
          <w:tcPr>
            <w:tcW w:w="4695" w:type="dxa"/>
          </w:tcPr>
          <w:p w14:paraId="4DC6D910" w14:textId="77777777" w:rsidR="00B711B8" w:rsidRDefault="00000000">
            <w:r>
              <w:t>Team ID</w:t>
            </w:r>
          </w:p>
        </w:tc>
        <w:tc>
          <w:tcPr>
            <w:tcW w:w="4335" w:type="dxa"/>
          </w:tcPr>
          <w:p w14:paraId="60821B3E" w14:textId="77777777" w:rsidR="00B711B8" w:rsidRDefault="00B711B8"/>
        </w:tc>
      </w:tr>
      <w:tr w:rsidR="00B711B8" w14:paraId="18834462" w14:textId="77777777">
        <w:tc>
          <w:tcPr>
            <w:tcW w:w="4695" w:type="dxa"/>
          </w:tcPr>
          <w:p w14:paraId="39037560" w14:textId="77777777" w:rsidR="00B711B8" w:rsidRDefault="00000000">
            <w:r>
              <w:t>Project Name</w:t>
            </w:r>
          </w:p>
        </w:tc>
        <w:tc>
          <w:tcPr>
            <w:tcW w:w="4335" w:type="dxa"/>
          </w:tcPr>
          <w:p w14:paraId="54BAACC7" w14:textId="2AB06DFC" w:rsidR="00B711B8" w:rsidRDefault="005B6A14">
            <w:r>
              <w:t>Home Rent</w:t>
            </w:r>
          </w:p>
        </w:tc>
      </w:tr>
      <w:tr w:rsidR="00B711B8" w14:paraId="4F7FB0DB" w14:textId="77777777">
        <w:tc>
          <w:tcPr>
            <w:tcW w:w="4695" w:type="dxa"/>
          </w:tcPr>
          <w:p w14:paraId="7EE32144" w14:textId="77777777" w:rsidR="00B711B8" w:rsidRDefault="00000000">
            <w:r>
              <w:t>Maximum Marks</w:t>
            </w:r>
          </w:p>
        </w:tc>
        <w:tc>
          <w:tcPr>
            <w:tcW w:w="4335" w:type="dxa"/>
          </w:tcPr>
          <w:p w14:paraId="6A801A59" w14:textId="77777777" w:rsidR="00B711B8" w:rsidRDefault="00000000">
            <w:r>
              <w:t>2 Marks</w:t>
            </w:r>
          </w:p>
        </w:tc>
      </w:tr>
    </w:tbl>
    <w:p w14:paraId="70B0AA4E" w14:textId="77777777" w:rsidR="00B711B8" w:rsidRDefault="00B711B8">
      <w:pPr>
        <w:rPr>
          <w:b/>
          <w:bCs/>
        </w:rPr>
      </w:pPr>
    </w:p>
    <w:p w14:paraId="44826FFE" w14:textId="77777777" w:rsidR="00B711B8" w:rsidRPr="005B6A14" w:rsidRDefault="00000000">
      <w:pPr>
        <w:rPr>
          <w:b/>
          <w:bCs/>
          <w:sz w:val="24"/>
          <w:szCs w:val="24"/>
        </w:rPr>
      </w:pPr>
      <w:r w:rsidRPr="005B6A14">
        <w:rPr>
          <w:b/>
          <w:bCs/>
          <w:sz w:val="24"/>
          <w:szCs w:val="24"/>
        </w:rPr>
        <w:t>Proposed Solution Template:</w:t>
      </w:r>
    </w:p>
    <w:p w14:paraId="5B0F2E46" w14:textId="77777777" w:rsidR="00B711B8" w:rsidRPr="005B6A14" w:rsidRDefault="00000000">
      <w:pPr>
        <w:rPr>
          <w:sz w:val="24"/>
          <w:szCs w:val="24"/>
        </w:rPr>
      </w:pPr>
      <w:r w:rsidRPr="005B6A14">
        <w:rPr>
          <w:sz w:val="24"/>
          <w:szCs w:val="24"/>
        </w:rP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B711B8" w:rsidRPr="005B6A14" w14:paraId="63182B42" w14:textId="77777777">
        <w:trPr>
          <w:trHeight w:val="557"/>
        </w:trPr>
        <w:tc>
          <w:tcPr>
            <w:tcW w:w="855" w:type="dxa"/>
          </w:tcPr>
          <w:p w14:paraId="706F2CD0" w14:textId="77777777" w:rsidR="00B711B8" w:rsidRPr="005B6A14" w:rsidRDefault="00000000">
            <w:pPr>
              <w:rPr>
                <w:b/>
                <w:bCs/>
                <w:sz w:val="24"/>
                <w:szCs w:val="24"/>
              </w:rPr>
            </w:pPr>
            <w:proofErr w:type="spellStart"/>
            <w:r w:rsidRPr="005B6A14">
              <w:rPr>
                <w:b/>
                <w:bCs/>
                <w:sz w:val="24"/>
                <w:szCs w:val="24"/>
              </w:rPr>
              <w:t>S.No</w:t>
            </w:r>
            <w:proofErr w:type="spellEnd"/>
            <w:r w:rsidRPr="005B6A14">
              <w:rPr>
                <w:b/>
                <w:bCs/>
                <w:sz w:val="24"/>
                <w:szCs w:val="24"/>
              </w:rPr>
              <w:t>.</w:t>
            </w:r>
          </w:p>
        </w:tc>
        <w:tc>
          <w:tcPr>
            <w:tcW w:w="3705" w:type="dxa"/>
          </w:tcPr>
          <w:p w14:paraId="74170B4A" w14:textId="77777777" w:rsidR="00B711B8" w:rsidRPr="005B6A14" w:rsidRDefault="00000000">
            <w:pPr>
              <w:rPr>
                <w:b/>
                <w:bCs/>
                <w:sz w:val="24"/>
                <w:szCs w:val="24"/>
              </w:rPr>
            </w:pPr>
            <w:r w:rsidRPr="005B6A14">
              <w:rPr>
                <w:b/>
                <w:bCs/>
                <w:sz w:val="24"/>
                <w:szCs w:val="24"/>
              </w:rPr>
              <w:t>Parameter</w:t>
            </w:r>
          </w:p>
        </w:tc>
        <w:tc>
          <w:tcPr>
            <w:tcW w:w="4515" w:type="dxa"/>
          </w:tcPr>
          <w:p w14:paraId="33190D18" w14:textId="77777777" w:rsidR="00B711B8" w:rsidRPr="005B6A14" w:rsidRDefault="00000000">
            <w:pPr>
              <w:rPr>
                <w:b/>
                <w:bCs/>
                <w:sz w:val="24"/>
                <w:szCs w:val="24"/>
              </w:rPr>
            </w:pPr>
            <w:r w:rsidRPr="005B6A14">
              <w:rPr>
                <w:b/>
                <w:bCs/>
                <w:sz w:val="24"/>
                <w:szCs w:val="24"/>
              </w:rPr>
              <w:t>Description</w:t>
            </w:r>
          </w:p>
        </w:tc>
      </w:tr>
      <w:tr w:rsidR="00B711B8" w:rsidRPr="005B6A14" w14:paraId="477309F8" w14:textId="77777777">
        <w:trPr>
          <w:trHeight w:val="817"/>
        </w:trPr>
        <w:tc>
          <w:tcPr>
            <w:tcW w:w="855" w:type="dxa"/>
          </w:tcPr>
          <w:p w14:paraId="31405F24" w14:textId="77777777" w:rsidR="00B711B8" w:rsidRPr="005B6A14" w:rsidRDefault="00B711B8">
            <w:pPr>
              <w:numPr>
                <w:ilvl w:val="0"/>
                <w:numId w:val="1"/>
              </w:numPr>
              <w:pBdr>
                <w:top w:val="nil"/>
                <w:left w:val="nil"/>
                <w:bottom w:val="nil"/>
                <w:right w:val="nil"/>
                <w:between w:val="nil"/>
              </w:pBdr>
              <w:spacing w:after="160" w:line="259" w:lineRule="auto"/>
              <w:ind w:hanging="360"/>
              <w:rPr>
                <w:color w:val="000000"/>
                <w:sz w:val="24"/>
                <w:szCs w:val="24"/>
              </w:rPr>
            </w:pPr>
          </w:p>
        </w:tc>
        <w:tc>
          <w:tcPr>
            <w:tcW w:w="3705" w:type="dxa"/>
          </w:tcPr>
          <w:p w14:paraId="0D8EAB98" w14:textId="77777777" w:rsidR="00B711B8" w:rsidRPr="005B6A14" w:rsidRDefault="00000000">
            <w:pPr>
              <w:rPr>
                <w:sz w:val="24"/>
                <w:szCs w:val="24"/>
              </w:rPr>
            </w:pPr>
            <w:r w:rsidRPr="005B6A14">
              <w:rPr>
                <w:color w:val="222222"/>
                <w:sz w:val="24"/>
                <w:szCs w:val="24"/>
              </w:rPr>
              <w:t>Problem Statement (Problem to be solved)</w:t>
            </w:r>
          </w:p>
        </w:tc>
        <w:tc>
          <w:tcPr>
            <w:tcW w:w="4515" w:type="dxa"/>
          </w:tcPr>
          <w:p w14:paraId="35598C95" w14:textId="430A0942" w:rsidR="00B711B8" w:rsidRPr="005B6A14" w:rsidRDefault="005B6A14">
            <w:pPr>
              <w:rPr>
                <w:sz w:val="24"/>
                <w:szCs w:val="24"/>
              </w:rPr>
            </w:pPr>
            <w:r w:rsidRPr="005B6A14">
              <w:rPr>
                <w:sz w:val="24"/>
                <w:szCs w:val="24"/>
              </w:rPr>
              <w:t>Finding rental properties through traditional methods is time-consuming and inefficient. Property seekers often struggle to find verified listings, while property owners face difficulties reaching potential tenants. There is a need for a centralized platform that simplifies property discovery, management, and booking.</w:t>
            </w:r>
          </w:p>
        </w:tc>
      </w:tr>
      <w:tr w:rsidR="00B711B8" w:rsidRPr="005B6A14" w14:paraId="39423A2B" w14:textId="77777777">
        <w:trPr>
          <w:trHeight w:val="817"/>
        </w:trPr>
        <w:tc>
          <w:tcPr>
            <w:tcW w:w="855" w:type="dxa"/>
          </w:tcPr>
          <w:p w14:paraId="235240C5" w14:textId="77777777" w:rsidR="00B711B8" w:rsidRPr="005B6A14" w:rsidRDefault="00B711B8">
            <w:pPr>
              <w:numPr>
                <w:ilvl w:val="0"/>
                <w:numId w:val="1"/>
              </w:numPr>
              <w:pBdr>
                <w:top w:val="nil"/>
                <w:left w:val="nil"/>
                <w:bottom w:val="nil"/>
                <w:right w:val="nil"/>
                <w:between w:val="nil"/>
              </w:pBdr>
              <w:spacing w:after="160" w:line="259" w:lineRule="auto"/>
              <w:ind w:hanging="360"/>
              <w:rPr>
                <w:color w:val="000000"/>
                <w:sz w:val="24"/>
                <w:szCs w:val="24"/>
              </w:rPr>
            </w:pPr>
          </w:p>
        </w:tc>
        <w:tc>
          <w:tcPr>
            <w:tcW w:w="3705" w:type="dxa"/>
          </w:tcPr>
          <w:p w14:paraId="258B7898" w14:textId="77777777" w:rsidR="00B711B8" w:rsidRPr="005B6A14" w:rsidRDefault="00000000">
            <w:pPr>
              <w:rPr>
                <w:sz w:val="24"/>
                <w:szCs w:val="24"/>
              </w:rPr>
            </w:pPr>
            <w:r w:rsidRPr="005B6A14">
              <w:rPr>
                <w:color w:val="222222"/>
                <w:sz w:val="24"/>
                <w:szCs w:val="24"/>
              </w:rPr>
              <w:t>Idea / Solution description</w:t>
            </w:r>
          </w:p>
        </w:tc>
        <w:tc>
          <w:tcPr>
            <w:tcW w:w="4515" w:type="dxa"/>
          </w:tcPr>
          <w:p w14:paraId="729E2D71" w14:textId="3D8340D0" w:rsidR="00B711B8" w:rsidRPr="005B6A14" w:rsidRDefault="005B6A14">
            <w:pPr>
              <w:rPr>
                <w:sz w:val="24"/>
                <w:szCs w:val="24"/>
              </w:rPr>
            </w:pPr>
            <w:r w:rsidRPr="005B6A14">
              <w:rPr>
                <w:sz w:val="24"/>
                <w:szCs w:val="24"/>
              </w:rPr>
              <w:t xml:space="preserve">I developed </w:t>
            </w:r>
            <w:proofErr w:type="spellStart"/>
            <w:r w:rsidRPr="005B6A14">
              <w:rPr>
                <w:b/>
                <w:bCs/>
                <w:sz w:val="24"/>
                <w:szCs w:val="24"/>
              </w:rPr>
              <w:t>HouseHunt</w:t>
            </w:r>
            <w:proofErr w:type="spellEnd"/>
            <w:r w:rsidRPr="005B6A14">
              <w:rPr>
                <w:sz w:val="24"/>
                <w:szCs w:val="24"/>
              </w:rPr>
              <w:t>, a MERN-stack based Property Rental Management System that connects renters, property owners, and administrators through a single platform. The system allows users to register, log in, browse properties, search and filter listings, submit booking requests, manage property information, and handle booking approvals through role-based dashboards.</w:t>
            </w:r>
          </w:p>
        </w:tc>
      </w:tr>
      <w:tr w:rsidR="00B711B8" w:rsidRPr="005B6A14" w14:paraId="705199AB" w14:textId="77777777">
        <w:trPr>
          <w:trHeight w:val="787"/>
        </w:trPr>
        <w:tc>
          <w:tcPr>
            <w:tcW w:w="855" w:type="dxa"/>
          </w:tcPr>
          <w:p w14:paraId="3CBE4FAD" w14:textId="77777777" w:rsidR="00B711B8" w:rsidRPr="005B6A14" w:rsidRDefault="00B711B8">
            <w:pPr>
              <w:numPr>
                <w:ilvl w:val="0"/>
                <w:numId w:val="1"/>
              </w:numPr>
              <w:pBdr>
                <w:top w:val="nil"/>
                <w:left w:val="nil"/>
                <w:bottom w:val="nil"/>
                <w:right w:val="nil"/>
                <w:between w:val="nil"/>
              </w:pBdr>
              <w:spacing w:after="160" w:line="259" w:lineRule="auto"/>
              <w:ind w:hanging="360"/>
              <w:rPr>
                <w:color w:val="000000"/>
                <w:sz w:val="24"/>
                <w:szCs w:val="24"/>
              </w:rPr>
            </w:pPr>
          </w:p>
        </w:tc>
        <w:tc>
          <w:tcPr>
            <w:tcW w:w="3705" w:type="dxa"/>
          </w:tcPr>
          <w:p w14:paraId="6C036155" w14:textId="77777777" w:rsidR="00B711B8" w:rsidRPr="005B6A14" w:rsidRDefault="00000000">
            <w:pPr>
              <w:rPr>
                <w:sz w:val="24"/>
                <w:szCs w:val="24"/>
              </w:rPr>
            </w:pPr>
            <w:r w:rsidRPr="005B6A14">
              <w:rPr>
                <w:color w:val="222222"/>
                <w:sz w:val="24"/>
                <w:szCs w:val="24"/>
              </w:rPr>
              <w:t xml:space="preserve">Novelty / Uniqueness </w:t>
            </w:r>
          </w:p>
        </w:tc>
        <w:tc>
          <w:tcPr>
            <w:tcW w:w="4515" w:type="dxa"/>
          </w:tcPr>
          <w:p w14:paraId="58B9F0A4" w14:textId="7E35DB5F" w:rsidR="00B711B8" w:rsidRPr="005B6A14" w:rsidRDefault="005B6A14">
            <w:pPr>
              <w:rPr>
                <w:sz w:val="24"/>
                <w:szCs w:val="24"/>
              </w:rPr>
            </w:pPr>
            <w:r w:rsidRPr="005B6A14">
              <w:rPr>
                <w:sz w:val="24"/>
                <w:szCs w:val="24"/>
              </w:rPr>
              <w:t>The application provides separate dashboards for Admin, Owner, and Renter users. It combines property listing, image uploads, booking management, and role-based access control within a single platform. The system offers a user-friendly interface built with React and Tailwind CSS while maintaining centralized management through MongoDB and Express APIs.</w:t>
            </w:r>
          </w:p>
        </w:tc>
      </w:tr>
      <w:tr w:rsidR="00B711B8" w:rsidRPr="005B6A14" w14:paraId="48C1CF9A" w14:textId="77777777">
        <w:trPr>
          <w:trHeight w:val="817"/>
        </w:trPr>
        <w:tc>
          <w:tcPr>
            <w:tcW w:w="855" w:type="dxa"/>
          </w:tcPr>
          <w:p w14:paraId="05812A03" w14:textId="77777777" w:rsidR="00B711B8" w:rsidRPr="005B6A14" w:rsidRDefault="00B711B8">
            <w:pPr>
              <w:numPr>
                <w:ilvl w:val="0"/>
                <w:numId w:val="1"/>
              </w:numPr>
              <w:pBdr>
                <w:top w:val="nil"/>
                <w:left w:val="nil"/>
                <w:bottom w:val="nil"/>
                <w:right w:val="nil"/>
                <w:between w:val="nil"/>
              </w:pBdr>
              <w:spacing w:after="160" w:line="259" w:lineRule="auto"/>
              <w:ind w:hanging="360"/>
              <w:rPr>
                <w:color w:val="000000"/>
                <w:sz w:val="24"/>
                <w:szCs w:val="24"/>
              </w:rPr>
            </w:pPr>
          </w:p>
        </w:tc>
        <w:tc>
          <w:tcPr>
            <w:tcW w:w="3705" w:type="dxa"/>
          </w:tcPr>
          <w:p w14:paraId="4735765A" w14:textId="77777777" w:rsidR="00B711B8" w:rsidRPr="005B6A14" w:rsidRDefault="00000000">
            <w:pPr>
              <w:rPr>
                <w:sz w:val="24"/>
                <w:szCs w:val="24"/>
              </w:rPr>
            </w:pPr>
            <w:r w:rsidRPr="005B6A14">
              <w:rPr>
                <w:color w:val="222222"/>
                <w:sz w:val="24"/>
                <w:szCs w:val="24"/>
              </w:rPr>
              <w:t>Social Impact / Customer Satisfaction</w:t>
            </w:r>
          </w:p>
        </w:tc>
        <w:tc>
          <w:tcPr>
            <w:tcW w:w="4515" w:type="dxa"/>
          </w:tcPr>
          <w:p w14:paraId="690A3C8D" w14:textId="2647D37B" w:rsidR="00B711B8" w:rsidRPr="005B6A14" w:rsidRDefault="005B6A14">
            <w:pPr>
              <w:rPr>
                <w:sz w:val="24"/>
                <w:szCs w:val="24"/>
              </w:rPr>
            </w:pPr>
            <w:r w:rsidRPr="005B6A14">
              <w:rPr>
                <w:sz w:val="24"/>
                <w:szCs w:val="24"/>
              </w:rPr>
              <w:t xml:space="preserve">The solution simplifies the process of finding rental properties and connecting with property owners. Renters can easily search and book properties, while owners can efficiently manage listings and booking requests. This improves transparency, reduces manual effort, and enhances </w:t>
            </w:r>
            <w:r w:rsidRPr="005B6A14">
              <w:rPr>
                <w:sz w:val="24"/>
                <w:szCs w:val="24"/>
              </w:rPr>
              <w:lastRenderedPageBreak/>
              <w:t>customer satisfaction through a streamlined digital experience.</w:t>
            </w:r>
          </w:p>
        </w:tc>
      </w:tr>
      <w:tr w:rsidR="00B711B8" w:rsidRPr="005B6A14" w14:paraId="5B3F2AF9" w14:textId="77777777">
        <w:trPr>
          <w:trHeight w:val="817"/>
        </w:trPr>
        <w:tc>
          <w:tcPr>
            <w:tcW w:w="855" w:type="dxa"/>
          </w:tcPr>
          <w:p w14:paraId="4E4633BE" w14:textId="77777777" w:rsidR="00B711B8" w:rsidRPr="005B6A14" w:rsidRDefault="00B711B8">
            <w:pPr>
              <w:numPr>
                <w:ilvl w:val="0"/>
                <w:numId w:val="1"/>
              </w:numPr>
              <w:pBdr>
                <w:top w:val="nil"/>
                <w:left w:val="nil"/>
                <w:bottom w:val="nil"/>
                <w:right w:val="nil"/>
                <w:between w:val="nil"/>
              </w:pBdr>
              <w:spacing w:after="160" w:line="259" w:lineRule="auto"/>
              <w:ind w:hanging="360"/>
              <w:rPr>
                <w:color w:val="000000"/>
                <w:sz w:val="24"/>
                <w:szCs w:val="24"/>
              </w:rPr>
            </w:pPr>
          </w:p>
        </w:tc>
        <w:tc>
          <w:tcPr>
            <w:tcW w:w="3705" w:type="dxa"/>
          </w:tcPr>
          <w:p w14:paraId="763BCFF8" w14:textId="77777777" w:rsidR="00B711B8" w:rsidRPr="005B6A14" w:rsidRDefault="00000000">
            <w:pPr>
              <w:rPr>
                <w:sz w:val="24"/>
                <w:szCs w:val="24"/>
              </w:rPr>
            </w:pPr>
            <w:r w:rsidRPr="005B6A14">
              <w:rPr>
                <w:color w:val="222222"/>
                <w:sz w:val="24"/>
                <w:szCs w:val="24"/>
              </w:rPr>
              <w:t>Business Model (Revenue Model)</w:t>
            </w:r>
          </w:p>
        </w:tc>
        <w:tc>
          <w:tcPr>
            <w:tcW w:w="4515" w:type="dxa"/>
          </w:tcPr>
          <w:p w14:paraId="6FA65607" w14:textId="5A01E44E" w:rsidR="00B711B8" w:rsidRPr="005B6A14" w:rsidRDefault="005B6A14">
            <w:pPr>
              <w:rPr>
                <w:sz w:val="24"/>
                <w:szCs w:val="24"/>
              </w:rPr>
            </w:pPr>
            <w:r w:rsidRPr="005B6A14">
              <w:rPr>
                <w:sz w:val="24"/>
                <w:szCs w:val="24"/>
              </w:rPr>
              <w:t>The platform can generate revenue through premium property listings, featured advertisements, subscription plans for property owners, commission on successful bookings, and partnerships with real estate agencies.</w:t>
            </w:r>
          </w:p>
        </w:tc>
      </w:tr>
      <w:tr w:rsidR="00B711B8" w:rsidRPr="005B6A14" w14:paraId="3E5AC961" w14:textId="77777777">
        <w:trPr>
          <w:trHeight w:val="817"/>
        </w:trPr>
        <w:tc>
          <w:tcPr>
            <w:tcW w:w="855" w:type="dxa"/>
          </w:tcPr>
          <w:p w14:paraId="216089F8" w14:textId="77777777" w:rsidR="00B711B8" w:rsidRPr="005B6A14" w:rsidRDefault="00B711B8">
            <w:pPr>
              <w:numPr>
                <w:ilvl w:val="0"/>
                <w:numId w:val="1"/>
              </w:numPr>
              <w:pBdr>
                <w:top w:val="nil"/>
                <w:left w:val="nil"/>
                <w:bottom w:val="nil"/>
                <w:right w:val="nil"/>
                <w:between w:val="nil"/>
              </w:pBdr>
              <w:spacing w:after="160" w:line="259" w:lineRule="auto"/>
              <w:ind w:hanging="360"/>
              <w:rPr>
                <w:color w:val="000000"/>
                <w:sz w:val="24"/>
                <w:szCs w:val="24"/>
              </w:rPr>
            </w:pPr>
          </w:p>
        </w:tc>
        <w:tc>
          <w:tcPr>
            <w:tcW w:w="3705" w:type="dxa"/>
          </w:tcPr>
          <w:p w14:paraId="0F99BE12" w14:textId="77777777" w:rsidR="00B711B8" w:rsidRPr="005B6A14" w:rsidRDefault="00000000">
            <w:pPr>
              <w:rPr>
                <w:color w:val="222222"/>
                <w:sz w:val="24"/>
                <w:szCs w:val="24"/>
              </w:rPr>
            </w:pPr>
            <w:r w:rsidRPr="005B6A14">
              <w:rPr>
                <w:color w:val="222222"/>
                <w:sz w:val="24"/>
                <w:szCs w:val="24"/>
              </w:rPr>
              <w:t>Scalability of the Solution</w:t>
            </w:r>
          </w:p>
        </w:tc>
        <w:tc>
          <w:tcPr>
            <w:tcW w:w="4515" w:type="dxa"/>
          </w:tcPr>
          <w:p w14:paraId="181D7D40" w14:textId="5CFB7581" w:rsidR="00B711B8" w:rsidRPr="005B6A14" w:rsidRDefault="005B6A14">
            <w:pPr>
              <w:rPr>
                <w:sz w:val="24"/>
                <w:szCs w:val="24"/>
              </w:rPr>
            </w:pPr>
            <w:r w:rsidRPr="005B6A14">
              <w:rPr>
                <w:sz w:val="24"/>
                <w:szCs w:val="24"/>
              </w:rPr>
              <w:t>The solution is built using the MERN Stack, which supports future scalability. Additional features such as online payments, location-based search, email notifications, cloud image storage, mobile applications, AI-based property recommendations, and deployment on cloud platforms can be integrated without major architectural changes.</w:t>
            </w:r>
          </w:p>
        </w:tc>
      </w:tr>
    </w:tbl>
    <w:p w14:paraId="59C260E1" w14:textId="77777777" w:rsidR="005B6A14" w:rsidRPr="005B6A14" w:rsidRDefault="005B6A14" w:rsidP="005B6A14">
      <w:pPr>
        <w:rPr>
          <w:sz w:val="28"/>
          <w:szCs w:val="28"/>
        </w:rPr>
      </w:pPr>
      <w:r>
        <w:rPr>
          <w:sz w:val="24"/>
          <w:szCs w:val="24"/>
        </w:rPr>
        <w:br/>
      </w:r>
      <w:r>
        <w:rPr>
          <w:sz w:val="24"/>
          <w:szCs w:val="24"/>
        </w:rPr>
        <w:br/>
      </w:r>
      <w:r w:rsidRPr="005B6A14">
        <w:rPr>
          <w:sz w:val="32"/>
          <w:szCs w:val="32"/>
        </w:rPr>
        <w:br/>
      </w:r>
      <w:r w:rsidRPr="005B6A14">
        <w:rPr>
          <w:b/>
          <w:bCs/>
          <w:sz w:val="28"/>
          <w:szCs w:val="28"/>
        </w:rPr>
        <w:t>Project Name:</w:t>
      </w:r>
      <w:r w:rsidRPr="005B6A14">
        <w:rPr>
          <w:sz w:val="28"/>
          <w:szCs w:val="28"/>
        </w:rPr>
        <w:t xml:space="preserve"> </w:t>
      </w:r>
      <w:proofErr w:type="spellStart"/>
      <w:r w:rsidRPr="005B6A14">
        <w:rPr>
          <w:sz w:val="28"/>
          <w:szCs w:val="28"/>
        </w:rPr>
        <w:t>HouseHunt</w:t>
      </w:r>
      <w:proofErr w:type="spellEnd"/>
      <w:r w:rsidRPr="005B6A14">
        <w:rPr>
          <w:sz w:val="28"/>
          <w:szCs w:val="28"/>
        </w:rPr>
        <w:t xml:space="preserve"> – Property Rental Management System</w:t>
      </w:r>
    </w:p>
    <w:p w14:paraId="110B8284" w14:textId="77777777" w:rsidR="005B6A14" w:rsidRPr="005B6A14" w:rsidRDefault="005B6A14" w:rsidP="005B6A14">
      <w:pPr>
        <w:rPr>
          <w:sz w:val="32"/>
          <w:szCs w:val="32"/>
        </w:rPr>
      </w:pPr>
      <w:r w:rsidRPr="005B6A14">
        <w:rPr>
          <w:b/>
          <w:bCs/>
          <w:sz w:val="32"/>
          <w:szCs w:val="32"/>
        </w:rPr>
        <w:t>Project Domain:</w:t>
      </w:r>
      <w:r w:rsidRPr="005B6A14">
        <w:rPr>
          <w:sz w:val="32"/>
          <w:szCs w:val="32"/>
        </w:rPr>
        <w:t xml:space="preserve"> Real Estate Technology (</w:t>
      </w:r>
      <w:proofErr w:type="spellStart"/>
      <w:r w:rsidRPr="005B6A14">
        <w:rPr>
          <w:sz w:val="32"/>
          <w:szCs w:val="32"/>
        </w:rPr>
        <w:t>PropTech</w:t>
      </w:r>
      <w:proofErr w:type="spellEnd"/>
      <w:r w:rsidRPr="005B6A14">
        <w:rPr>
          <w:sz w:val="32"/>
          <w:szCs w:val="32"/>
        </w:rPr>
        <w:t>)</w:t>
      </w:r>
    </w:p>
    <w:p w14:paraId="019AAF37" w14:textId="77777777" w:rsidR="005B6A14" w:rsidRPr="005B6A14" w:rsidRDefault="005B6A14" w:rsidP="005B6A14">
      <w:pPr>
        <w:rPr>
          <w:sz w:val="32"/>
          <w:szCs w:val="32"/>
        </w:rPr>
      </w:pPr>
      <w:r w:rsidRPr="005B6A14">
        <w:rPr>
          <w:b/>
          <w:bCs/>
          <w:sz w:val="32"/>
          <w:szCs w:val="32"/>
        </w:rPr>
        <w:t>Technology Stack:</w:t>
      </w:r>
      <w:r w:rsidRPr="005B6A14">
        <w:rPr>
          <w:sz w:val="32"/>
          <w:szCs w:val="32"/>
        </w:rPr>
        <w:t xml:space="preserve"> MongoDB, Express.js, React.js, Node.js, Tailwind CSS, Axios, Multer</w:t>
      </w:r>
    </w:p>
    <w:p w14:paraId="3BEC72DE" w14:textId="2640795E" w:rsidR="00B711B8" w:rsidRPr="005B6A14" w:rsidRDefault="00B711B8">
      <w:pPr>
        <w:rPr>
          <w:sz w:val="24"/>
          <w:szCs w:val="24"/>
        </w:rPr>
      </w:pPr>
    </w:p>
    <w:sectPr w:rsidR="00B711B8" w:rsidRPr="005B6A1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3C04160-8651-4717-8038-C7587FE69AEB}"/>
    <w:embedBold r:id="rId2" w:fontKey="{C5DAEFEC-A862-48F5-BC87-2D3126F0EB2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F330272-054D-466C-AB96-46BB412EECC7}"/>
  </w:font>
  <w:font w:name="Cambria">
    <w:panose1 w:val="02040503050406030204"/>
    <w:charset w:val="00"/>
    <w:family w:val="roman"/>
    <w:pitch w:val="variable"/>
    <w:sig w:usb0="E00006FF" w:usb1="420024FF" w:usb2="02000000" w:usb3="00000000" w:csb0="0000019F" w:csb1="00000000"/>
    <w:embedRegular r:id="rId4" w:fontKey="{45492036-193D-4B05-BBB7-898B20C1EF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80ADD"/>
    <w:multiLevelType w:val="multilevel"/>
    <w:tmpl w:val="AE16F92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051727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1B8"/>
    <w:rsid w:val="000C57BC"/>
    <w:rsid w:val="005B6A14"/>
    <w:rsid w:val="00B71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1581B"/>
  <w15:docId w15:val="{97E66441-7022-48F5-A932-40C6EB17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5B6A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Amith Koka</cp:lastModifiedBy>
  <cp:revision>2</cp:revision>
  <dcterms:created xsi:type="dcterms:W3CDTF">2026-06-17T18:02:00Z</dcterms:created>
  <dcterms:modified xsi:type="dcterms:W3CDTF">2026-06-17T18:04:00Z</dcterms:modified>
</cp:coreProperties>
</file>