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30.png" ContentType="image/png"/>
  <Override PartName="/word/media/rId31.png" ContentType="image/png"/>
  <Override PartName="/word/media/rId29.png" ContentType="image/png"/>
  <Override PartName="/word/media/rId32.png" ContentType="image/png"/>
  <Override PartName="/word/media/rId34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3.png" ContentType="image/png"/>
  <Override PartName="/word/media/rId53.png" ContentType="image/png"/>
  <Override PartName="/word/media/rId55.png" ContentType="image/png"/>
  <Override PartName="/word/media/rId4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redis主从复制</w:t>
      </w:r>
    </w:p>
    <w:p>
      <w:pPr>
        <w:pStyle w:val="Date"/>
      </w:pPr>
      <w:r>
        <w:t xml:space="preserve">2019-11-18</w:t>
      </w:r>
      <w:r>
        <w:t xml:space="preserve"> </w:t>
      </w:r>
      <w:r>
        <w:t xml:space="preserve">10:47:41</w:t>
      </w:r>
    </w:p>
    <w:p>
      <w:pPr>
        <w:pStyle w:val="Heading1"/>
      </w:pPr>
      <w:bookmarkStart w:id="20" w:name="header-n2"/>
      <w:r>
        <w:t xml:space="preserve">Redis主从复制</w:t>
      </w:r>
      <w:bookmarkEnd w:id="20"/>
    </w:p>
    <w:p>
      <w:pPr>
        <w:pStyle w:val="FirstParagraph"/>
      </w:pPr>
    </w:p>
    <w:p>
      <w:pPr>
        <w:pStyle w:val="Heading2"/>
      </w:pPr>
      <w:bookmarkStart w:id="21" w:name="header-n4"/>
      <w:r>
        <w:t xml:space="preserve">什么是主从复制</w:t>
      </w:r>
      <w:bookmarkEnd w:id="21"/>
    </w:p>
    <w:p>
      <w:pPr>
        <w:pStyle w:val="Heading3"/>
      </w:pPr>
      <w:bookmarkStart w:id="22" w:name="header-n5"/>
      <w:r>
        <w:t xml:space="preserve">单机有什么问题</w:t>
      </w:r>
      <w:bookmarkEnd w:id="22"/>
    </w:p>
    <w:p>
      <w:pPr>
        <w:numPr>
          <w:numId w:val="1001"/>
          <w:ilvl w:val="0"/>
        </w:numPr>
      </w:pPr>
      <w:r>
        <w:t xml:space="preserve">机器故障</w:t>
      </w:r>
    </w:p>
    <w:p>
      <w:pPr>
        <w:numPr>
          <w:numId w:val="1001"/>
          <w:ilvl w:val="0"/>
        </w:numPr>
      </w:pPr>
      <w:r>
        <w:t xml:space="preserve">容量瓶颈</w:t>
      </w:r>
    </w:p>
    <w:p>
      <w:pPr>
        <w:numPr>
          <w:numId w:val="1001"/>
          <w:ilvl w:val="0"/>
        </w:numPr>
      </w:pPr>
      <w:r>
        <w:t xml:space="preserve">QPS瓶颈</w:t>
      </w:r>
    </w:p>
    <w:p>
      <w:pPr>
        <w:pStyle w:val="Heading3"/>
      </w:pPr>
      <w:bookmarkStart w:id="23" w:name="header-n13"/>
      <w:r>
        <w:t xml:space="preserve">主从复制的作用</w:t>
      </w:r>
      <w:bookmarkEnd w:id="23"/>
    </w:p>
    <w:p>
      <w:pPr>
        <w:numPr>
          <w:numId w:val="1002"/>
          <w:ilvl w:val="0"/>
        </w:numPr>
      </w:pPr>
      <w:r>
        <w:t xml:space="preserve">数据副本</w:t>
      </w:r>
    </w:p>
    <w:p>
      <w:pPr>
        <w:numPr>
          <w:numId w:val="1002"/>
          <w:ilvl w:val="0"/>
        </w:numPr>
      </w:pPr>
      <w:r>
        <w:t xml:space="preserve">扩展读性能</w:t>
      </w:r>
    </w:p>
    <w:p>
      <w:pPr>
        <w:pStyle w:val="Heading3"/>
      </w:pPr>
      <w:bookmarkStart w:id="24" w:name="header-n19"/>
      <w:r>
        <w:t xml:space="preserve">简单总结</w:t>
      </w:r>
      <w:bookmarkEnd w:id="24"/>
    </w:p>
    <w:p>
      <w:pPr>
        <w:numPr>
          <w:numId w:val="1003"/>
          <w:ilvl w:val="0"/>
        </w:numPr>
      </w:pPr>
      <w:r>
        <w:t xml:space="preserve">一个master可以有多个slave</w:t>
      </w:r>
    </w:p>
    <w:p>
      <w:pPr>
        <w:numPr>
          <w:numId w:val="1003"/>
          <w:ilvl w:val="0"/>
        </w:numPr>
      </w:pPr>
      <w:r>
        <w:t xml:space="preserve">一个slave只能有一个master</w:t>
      </w:r>
    </w:p>
    <w:p>
      <w:pPr>
        <w:numPr>
          <w:numId w:val="1003"/>
          <w:ilvl w:val="0"/>
        </w:numPr>
      </w:pPr>
      <w:r>
        <w:t xml:space="preserve">数据流向是单向的，master到slave</w:t>
      </w:r>
    </w:p>
    <w:p>
      <w:pPr>
        <w:pStyle w:val="Heading2"/>
      </w:pPr>
      <w:bookmarkStart w:id="25" w:name="header-n27"/>
      <w:r>
        <w:t xml:space="preserve">复制的配置</w:t>
      </w:r>
      <w:bookmarkEnd w:id="25"/>
    </w:p>
    <w:p>
      <w:pPr>
        <w:pStyle w:val="Heading3"/>
      </w:pPr>
      <w:bookmarkStart w:id="26" w:name="header-n28"/>
      <w:r>
        <w:t xml:space="preserve">slaveof命令</w:t>
      </w:r>
      <w:bookmarkEnd w:id="26"/>
    </w:p>
    <w:p>
      <w:pPr>
        <w:pStyle w:val="FirstParagraph"/>
      </w:pPr>
      <w:r>
        <w:t xml:space="preserve">成为127.0.0.1 6379的从节点</w:t>
      </w:r>
    </w:p>
    <w:p>
      <w:pPr>
        <w:pStyle w:val="SourceCode"/>
      </w:pPr>
      <w:r>
        <w:rPr>
          <w:rStyle w:val="VerbatimChar"/>
        </w:rPr>
        <w:t xml:space="preserve">slaveof 127.0.0.1 6379</w:t>
      </w:r>
    </w:p>
    <w:p>
      <w:pPr>
        <w:pStyle w:val="FirstParagraph"/>
      </w:pPr>
      <w:r>
        <w:t xml:space="preserve">取消复制,不成为任何master的子节点，并且不会清除之前同步过来的master的数据</w:t>
      </w:r>
    </w:p>
    <w:p>
      <w:pPr>
        <w:pStyle w:val="SourceCode"/>
      </w:pPr>
      <w:r>
        <w:rPr>
          <w:rStyle w:val="VerbatimChar"/>
        </w:rPr>
        <w:t xml:space="preserve">slaveof no one</w:t>
      </w:r>
    </w:p>
    <w:p>
      <w:pPr>
        <w:pStyle w:val="Heading3"/>
      </w:pPr>
      <w:bookmarkStart w:id="27" w:name="header-n33"/>
      <w:r>
        <w:t xml:space="preserve">配置</w:t>
      </w:r>
      <w:bookmarkEnd w:id="27"/>
    </w:p>
    <w:p>
      <w:pPr>
        <w:pStyle w:val="SourceCode"/>
      </w:pPr>
      <w:r>
        <w:rPr>
          <w:rStyle w:val="VerbatimChar"/>
        </w:rPr>
        <w:t xml:space="preserve">slaveof ip port</w:t>
      </w:r>
      <w:r>
        <w:br/>
      </w:r>
      <w:r>
        <w:rPr>
          <w:rStyle w:val="VerbatimChar"/>
        </w:rPr>
        <w:t xml:space="preserve">#只做读的操作,这样就可以和master一样了</w:t>
      </w:r>
      <w:r>
        <w:br/>
      </w:r>
      <w:r>
        <w:rPr>
          <w:rStyle w:val="VerbatimChar"/>
        </w:rPr>
        <w:t xml:space="preserve">slave-read-only yes</w:t>
      </w:r>
    </w:p>
    <w:p>
      <w:pPr>
        <w:pStyle w:val="FirstParagraph"/>
      </w:pPr>
      <w:r>
        <w:t xml:space="preserve">两种方式比较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方式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命令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配置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优点</w:t>
            </w:r>
          </w:p>
        </w:tc>
        <w:tc>
          <w:p>
            <w:pPr>
              <w:pStyle w:val="Compact"/>
              <w:jc w:val="left"/>
            </w:pPr>
            <w:r>
              <w:t xml:space="preserve">无需重启</w:t>
            </w:r>
          </w:p>
        </w:tc>
        <w:tc>
          <w:p>
            <w:pPr>
              <w:pStyle w:val="Compact"/>
              <w:jc w:val="left"/>
            </w:pPr>
            <w:r>
              <w:t xml:space="preserve">同一配置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缺点</w:t>
            </w:r>
          </w:p>
        </w:tc>
        <w:tc>
          <w:p>
            <w:pPr>
              <w:pStyle w:val="Compact"/>
              <w:jc w:val="left"/>
            </w:pPr>
            <w:r>
              <w:t xml:space="preserve">不便于管理</w:t>
            </w:r>
          </w:p>
        </w:tc>
        <w:tc>
          <w:p>
            <w:pPr>
              <w:pStyle w:val="Compact"/>
              <w:jc w:val="left"/>
            </w:pPr>
            <w:r>
              <w:t xml:space="preserve">需要重启</w:t>
            </w:r>
          </w:p>
        </w:tc>
      </w:tr>
    </w:tbl>
    <w:p>
      <w:pPr>
        <w:pStyle w:val="BodyText"/>
      </w:pPr>
      <w:r>
        <w:t xml:space="preserve">主节点配置(redis-6379.conf)：</w:t>
      </w:r>
    </w:p>
    <w:p>
      <w:pPr>
        <w:pStyle w:val="SourceCode"/>
      </w:pPr>
      <w:r>
        <w:rPr>
          <w:rStyle w:val="VerbatimChar"/>
        </w:rPr>
        <w:t xml:space="preserve">port 6379</w:t>
      </w:r>
      <w:r>
        <w:br/>
      </w:r>
      <w:r>
        <w:rPr>
          <w:rStyle w:val="VerbatimChar"/>
        </w:rPr>
        <w:t xml:space="preserve">daemonize yes</w:t>
      </w:r>
      <w:r>
        <w:br/>
      </w:r>
      <w:r>
        <w:rPr>
          <w:rStyle w:val="VerbatimChar"/>
        </w:rPr>
        <w:t xml:space="preserve">pidfile /var/run/redis-6379.pid</w:t>
      </w:r>
      <w:r>
        <w:br/>
      </w:r>
      <w:r>
        <w:rPr>
          <w:rStyle w:val="VerbatimChar"/>
        </w:rPr>
        <w:t xml:space="preserve">logfile "6379.log"</w:t>
      </w:r>
      <w:r>
        <w:br/>
      </w:r>
      <w:r>
        <w:br/>
      </w:r>
      <w:r>
        <w:rPr>
          <w:rStyle w:val="VerbatimChar"/>
        </w:rPr>
        <w:t xml:space="preserve">#save 900 1</w:t>
      </w:r>
      <w:r>
        <w:br/>
      </w:r>
      <w:r>
        <w:rPr>
          <w:rStyle w:val="VerbatimChar"/>
        </w:rPr>
        <w:t xml:space="preserve">#save 300 10</w:t>
      </w:r>
      <w:r>
        <w:br/>
      </w:r>
      <w:r>
        <w:rPr>
          <w:rStyle w:val="VerbatimChar"/>
        </w:rPr>
        <w:t xml:space="preserve">#save 60 10000</w:t>
      </w:r>
      <w:r>
        <w:br/>
      </w:r>
      <w:r>
        <w:br/>
      </w:r>
      <w:r>
        <w:rPr>
          <w:rStyle w:val="VerbatimChar"/>
        </w:rPr>
        <w:t xml:space="preserve">#不同节点如果用的一个工作目录，rdb节点名要不同</w:t>
      </w:r>
      <w:r>
        <w:br/>
      </w:r>
      <w:r>
        <w:rPr>
          <w:rStyle w:val="VerbatimChar"/>
        </w:rPr>
        <w:t xml:space="preserve">dbfilename dump-6379.rdb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#工作目录</w:t>
      </w:r>
      <w:r>
        <w:br/>
      </w:r>
      <w:r>
        <w:rPr>
          <w:rStyle w:val="VerbatimChar"/>
        </w:rPr>
        <w:t xml:space="preserve">dir /opt/soft/redis/redis/data</w:t>
      </w:r>
    </w:p>
    <w:p>
      <w:pPr>
        <w:pStyle w:val="FirstParagraph"/>
      </w:pPr>
      <w:r>
        <w:t xml:space="preserve">从节点配置(redis-6380.conf)：</w:t>
      </w:r>
    </w:p>
    <w:p>
      <w:pPr>
        <w:pStyle w:val="SourceCode"/>
      </w:pPr>
      <w:r>
        <w:rPr>
          <w:rStyle w:val="VerbatimChar"/>
        </w:rPr>
        <w:t xml:space="preserve">#修改端口</w:t>
      </w:r>
      <w:r>
        <w:br/>
      </w:r>
      <w:r>
        <w:rPr>
          <w:rStyle w:val="VerbatimChar"/>
        </w:rPr>
        <w:t xml:space="preserve">port 6380</w:t>
      </w:r>
      <w:r>
        <w:br/>
      </w:r>
      <w:r>
        <w:br/>
      </w:r>
      <w:r>
        <w:rPr>
          <w:rStyle w:val="VerbatimChar"/>
        </w:rPr>
        <w:t xml:space="preserve">daemonize yes</w:t>
      </w:r>
      <w:r>
        <w:br/>
      </w:r>
      <w:r>
        <w:rPr>
          <w:rStyle w:val="VerbatimChar"/>
        </w:rPr>
        <w:t xml:space="preserve">pidfile /var/run/redis-6380.pid</w:t>
      </w:r>
      <w:r>
        <w:br/>
      </w:r>
      <w:r>
        <w:rPr>
          <w:rStyle w:val="VerbatimChar"/>
        </w:rPr>
        <w:t xml:space="preserve">logfile "6380.log"</w:t>
      </w:r>
      <w:r>
        <w:br/>
      </w:r>
      <w:r>
        <w:br/>
      </w:r>
      <w:r>
        <w:rPr>
          <w:rStyle w:val="VerbatimChar"/>
        </w:rPr>
        <w:t xml:space="preserve">#save 900 1</w:t>
      </w:r>
      <w:r>
        <w:br/>
      </w:r>
      <w:r>
        <w:rPr>
          <w:rStyle w:val="VerbatimChar"/>
        </w:rPr>
        <w:t xml:space="preserve">#save 300 10</w:t>
      </w:r>
      <w:r>
        <w:br/>
      </w:r>
      <w:r>
        <w:rPr>
          <w:rStyle w:val="VerbatimChar"/>
        </w:rPr>
        <w:t xml:space="preserve">#save 60 10000</w:t>
      </w:r>
      <w:r>
        <w:br/>
      </w:r>
      <w:r>
        <w:br/>
      </w:r>
      <w:r>
        <w:rPr>
          <w:rStyle w:val="VerbatimChar"/>
        </w:rPr>
        <w:t xml:space="preserve">#不同节点如果用的一个工作目录，rdb节点名要不同</w:t>
      </w:r>
      <w:r>
        <w:br/>
      </w:r>
      <w:r>
        <w:rPr>
          <w:rStyle w:val="VerbatimChar"/>
        </w:rPr>
        <w:t xml:space="preserve">dbfilename dump-6380.rdb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#工作目录</w:t>
      </w:r>
      <w:r>
        <w:br/>
      </w:r>
      <w:r>
        <w:rPr>
          <w:rStyle w:val="VerbatimChar"/>
        </w:rPr>
        <w:t xml:space="preserve">dir /opt/soft/redis/redis/data</w:t>
      </w:r>
      <w:r>
        <w:br/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slaveof 127.0.0.1 6379 </w:t>
      </w:r>
      <w:r>
        <w:br/>
      </w:r>
      <w:r>
        <w:br/>
      </w:r>
      <w:r>
        <w:rPr>
          <w:rStyle w:val="VerbatimChar"/>
        </w:rPr>
        <w:t xml:space="preserve">#当master服务设置了密码保护时，slav服务连接master的密码</w:t>
      </w:r>
      <w:r>
        <w:br/>
      </w:r>
      <w:r>
        <w:rPr>
          <w:rStyle w:val="VerbatimChar"/>
        </w:rPr>
        <w:t xml:space="preserve">masterauth 123456</w:t>
      </w:r>
      <w:r>
        <w:br/>
      </w:r>
      <w:r>
        <w:br/>
      </w:r>
      <w:r>
        <w:rPr>
          <w:rStyle w:val="VerbatimChar"/>
        </w:rPr>
        <w:t xml:space="preserve">#只读</w:t>
      </w:r>
      <w:r>
        <w:br/>
      </w:r>
      <w:r>
        <w:rPr>
          <w:rStyle w:val="VerbatimChar"/>
        </w:rPr>
        <w:t xml:space="preserve">slave-read-only yes</w:t>
      </w:r>
    </w:p>
    <w:p>
      <w:pPr>
        <w:pStyle w:val="FirstParagraph"/>
      </w:pPr>
      <w:r>
        <w:t xml:space="preserve">先后启动</w:t>
      </w:r>
    </w:p>
    <w:p>
      <w:pPr>
        <w:pStyle w:val="SourceCode"/>
      </w:pPr>
      <w:r>
        <w:rPr>
          <w:rStyle w:val="VerbatimChar"/>
        </w:rPr>
        <w:t xml:space="preserve">redis-server redis-6379.conf</w:t>
      </w:r>
      <w:r>
        <w:br/>
      </w:r>
      <w:r>
        <w:rPr>
          <w:rStyle w:val="VerbatimChar"/>
        </w:rPr>
        <w:t xml:space="preserve">ps -ef | grep redis</w:t>
      </w:r>
      <w:r>
        <w:br/>
      </w:r>
      <w:r>
        <w:rPr>
          <w:rStyle w:val="VerbatimChar"/>
        </w:rPr>
        <w:t xml:space="preserve">redis-cli</w:t>
      </w:r>
      <w:r>
        <w:br/>
      </w:r>
      <w:r>
        <w:rPr>
          <w:rStyle w:val="VerbatimChar"/>
        </w:rPr>
        <w:t xml:space="preserve">#进入到redis里</w:t>
      </w:r>
      <w:r>
        <w:br/>
      </w:r>
      <w:r>
        <w:rPr>
          <w:rStyle w:val="VerbatimChar"/>
        </w:rPr>
        <w:t xml:space="preserve">#查看分片</w:t>
      </w:r>
      <w:r>
        <w:br/>
      </w:r>
      <w:r>
        <w:rPr>
          <w:rStyle w:val="VerbatimChar"/>
        </w:rPr>
        <w:t xml:space="preserve">info replication</w:t>
      </w:r>
    </w:p>
    <w:p>
      <w:pPr>
        <w:pStyle w:val="CaptionedFigure"/>
      </w:pPr>
      <w:r>
        <w:drawing>
          <wp:inline>
            <wp:extent cx="5334000" cy="19519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主从复制\15740481914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1697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主从复制\15740494164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主服务 set hello</w:t>
      </w:r>
    </w:p>
    <w:p>
      <w:pPr>
        <w:pStyle w:val="CaptionedFigure"/>
      </w:pPr>
      <w:r>
        <w:drawing>
          <wp:inline>
            <wp:extent cx="5334000" cy="9644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主从复制\15740491135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4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从服务 get hello</w:t>
      </w:r>
    </w:p>
    <w:p>
      <w:pPr>
        <w:pStyle w:val="CaptionedFigure"/>
      </w:pPr>
      <w:r>
        <w:drawing>
          <wp:inline>
            <wp:extent cx="5334000" cy="20420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主从复制\15740491766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2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6380的日志</w:t>
      </w:r>
    </w:p>
    <w:p>
      <w:pPr>
        <w:pStyle w:val="CaptionedFigure"/>
      </w:pPr>
      <w:r>
        <w:drawing>
          <wp:inline>
            <wp:extent cx="5334000" cy="1816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主从复制\15740547397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6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33" w:name="header-n65"/>
      <w:r>
        <w:t xml:space="preserve">全量复制和部分复制</w:t>
      </w:r>
      <w:bookmarkEnd w:id="33"/>
    </w:p>
    <w:p>
      <w:pPr>
        <w:pStyle w:val="FirstParagraph"/>
      </w:pPr>
      <w:r>
        <w:t xml:space="preserve">run id：每次启动都有的一个唯一标识</w:t>
      </w:r>
    </w:p>
    <w:p>
      <w:pPr>
        <w:pStyle w:val="CaptionedFigure"/>
      </w:pPr>
      <w:r>
        <w:drawing>
          <wp:inline>
            <wp:extent cx="5334000" cy="2433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主从复制\15740557416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偏移量：</w:t>
      </w:r>
    </w:p>
    <w:p>
      <w:pPr>
        <w:pStyle w:val="CaptionedFigure"/>
      </w:pPr>
      <w:r>
        <w:drawing>
          <wp:inline>
            <wp:extent cx="5334000" cy="18115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主从复制\15740581394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1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36" w:name="header-n70"/>
      <w:r>
        <w:t xml:space="preserve">全量复制</w:t>
      </w:r>
      <w:bookmarkEnd w:id="36"/>
    </w:p>
    <w:p>
      <w:pPr>
        <w:pStyle w:val="Heading4"/>
      </w:pPr>
      <w:bookmarkStart w:id="37" w:name="header-n71"/>
      <w:r>
        <w:t xml:space="preserve">全量复制步骤</w:t>
      </w:r>
      <w:bookmarkEnd w:id="37"/>
    </w:p>
    <w:p>
      <w:pPr>
        <w:numPr>
          <w:numId w:val="1004"/>
          <w:ilvl w:val="0"/>
        </w:numPr>
      </w:pPr>
      <w:r>
        <w:t xml:space="preserve">slave从节点向主节点发送请求 psync?-1(在不知道runid和偏移量的情况下，所以用? 和-1)</w:t>
      </w:r>
    </w:p>
    <w:p>
      <w:pPr>
        <w:numPr>
          <w:numId w:val="1004"/>
          <w:ilvl w:val="0"/>
        </w:numPr>
      </w:pPr>
      <w:r>
        <w:t xml:space="preserve">master接收到请求后知道slave节点要做全量复制，就回发FULLRESYNC{runId}{offset}(带着runid和偏移量)</w:t>
      </w:r>
    </w:p>
    <w:p>
      <w:pPr>
        <w:numPr>
          <w:numId w:val="1004"/>
          <w:ilvl w:val="0"/>
        </w:numPr>
      </w:pPr>
      <w:r>
        <w:t xml:space="preserve">slave从节点保存master回发的masterInfo信息</w:t>
      </w:r>
    </w:p>
    <w:p>
      <w:pPr>
        <w:numPr>
          <w:numId w:val="1004"/>
          <w:ilvl w:val="0"/>
        </w:numPr>
      </w:pPr>
      <w:r>
        <w:t xml:space="preserve">master节点执行bgsave，通过缓冲区将同步时正在写入的信息也保存下来</w:t>
      </w:r>
      <w:r>
        <w:t xml:space="preserve"> </w:t>
      </w:r>
      <w:r>
        <w:t xml:space="preserve"> </w:t>
      </w:r>
      <w:r>
        <w:t xml:space="preserve"> </w:t>
      </w:r>
    </w:p>
    <w:p>
      <w:pPr>
        <w:numPr>
          <w:numId w:val="1004"/>
          <w:ilvl w:val="0"/>
        </w:numPr>
      </w:pPr>
      <w:r>
        <w:t xml:space="preserve">master节点传输数据</w:t>
      </w:r>
    </w:p>
    <w:p>
      <w:pPr>
        <w:numPr>
          <w:numId w:val="1004"/>
          <w:ilvl w:val="0"/>
        </w:numPr>
      </w:pPr>
      <w:r>
        <w:t xml:space="preserve">slave节点flush old data删除老的数据</w:t>
      </w:r>
    </w:p>
    <w:p>
      <w:pPr>
        <w:numPr>
          <w:numId w:val="1004"/>
          <w:ilvl w:val="0"/>
        </w:numPr>
      </w:pPr>
      <w:r>
        <w:t xml:space="preserve">然后load RDB加载老的数据</w:t>
      </w:r>
    </w:p>
    <w:p>
      <w:pPr>
        <w:pStyle w:val="CaptionedFigure"/>
      </w:pPr>
      <w:r>
        <w:drawing>
          <wp:inline>
            <wp:extent cx="5334000" cy="33155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主从复制\15740606046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5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39" w:name="header-n88"/>
      <w:r>
        <w:t xml:space="preserve">全量复制的开销</w:t>
      </w:r>
      <w:bookmarkEnd w:id="39"/>
    </w:p>
    <w:p>
      <w:pPr>
        <w:numPr>
          <w:numId w:val="1005"/>
          <w:ilvl w:val="0"/>
        </w:numPr>
      </w:pPr>
      <w:r>
        <w:t xml:space="preserve">bgsave的时间（fork操作，对cpu，内存，硬盘都有开销）</w:t>
      </w:r>
    </w:p>
    <w:p>
      <w:pPr>
        <w:numPr>
          <w:numId w:val="1005"/>
          <w:ilvl w:val="0"/>
        </w:numPr>
      </w:pPr>
      <w:r>
        <w:t xml:space="preserve">RDB文件网络传输时间</w:t>
      </w:r>
    </w:p>
    <w:p>
      <w:pPr>
        <w:numPr>
          <w:numId w:val="1005"/>
          <w:ilvl w:val="0"/>
        </w:numPr>
      </w:pPr>
      <w:r>
        <w:t xml:space="preserve">从节点清空数据时间</w:t>
      </w:r>
    </w:p>
    <w:p>
      <w:pPr>
        <w:numPr>
          <w:numId w:val="1005"/>
          <w:ilvl w:val="0"/>
        </w:numPr>
      </w:pPr>
      <w:r>
        <w:t xml:space="preserve">从节点加载RDB的时间</w:t>
      </w:r>
    </w:p>
    <w:p>
      <w:pPr>
        <w:numPr>
          <w:numId w:val="1005"/>
          <w:ilvl w:val="0"/>
        </w:numPr>
      </w:pPr>
      <w:r>
        <w:t xml:space="preserve">可能的AOF重写时间（加载RDB的时候，如果达到AOF条件，还会触发AOF重写）</w:t>
      </w:r>
    </w:p>
    <w:p>
      <w:pPr>
        <w:pStyle w:val="Heading3"/>
      </w:pPr>
      <w:bookmarkStart w:id="40" w:name="header-n100"/>
      <w:r>
        <w:t xml:space="preserve">部分复制</w:t>
      </w:r>
      <w:bookmarkEnd w:id="40"/>
    </w:p>
    <w:p>
      <w:pPr>
        <w:pStyle w:val="FirstParagraph"/>
      </w:pPr>
      <w:r>
        <w:t xml:space="preserve">redis2.8以后提供部分复制功能，在网络抖动的时候，将损失降到最低。</w:t>
      </w:r>
    </w:p>
    <w:p>
      <w:pPr>
        <w:pStyle w:val="BodyText"/>
      </w:pPr>
      <w:r>
        <w:t xml:space="preserve">原理：</w:t>
      </w:r>
    </w:p>
    <w:p>
      <w:pPr>
        <w:pStyle w:val="BodyText"/>
      </w:pPr>
      <w:r>
        <w:t xml:space="preserve">网络断开以后master节点还是执行2向缓冲区写入数据，当连接恢复时，slave节点再向master节点发送偏移量，如果偏移量在buffer的偏移量范围之内，继续传送</w:t>
      </w:r>
    </w:p>
    <w:p>
      <w:pPr>
        <w:pStyle w:val="CaptionedFigure"/>
      </w:pPr>
      <w:r>
        <w:drawing>
          <wp:inline>
            <wp:extent cx="5334000" cy="38941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主从复制\15740611303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4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2"/>
      </w:pPr>
      <w:bookmarkStart w:id="42" w:name="header-n106"/>
      <w:r>
        <w:t xml:space="preserve">故障处理</w:t>
      </w:r>
      <w:bookmarkEnd w:id="42"/>
    </w:p>
    <w:p>
      <w:pPr>
        <w:pStyle w:val="FirstParagraph"/>
      </w:pPr>
      <w:r>
        <w:t xml:space="preserve">slave宕掉</w:t>
      </w:r>
    </w:p>
    <w:p>
      <w:pPr>
        <w:pStyle w:val="CaptionedFigure"/>
      </w:pPr>
      <w:r>
        <w:drawing>
          <wp:inline>
            <wp:extent cx="5334000" cy="24241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GITHUB-BLOG\hexo\source\_posts\redis主从复制\15833280097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44" w:name="header-n110"/>
      <w:r>
        <w:t xml:space="preserve">a.读写分离</w:t>
      </w:r>
      <w:bookmarkEnd w:id="44"/>
    </w:p>
    <w:p>
      <w:pPr>
        <w:pStyle w:val="Heading4"/>
      </w:pPr>
      <w:bookmarkStart w:id="45" w:name="header-n111"/>
      <w:r>
        <w:t xml:space="preserve">1.读写分离：读流量分摊到从节点</w:t>
      </w:r>
      <w:bookmarkEnd w:id="45"/>
    </w:p>
    <w:p>
      <w:pPr>
        <w:pStyle w:val="FirstParagraph"/>
      </w:pPr>
      <w:r>
        <w:t xml:space="preserve">主节点用来读，从节点用来写</w:t>
      </w:r>
    </w:p>
    <w:p>
      <w:pPr>
        <w:pStyle w:val="CaptionedFigure"/>
      </w:pPr>
      <w:r>
        <w:drawing>
          <wp:inline>
            <wp:extent cx="5334000" cy="34691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GITHUB-BLOG\hexo\source\_posts\redis主从复制\15833318505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9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47" w:name="header-n114"/>
      <w:r>
        <w:t xml:space="preserve">2.可能遇到问题：</w:t>
      </w:r>
      <w:bookmarkEnd w:id="47"/>
    </w:p>
    <w:p>
      <w:pPr>
        <w:numPr>
          <w:numId w:val="1006"/>
          <w:ilvl w:val="0"/>
        </w:numPr>
      </w:pPr>
      <w:r>
        <w:t xml:space="preserve">复制数据延迟（主节点数据没来得及复制，从节点就被读了，slave阻塞时会延迟收到写的命令）</w:t>
      </w:r>
    </w:p>
    <w:p>
      <w:pPr>
        <w:numPr>
          <w:numId w:val="1006"/>
          <w:ilvl w:val="0"/>
        </w:numPr>
      </w:pPr>
      <w:r>
        <w:t xml:space="preserve">读到过期数据（主节点key过期有两种方式，一种是懒方式，可能这个key过期了，但是状态还没有同步到从节点）</w:t>
      </w:r>
    </w:p>
    <w:p>
      <w:pPr>
        <w:numPr>
          <w:numId w:val="1006"/>
          <w:ilvl w:val="0"/>
        </w:numPr>
      </w:pPr>
      <w:r>
        <w:t xml:space="preserve">从节点故障</w:t>
      </w:r>
    </w:p>
    <w:p>
      <w:pPr>
        <w:pStyle w:val="Heading3"/>
      </w:pPr>
      <w:bookmarkStart w:id="48" w:name="header-n122"/>
      <w:r>
        <w:t xml:space="preserve">b.配置故障</w:t>
      </w:r>
      <w:bookmarkEnd w:id="48"/>
    </w:p>
    <w:p>
      <w:pPr>
        <w:numPr>
          <w:numId w:val="1007"/>
          <w:ilvl w:val="0"/>
        </w:numPr>
      </w:pPr>
      <w:r>
        <w:t xml:space="preserve">例如maxmemory不一致：丢失数据</w:t>
      </w:r>
    </w:p>
    <w:p>
      <w:pPr>
        <w:numPr>
          <w:numId w:val="1007"/>
          <w:ilvl w:val="0"/>
        </w:numPr>
      </w:pPr>
      <w:r>
        <w:t xml:space="preserve">例如数据结构优化参数（例如hash-max-ziplist-entries）：内存不一致（主节点优化了，内存小了）</w:t>
      </w:r>
    </w:p>
    <w:p>
      <w:pPr>
        <w:numPr>
          <w:numId w:val="1000"/>
          <w:ilvl w:val="0"/>
        </w:numPr>
      </w:pPr>
    </w:p>
    <w:p>
      <w:pPr>
        <w:pStyle w:val="Heading3"/>
      </w:pPr>
      <w:bookmarkStart w:id="49" w:name="header-n129"/>
      <w:r>
        <w:t xml:space="preserve">c.规避全量复制</w:t>
      </w:r>
      <w:bookmarkEnd w:id="49"/>
    </w:p>
    <w:p>
      <w:pPr>
        <w:pStyle w:val="Heading4"/>
      </w:pPr>
      <w:bookmarkStart w:id="50" w:name="header-n130"/>
      <w:r>
        <w:t xml:space="preserve">发生全量复制的情况</w:t>
      </w:r>
      <w:bookmarkEnd w:id="50"/>
    </w:p>
    <w:p>
      <w:pPr>
        <w:pStyle w:val="FirstParagraph"/>
      </w:pPr>
      <w:r>
        <w:t xml:space="preserve">1.第一次全量复制</w:t>
      </w:r>
    </w:p>
    <w:p>
      <w:pPr>
        <w:numPr>
          <w:numId w:val="1008"/>
          <w:ilvl w:val="0"/>
        </w:numPr>
      </w:pPr>
      <w:r>
        <w:t xml:space="preserve">第一次不可避免</w:t>
      </w:r>
    </w:p>
    <w:p>
      <w:pPr>
        <w:numPr>
          <w:numId w:val="1008"/>
          <w:ilvl w:val="0"/>
        </w:numPr>
      </w:pPr>
      <w:r>
        <w:t xml:space="preserve">小主节点、低峰</w:t>
      </w:r>
      <w:r>
        <w:t xml:space="preserve"> </w:t>
      </w:r>
    </w:p>
    <w:p>
      <w:pPr>
        <w:pStyle w:val="FirstParagraph"/>
      </w:pPr>
      <w:r>
        <w:t xml:space="preserve">2.节点运行ID不匹配</w:t>
      </w:r>
    </w:p>
    <w:p>
      <w:pPr>
        <w:numPr>
          <w:numId w:val="1009"/>
          <w:ilvl w:val="0"/>
        </w:numPr>
      </w:pPr>
      <w:r>
        <w:t xml:space="preserve">主节点重启（运行ID变化）</w:t>
      </w:r>
    </w:p>
    <w:p>
      <w:pPr>
        <w:numPr>
          <w:numId w:val="1009"/>
          <w:ilvl w:val="0"/>
        </w:numPr>
      </w:pPr>
      <w:r>
        <w:t xml:space="preserve">故障转义，例如哨兵或集群</w:t>
      </w:r>
    </w:p>
    <w:p>
      <w:pPr>
        <w:pStyle w:val="FirstParagraph"/>
      </w:pPr>
      <w:r>
        <w:t xml:space="preserve">3.复制积压缓冲区不足</w:t>
      </w:r>
    </w:p>
    <w:p>
      <w:pPr>
        <w:numPr>
          <w:numId w:val="1010"/>
          <w:ilvl w:val="0"/>
        </w:numPr>
      </w:pPr>
      <w:r>
        <w:t xml:space="preserve">网络中断，部分复制无法满足</w:t>
      </w:r>
    </w:p>
    <w:p>
      <w:pPr>
        <w:numPr>
          <w:numId w:val="1010"/>
          <w:ilvl w:val="0"/>
        </w:numPr>
      </w:pPr>
      <w:r>
        <w:t xml:space="preserve">增大复制缓冲区配置rel</w:t>
      </w:r>
      <w:r>
        <w:rPr>
          <w:i/>
        </w:rPr>
        <w:t xml:space="preserve">backlog</w:t>
      </w:r>
      <w:r>
        <w:t xml:space="preserve">size，网络“增强”</w:t>
      </w:r>
    </w:p>
    <w:p>
      <w:pPr>
        <w:pStyle w:val="FirstParagraph"/>
      </w:pPr>
    </w:p>
    <w:p>
      <w:pPr>
        <w:pStyle w:val="Heading3"/>
      </w:pPr>
      <w:bookmarkStart w:id="51" w:name="header-n150"/>
      <w:r>
        <w:t xml:space="preserve">d.规避复制风暴</w:t>
      </w:r>
      <w:bookmarkEnd w:id="51"/>
    </w:p>
    <w:p>
      <w:pPr>
        <w:pStyle w:val="FirstParagraph"/>
      </w:pPr>
      <w:r>
        <w:t xml:space="preserve">主节点重启后，所有的从节点都要复制，因为runID发生了变化</w:t>
      </w:r>
    </w:p>
    <w:p>
      <w:pPr>
        <w:pStyle w:val="Heading4"/>
      </w:pPr>
      <w:bookmarkStart w:id="52" w:name="header-n152"/>
      <w:r>
        <w:t xml:space="preserve">1.单主节点复制风暴</w:t>
      </w:r>
      <w:bookmarkEnd w:id="52"/>
    </w:p>
    <w:p>
      <w:pPr>
        <w:numPr>
          <w:numId w:val="1011"/>
          <w:ilvl w:val="0"/>
        </w:numPr>
      </w:pPr>
      <w:r>
        <w:t xml:space="preserve">问题：主节点重启，多从节点复制</w:t>
      </w:r>
    </w:p>
    <w:p>
      <w:pPr>
        <w:numPr>
          <w:numId w:val="1011"/>
          <w:ilvl w:val="0"/>
        </w:numPr>
      </w:pPr>
      <w:r>
        <w:t xml:space="preserve">解决：更换复制拓扑</w:t>
      </w:r>
    </w:p>
    <w:p>
      <w:pPr>
        <w:pStyle w:val="CaptionedFigure"/>
      </w:pPr>
      <w:r>
        <w:drawing>
          <wp:inline>
            <wp:extent cx="5334000" cy="27317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GITHUB-BLOG\hexo\source\_posts\redis主从复制\15833314950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1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54" w:name="header-n159"/>
      <w:r>
        <w:t xml:space="preserve">2.但机器复制风暴</w:t>
      </w:r>
      <w:bookmarkEnd w:id="54"/>
    </w:p>
    <w:p>
      <w:pPr>
        <w:pStyle w:val="FirstParagraph"/>
      </w:pPr>
      <w:r>
        <w:t xml:space="preserve">机器宕机后，大量全量复制（machine-A要做大量bgsave和网络传输）</w:t>
      </w:r>
    </w:p>
    <w:p>
      <w:pPr>
        <w:pStyle w:val="CaptionedFigure"/>
      </w:pPr>
      <w:r>
        <w:drawing>
          <wp:inline>
            <wp:extent cx="5181600" cy="3975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GITHUB-BLOG\hexo\source\_posts\redis主从复制\15833316427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解决：主节点分数多机器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46" Target="media/rId4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redis主从复制</dc:title>
  <dc:creator/>
  <cp:keywords/>
  <dcterms:created xsi:type="dcterms:W3CDTF">2020-10-18T13:13:47Z</dcterms:created>
  <dcterms:modified xsi:type="dcterms:W3CDTF">2020-10-18T13:13:47Z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tegories">
    <vt:lpwstr/>
  </property>
  <property fmtid="{D5CDD505-2E9C-101B-9397-08002B2CF9AE}" pid="3" name="date">
    <vt:lpwstr>2019-11-18 10:47:41</vt:lpwstr>
  </property>
  <property fmtid="{D5CDD505-2E9C-101B-9397-08002B2CF9AE}" pid="4" name="tags">
    <vt:lpwstr/>
  </property>
</Properties>
</file>