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0"/>
          <w:u w:val="single"/>
          <w:shd w:fill="auto" w:val="clear"/>
        </w:rPr>
      </w:pPr>
      <w:r>
        <w:rPr>
          <w:rFonts w:ascii="Arial" w:hAnsi="Arial" w:cs="Arial" w:eastAsia="Arial"/>
          <w:b/>
          <w:color w:val="auto"/>
          <w:spacing w:val="0"/>
          <w:position w:val="0"/>
          <w:sz w:val="30"/>
          <w:u w:val="single"/>
          <w:shd w:fill="auto" w:val="clear"/>
        </w:rPr>
        <w:t xml:space="preserve">The Keys to success</w:t>
      </w:r>
    </w:p>
    <w:p>
      <w:pPr>
        <w:spacing w:before="0" w:after="0" w:line="276"/>
        <w:ind w:right="0" w:left="0" w:firstLine="0"/>
        <w:jc w:val="center"/>
        <w:rPr>
          <w:rFonts w:ascii="Arial" w:hAnsi="Arial" w:cs="Arial" w:eastAsia="Arial"/>
          <w:b/>
          <w:color w:val="auto"/>
          <w:spacing w:val="0"/>
          <w:position w:val="0"/>
          <w:sz w:val="30"/>
          <w:u w:val="single"/>
          <w:shd w:fill="auto" w:val="clear"/>
        </w:rPr>
      </w:pPr>
    </w:p>
    <w:p>
      <w:pPr>
        <w:spacing w:before="0" w:after="0" w:line="276"/>
        <w:ind w:right="0" w:left="0" w:firstLine="0"/>
        <w:jc w:val="left"/>
        <w:rPr>
          <w:rFonts w:ascii="Arial" w:hAnsi="Arial" w:cs="Arial" w:eastAsia="Arial"/>
          <w:b/>
          <w:color w:val="auto"/>
          <w:spacing w:val="0"/>
          <w:position w:val="0"/>
          <w:sz w:val="30"/>
          <w:u w:val="single"/>
          <w:shd w:fill="auto" w:val="clear"/>
        </w:rPr>
      </w:pPr>
      <w:r>
        <w:rPr>
          <w:rFonts w:ascii="Arial" w:hAnsi="Arial" w:cs="Arial" w:eastAsia="Arial"/>
          <w:color w:val="auto"/>
          <w:spacing w:val="0"/>
          <w:position w:val="0"/>
          <w:sz w:val="30"/>
          <w:shd w:fill="auto" w:val="clear"/>
        </w:rPr>
        <w:t xml:space="preserve">This entire program is going to be a challenge for me since I have no prior coding experience. But I think the most challenging part will be that it’s going to be remote. I’ve always been taught in person so doing this program from the comfort of my own home is not just weird but a new challenge for myself. Nonetheless I'm up for this challenge. I have friends and family and plenty of resources to help me be successful.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