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1C46" w:rsidRDefault="00091C46" w:rsidP="00DA401B">
      <w:pPr>
        <w:rPr>
          <w:rFonts w:ascii="Times New Roman" w:hAnsi="Times New Roman" w:cs="Times New Roman"/>
          <w:b/>
          <w:color w:val="000000" w:themeColor="text1"/>
          <w:sz w:val="24"/>
          <w:szCs w:val="24"/>
        </w:rPr>
      </w:pPr>
      <w:r w:rsidRPr="00091C46">
        <w:rPr>
          <w:rFonts w:ascii="Times New Roman" w:hAnsi="Times New Roman" w:cs="Times New Roman"/>
          <w:b/>
          <w:color w:val="000000" w:themeColor="text1"/>
          <w:sz w:val="24"/>
          <w:szCs w:val="24"/>
        </w:rPr>
        <w:t>GCNU1003 Speaking of Statistics (</w:t>
      </w:r>
      <w:r w:rsidR="00A23F85">
        <w:rPr>
          <w:rFonts w:ascii="Times New Roman" w:hAnsi="Times New Roman" w:cs="Times New Roman" w:hint="eastAsia"/>
          <w:b/>
          <w:color w:val="000000" w:themeColor="text1"/>
          <w:sz w:val="24"/>
          <w:szCs w:val="24"/>
        </w:rPr>
        <w:t xml:space="preserve">2014-2015) </w:t>
      </w:r>
      <w:r w:rsidRPr="00091C46">
        <w:rPr>
          <w:rFonts w:ascii="Times New Roman" w:hAnsi="Times New Roman" w:cs="Times New Roman"/>
          <w:b/>
          <w:color w:val="000000" w:themeColor="text1"/>
          <w:sz w:val="24"/>
          <w:szCs w:val="24"/>
        </w:rPr>
        <w:t>Assignments Ch.1-Ch.2</w:t>
      </w:r>
    </w:p>
    <w:p w:rsidR="006C2F47" w:rsidRPr="00091C46" w:rsidRDefault="006C2F47" w:rsidP="00DA401B">
      <w:pPr>
        <w:rPr>
          <w:rFonts w:ascii="Times New Roman" w:hAnsi="Times New Roman" w:cs="Times New Roman"/>
          <w:b/>
          <w:color w:val="000000" w:themeColor="text1"/>
          <w:sz w:val="24"/>
          <w:szCs w:val="24"/>
        </w:rPr>
      </w:pPr>
    </w:p>
    <w:p w:rsidR="00DA401B" w:rsidRPr="00963C3B" w:rsidRDefault="00DA401B" w:rsidP="006C2F47">
      <w:pPr>
        <w:pStyle w:val="ListParagraph"/>
        <w:numPr>
          <w:ilvl w:val="0"/>
          <w:numId w:val="1"/>
        </w:numPr>
        <w:ind w:firstLineChars="0"/>
        <w:jc w:val="left"/>
        <w:rPr>
          <w:rFonts w:ascii="Times New Roman" w:hAnsi="Times New Roman" w:cs="Times New Roman"/>
          <w:sz w:val="24"/>
          <w:szCs w:val="24"/>
        </w:rPr>
      </w:pPr>
      <w:r w:rsidRPr="00963C3B">
        <w:rPr>
          <w:rFonts w:ascii="Times New Roman" w:hAnsi="Times New Roman" w:cs="Times New Roman"/>
          <w:sz w:val="24"/>
          <w:szCs w:val="24"/>
        </w:rPr>
        <w:t xml:space="preserve">Explain whether each of the following </w:t>
      </w:r>
      <w:r w:rsidR="00B973E1" w:rsidRPr="00963C3B">
        <w:rPr>
          <w:rFonts w:ascii="Times New Roman" w:hAnsi="Times New Roman" w:cs="Times New Roman"/>
          <w:sz w:val="24"/>
          <w:szCs w:val="24"/>
        </w:rPr>
        <w:t>constitutes data collected from</w:t>
      </w:r>
      <w:r w:rsidRPr="00963C3B">
        <w:rPr>
          <w:rFonts w:ascii="Times New Roman" w:hAnsi="Times New Roman" w:cs="Times New Roman"/>
          <w:sz w:val="24"/>
          <w:szCs w:val="24"/>
        </w:rPr>
        <w:t xml:space="preserve"> population or a sample.</w:t>
      </w:r>
    </w:p>
    <w:p w:rsidR="00DA401B" w:rsidRPr="00963C3B" w:rsidRDefault="00DA401B" w:rsidP="006C2F47">
      <w:pPr>
        <w:pStyle w:val="ListParagraph"/>
        <w:numPr>
          <w:ilvl w:val="0"/>
          <w:numId w:val="2"/>
        </w:numPr>
        <w:ind w:firstLineChars="0"/>
        <w:jc w:val="left"/>
        <w:rPr>
          <w:rFonts w:ascii="Times New Roman" w:hAnsi="Times New Roman" w:cs="Times New Roman"/>
          <w:sz w:val="24"/>
          <w:szCs w:val="24"/>
        </w:rPr>
      </w:pPr>
      <w:r w:rsidRPr="00963C3B">
        <w:rPr>
          <w:rFonts w:ascii="Times New Roman" w:hAnsi="Times New Roman" w:cs="Times New Roman"/>
          <w:sz w:val="24"/>
          <w:szCs w:val="24"/>
        </w:rPr>
        <w:t>Opinions on a certain issue obtained from all adults living in a city.</w:t>
      </w:r>
    </w:p>
    <w:p w:rsidR="00DA401B" w:rsidRPr="00963C3B" w:rsidRDefault="00DA401B" w:rsidP="006C2F47">
      <w:pPr>
        <w:pStyle w:val="ListParagraph"/>
        <w:numPr>
          <w:ilvl w:val="0"/>
          <w:numId w:val="2"/>
        </w:numPr>
        <w:ind w:firstLineChars="0"/>
        <w:jc w:val="left"/>
        <w:rPr>
          <w:rFonts w:ascii="Times New Roman" w:hAnsi="Times New Roman" w:cs="Times New Roman"/>
          <w:sz w:val="24"/>
          <w:szCs w:val="24"/>
        </w:rPr>
      </w:pPr>
      <w:r w:rsidRPr="00963C3B">
        <w:rPr>
          <w:rFonts w:ascii="Times New Roman" w:hAnsi="Times New Roman" w:cs="Times New Roman"/>
          <w:sz w:val="24"/>
          <w:szCs w:val="24"/>
        </w:rPr>
        <w:t>The price a gallon of regular unleaded gasoline on a given day at each of 35 gas stations in the Miami, Florida, metropolitan area.</w:t>
      </w:r>
    </w:p>
    <w:p w:rsidR="00DA401B" w:rsidRPr="00963C3B" w:rsidRDefault="00DA401B" w:rsidP="006C2F47">
      <w:pPr>
        <w:pStyle w:val="ListParagraph"/>
        <w:numPr>
          <w:ilvl w:val="0"/>
          <w:numId w:val="2"/>
        </w:numPr>
        <w:ind w:firstLineChars="0"/>
        <w:jc w:val="left"/>
        <w:rPr>
          <w:rFonts w:ascii="Times New Roman" w:hAnsi="Times New Roman" w:cs="Times New Roman"/>
          <w:sz w:val="24"/>
          <w:szCs w:val="24"/>
        </w:rPr>
      </w:pPr>
      <w:r w:rsidRPr="00963C3B">
        <w:rPr>
          <w:rFonts w:ascii="Times New Roman" w:hAnsi="Times New Roman" w:cs="Times New Roman"/>
          <w:sz w:val="24"/>
          <w:szCs w:val="24"/>
        </w:rPr>
        <w:t>Credit card debts of 100 families selected from San Antonio, Texas.</w:t>
      </w:r>
    </w:p>
    <w:p w:rsidR="00DA401B" w:rsidRPr="00963C3B" w:rsidRDefault="00DA401B" w:rsidP="006C2F47">
      <w:pPr>
        <w:pStyle w:val="ListParagraph"/>
        <w:numPr>
          <w:ilvl w:val="0"/>
          <w:numId w:val="2"/>
        </w:numPr>
        <w:ind w:firstLineChars="0"/>
        <w:jc w:val="left"/>
        <w:rPr>
          <w:rFonts w:ascii="Times New Roman" w:hAnsi="Times New Roman" w:cs="Times New Roman"/>
          <w:sz w:val="24"/>
          <w:szCs w:val="24"/>
        </w:rPr>
      </w:pPr>
      <w:r w:rsidRPr="00963C3B">
        <w:rPr>
          <w:rFonts w:ascii="Times New Roman" w:hAnsi="Times New Roman" w:cs="Times New Roman"/>
          <w:sz w:val="24"/>
          <w:szCs w:val="24"/>
        </w:rPr>
        <w:t>The percentage of all U.S. registered voters in each state who voted in 2012 President</w:t>
      </w:r>
      <w:r w:rsidR="006C2F47" w:rsidRPr="00963C3B">
        <w:rPr>
          <w:rFonts w:ascii="Times New Roman" w:hAnsi="Times New Roman" w:cs="Times New Roman"/>
          <w:sz w:val="24"/>
          <w:szCs w:val="24"/>
        </w:rPr>
        <w:t>ial</w:t>
      </w:r>
      <w:r w:rsidRPr="00963C3B">
        <w:rPr>
          <w:rFonts w:ascii="Times New Roman" w:hAnsi="Times New Roman" w:cs="Times New Roman"/>
          <w:sz w:val="24"/>
          <w:szCs w:val="24"/>
        </w:rPr>
        <w:t xml:space="preserve"> election.</w:t>
      </w:r>
    </w:p>
    <w:p w:rsidR="00DA401B" w:rsidRPr="00963C3B" w:rsidRDefault="00DA401B" w:rsidP="006C2F47">
      <w:pPr>
        <w:pStyle w:val="ListParagraph"/>
        <w:numPr>
          <w:ilvl w:val="0"/>
          <w:numId w:val="2"/>
        </w:numPr>
        <w:ind w:firstLineChars="0"/>
        <w:jc w:val="left"/>
        <w:rPr>
          <w:rFonts w:ascii="Times New Roman" w:hAnsi="Times New Roman" w:cs="Times New Roman"/>
          <w:sz w:val="24"/>
          <w:szCs w:val="24"/>
        </w:rPr>
      </w:pPr>
      <w:r w:rsidRPr="00963C3B">
        <w:rPr>
          <w:rFonts w:ascii="Times New Roman" w:hAnsi="Times New Roman" w:cs="Times New Roman"/>
          <w:sz w:val="24"/>
          <w:szCs w:val="24"/>
        </w:rPr>
        <w:t>The number of left-handed students in each of 50 classes selected from a given university.</w:t>
      </w:r>
    </w:p>
    <w:p w:rsidR="00A23F85" w:rsidRPr="00A23F85" w:rsidRDefault="00A23F85" w:rsidP="00A23F85">
      <w:pPr>
        <w:rPr>
          <w:color w:val="0070C0"/>
        </w:rPr>
      </w:pPr>
      <w:proofErr w:type="spellStart"/>
      <w:r>
        <w:rPr>
          <w:rFonts w:hint="eastAsia"/>
          <w:color w:val="0070C0"/>
        </w:rPr>
        <w:t>Ans</w:t>
      </w:r>
      <w:proofErr w:type="spellEnd"/>
      <w:r w:rsidRPr="00A23F85">
        <w:rPr>
          <w:rFonts w:hint="eastAsia"/>
          <w:color w:val="0070C0"/>
        </w:rPr>
        <w:t>:  a. Population   b. Sample   c. Sample   d. Population   e. Sample</w:t>
      </w:r>
    </w:p>
    <w:p w:rsidR="001E236E" w:rsidRPr="00A23F85" w:rsidRDefault="001E236E" w:rsidP="00A23F85">
      <w:pPr>
        <w:ind w:left="360"/>
        <w:jc w:val="left"/>
        <w:rPr>
          <w:rFonts w:ascii="Times New Roman" w:hAnsi="Times New Roman" w:cs="Times New Roman"/>
          <w:sz w:val="24"/>
          <w:szCs w:val="24"/>
        </w:rPr>
      </w:pPr>
    </w:p>
    <w:p w:rsidR="00A23F85" w:rsidRPr="00963C3B" w:rsidRDefault="00A23F85" w:rsidP="006C2F47">
      <w:pPr>
        <w:pStyle w:val="ListParagraph"/>
        <w:ind w:left="720" w:firstLineChars="0" w:firstLine="0"/>
        <w:jc w:val="left"/>
        <w:rPr>
          <w:rFonts w:ascii="Times New Roman" w:hAnsi="Times New Roman" w:cs="Times New Roman"/>
          <w:sz w:val="24"/>
          <w:szCs w:val="24"/>
        </w:rPr>
      </w:pPr>
    </w:p>
    <w:p w:rsidR="00DA401B" w:rsidRPr="00963C3B" w:rsidRDefault="00C757CA" w:rsidP="006C2F47">
      <w:pPr>
        <w:pStyle w:val="ListParagraph"/>
        <w:numPr>
          <w:ilvl w:val="0"/>
          <w:numId w:val="1"/>
        </w:numPr>
        <w:ind w:firstLineChars="0"/>
        <w:jc w:val="left"/>
        <w:rPr>
          <w:rFonts w:ascii="Times New Roman" w:hAnsi="Times New Roman" w:cs="Times New Roman"/>
          <w:sz w:val="24"/>
          <w:szCs w:val="24"/>
        </w:rPr>
      </w:pPr>
      <w:r w:rsidRPr="00963C3B">
        <w:rPr>
          <w:rFonts w:ascii="Times New Roman" w:hAnsi="Times New Roman" w:cs="Times New Roman"/>
          <w:sz w:val="24"/>
          <w:szCs w:val="24"/>
        </w:rPr>
        <w:t>Indicate which of the following variables are quantitative and which are qualitative.</w:t>
      </w:r>
    </w:p>
    <w:p w:rsidR="00C757CA" w:rsidRPr="00963C3B" w:rsidRDefault="00C757CA" w:rsidP="006C2F47">
      <w:pPr>
        <w:pStyle w:val="ListParagraph"/>
        <w:numPr>
          <w:ilvl w:val="0"/>
          <w:numId w:val="3"/>
        </w:numPr>
        <w:ind w:firstLineChars="0"/>
        <w:jc w:val="left"/>
        <w:rPr>
          <w:rFonts w:ascii="Times New Roman" w:hAnsi="Times New Roman" w:cs="Times New Roman"/>
          <w:sz w:val="24"/>
          <w:szCs w:val="24"/>
        </w:rPr>
      </w:pPr>
      <w:r w:rsidRPr="00963C3B">
        <w:rPr>
          <w:rFonts w:ascii="Times New Roman" w:hAnsi="Times New Roman" w:cs="Times New Roman"/>
          <w:sz w:val="24"/>
          <w:szCs w:val="24"/>
        </w:rPr>
        <w:t>Number of children under 18 years of age in a family</w:t>
      </w:r>
    </w:p>
    <w:p w:rsidR="00C757CA" w:rsidRPr="00963C3B" w:rsidRDefault="00C757CA" w:rsidP="006C2F47">
      <w:pPr>
        <w:pStyle w:val="ListParagraph"/>
        <w:numPr>
          <w:ilvl w:val="0"/>
          <w:numId w:val="3"/>
        </w:numPr>
        <w:ind w:firstLineChars="0"/>
        <w:jc w:val="left"/>
        <w:rPr>
          <w:rFonts w:ascii="Times New Roman" w:hAnsi="Times New Roman" w:cs="Times New Roman"/>
          <w:sz w:val="24"/>
          <w:szCs w:val="24"/>
        </w:rPr>
      </w:pPr>
      <w:r w:rsidRPr="00963C3B">
        <w:rPr>
          <w:rFonts w:ascii="Times New Roman" w:hAnsi="Times New Roman" w:cs="Times New Roman"/>
          <w:sz w:val="24"/>
          <w:szCs w:val="24"/>
        </w:rPr>
        <w:t>Colors of cars</w:t>
      </w:r>
    </w:p>
    <w:p w:rsidR="00C757CA" w:rsidRPr="00963C3B" w:rsidRDefault="00A23F85" w:rsidP="006C2F47">
      <w:pPr>
        <w:pStyle w:val="ListParagraph"/>
        <w:numPr>
          <w:ilvl w:val="0"/>
          <w:numId w:val="3"/>
        </w:numPr>
        <w:ind w:firstLineChars="0"/>
        <w:jc w:val="left"/>
        <w:rPr>
          <w:rFonts w:ascii="Times New Roman" w:hAnsi="Times New Roman" w:cs="Times New Roman"/>
          <w:sz w:val="24"/>
          <w:szCs w:val="24"/>
        </w:rPr>
      </w:pPr>
      <w:r>
        <w:rPr>
          <w:rFonts w:ascii="Times New Roman" w:hAnsi="Times New Roman" w:cs="Times New Roman" w:hint="eastAsia"/>
          <w:sz w:val="24"/>
          <w:szCs w:val="24"/>
        </w:rPr>
        <w:t xml:space="preserve">Salaries of Football Players </w:t>
      </w:r>
    </w:p>
    <w:p w:rsidR="00C757CA" w:rsidRPr="00963C3B" w:rsidRDefault="00C757CA" w:rsidP="006C2F47">
      <w:pPr>
        <w:pStyle w:val="ListParagraph"/>
        <w:numPr>
          <w:ilvl w:val="0"/>
          <w:numId w:val="3"/>
        </w:numPr>
        <w:ind w:firstLineChars="0"/>
        <w:jc w:val="left"/>
        <w:rPr>
          <w:rFonts w:ascii="Times New Roman" w:hAnsi="Times New Roman" w:cs="Times New Roman"/>
          <w:sz w:val="24"/>
          <w:szCs w:val="24"/>
        </w:rPr>
      </w:pPr>
      <w:r w:rsidRPr="00963C3B">
        <w:rPr>
          <w:rFonts w:ascii="Times New Roman" w:hAnsi="Times New Roman" w:cs="Times New Roman"/>
          <w:sz w:val="24"/>
          <w:szCs w:val="24"/>
        </w:rPr>
        <w:t>Time to commute from home to work</w:t>
      </w:r>
    </w:p>
    <w:p w:rsidR="00C757CA" w:rsidRPr="00963C3B" w:rsidRDefault="00C757CA" w:rsidP="006C2F47">
      <w:pPr>
        <w:pStyle w:val="ListParagraph"/>
        <w:numPr>
          <w:ilvl w:val="0"/>
          <w:numId w:val="3"/>
        </w:numPr>
        <w:ind w:firstLineChars="0"/>
        <w:jc w:val="left"/>
        <w:rPr>
          <w:rFonts w:ascii="Times New Roman" w:hAnsi="Times New Roman" w:cs="Times New Roman"/>
          <w:sz w:val="24"/>
          <w:szCs w:val="24"/>
        </w:rPr>
      </w:pPr>
      <w:r w:rsidRPr="00963C3B">
        <w:rPr>
          <w:rFonts w:ascii="Times New Roman" w:hAnsi="Times New Roman" w:cs="Times New Roman"/>
          <w:sz w:val="24"/>
          <w:szCs w:val="24"/>
        </w:rPr>
        <w:t>Number of errors in a person’</w:t>
      </w:r>
      <w:r w:rsidR="001E236E" w:rsidRPr="00963C3B">
        <w:rPr>
          <w:rFonts w:ascii="Times New Roman" w:hAnsi="Times New Roman" w:cs="Times New Roman"/>
          <w:sz w:val="24"/>
          <w:szCs w:val="24"/>
        </w:rPr>
        <w:t xml:space="preserve">s credit </w:t>
      </w:r>
      <w:r w:rsidR="00A71880" w:rsidRPr="00963C3B">
        <w:rPr>
          <w:rFonts w:ascii="Times New Roman" w:hAnsi="Times New Roman" w:cs="Times New Roman"/>
          <w:sz w:val="24"/>
          <w:szCs w:val="24"/>
        </w:rPr>
        <w:t>report</w:t>
      </w:r>
    </w:p>
    <w:p w:rsidR="00A23F85" w:rsidRDefault="00A23F85" w:rsidP="00A23F85">
      <w:pPr>
        <w:rPr>
          <w:color w:val="0070C0"/>
        </w:rPr>
      </w:pPr>
      <w:proofErr w:type="spellStart"/>
      <w:r w:rsidRPr="00BF3178">
        <w:rPr>
          <w:rFonts w:hint="eastAsia"/>
          <w:color w:val="0070C0"/>
        </w:rPr>
        <w:t>A</w:t>
      </w:r>
      <w:r>
        <w:rPr>
          <w:rFonts w:hint="eastAsia"/>
          <w:color w:val="0070C0"/>
        </w:rPr>
        <w:t>ns</w:t>
      </w:r>
      <w:proofErr w:type="spellEnd"/>
      <w:r w:rsidRPr="00BF3178">
        <w:rPr>
          <w:rFonts w:hint="eastAsia"/>
          <w:color w:val="0070C0"/>
        </w:rPr>
        <w:t xml:space="preserve">: </w:t>
      </w:r>
      <w:r>
        <w:rPr>
          <w:rFonts w:hint="eastAsia"/>
          <w:color w:val="0070C0"/>
        </w:rPr>
        <w:t xml:space="preserve"> </w:t>
      </w:r>
      <w:r w:rsidRPr="00BF3178">
        <w:rPr>
          <w:rFonts w:hint="eastAsia"/>
          <w:color w:val="0070C0"/>
        </w:rPr>
        <w:t xml:space="preserve">a. </w:t>
      </w:r>
      <w:r>
        <w:rPr>
          <w:rFonts w:hint="eastAsia"/>
          <w:color w:val="0070C0"/>
        </w:rPr>
        <w:t>Q</w:t>
      </w:r>
      <w:r w:rsidRPr="00BF3178">
        <w:rPr>
          <w:rFonts w:hint="eastAsia"/>
          <w:color w:val="0070C0"/>
        </w:rPr>
        <w:t>uantitative</w:t>
      </w:r>
      <w:r>
        <w:rPr>
          <w:rFonts w:hint="eastAsia"/>
          <w:color w:val="0070C0"/>
        </w:rPr>
        <w:t xml:space="preserve">  </w:t>
      </w:r>
      <w:r w:rsidRPr="00BF3178">
        <w:rPr>
          <w:rFonts w:hint="eastAsia"/>
          <w:color w:val="0070C0"/>
        </w:rPr>
        <w:t xml:space="preserve"> b. </w:t>
      </w:r>
      <w:r>
        <w:rPr>
          <w:rFonts w:hint="eastAsia"/>
          <w:color w:val="0070C0"/>
        </w:rPr>
        <w:t>Q</w:t>
      </w:r>
      <w:r w:rsidRPr="00BF3178">
        <w:rPr>
          <w:rFonts w:hint="eastAsia"/>
          <w:color w:val="0070C0"/>
        </w:rPr>
        <w:t>ualitative</w:t>
      </w:r>
      <w:r>
        <w:rPr>
          <w:rFonts w:hint="eastAsia"/>
          <w:color w:val="0070C0"/>
        </w:rPr>
        <w:t xml:space="preserve">  </w:t>
      </w:r>
      <w:r w:rsidRPr="00BF3178">
        <w:rPr>
          <w:rFonts w:hint="eastAsia"/>
          <w:color w:val="0070C0"/>
        </w:rPr>
        <w:t xml:space="preserve"> c. </w:t>
      </w:r>
      <w:r>
        <w:rPr>
          <w:rFonts w:hint="eastAsia"/>
          <w:color w:val="0070C0"/>
        </w:rPr>
        <w:t>Q</w:t>
      </w:r>
      <w:r w:rsidRPr="00BF3178">
        <w:rPr>
          <w:rFonts w:hint="eastAsia"/>
          <w:color w:val="0070C0"/>
        </w:rPr>
        <w:t>uantitative</w:t>
      </w:r>
      <w:r>
        <w:rPr>
          <w:rFonts w:hint="eastAsia"/>
          <w:color w:val="0070C0"/>
        </w:rPr>
        <w:t xml:space="preserve">  </w:t>
      </w:r>
      <w:r w:rsidRPr="00BF3178">
        <w:rPr>
          <w:rFonts w:hint="eastAsia"/>
          <w:color w:val="0070C0"/>
        </w:rPr>
        <w:t xml:space="preserve"> d. </w:t>
      </w:r>
      <w:r>
        <w:rPr>
          <w:rFonts w:hint="eastAsia"/>
          <w:color w:val="0070C0"/>
        </w:rPr>
        <w:t>Q</w:t>
      </w:r>
      <w:r w:rsidRPr="00BF3178">
        <w:rPr>
          <w:rFonts w:hint="eastAsia"/>
          <w:color w:val="0070C0"/>
        </w:rPr>
        <w:t xml:space="preserve">uantitative </w:t>
      </w:r>
      <w:r>
        <w:rPr>
          <w:rFonts w:hint="eastAsia"/>
          <w:color w:val="0070C0"/>
        </w:rPr>
        <w:t xml:space="preserve">  </w:t>
      </w:r>
      <w:r w:rsidRPr="00BF3178">
        <w:rPr>
          <w:rFonts w:hint="eastAsia"/>
          <w:color w:val="0070C0"/>
        </w:rPr>
        <w:t xml:space="preserve">e. </w:t>
      </w:r>
      <w:r>
        <w:rPr>
          <w:rFonts w:hint="eastAsia"/>
          <w:color w:val="0070C0"/>
        </w:rPr>
        <w:t>Q</w:t>
      </w:r>
      <w:r w:rsidRPr="00BF3178">
        <w:rPr>
          <w:rFonts w:hint="eastAsia"/>
          <w:color w:val="0070C0"/>
        </w:rPr>
        <w:t>uantitative</w:t>
      </w:r>
    </w:p>
    <w:p w:rsidR="00A23F85" w:rsidRPr="00A23F85" w:rsidRDefault="00A23F85" w:rsidP="00A23F85">
      <w:pPr>
        <w:jc w:val="left"/>
        <w:rPr>
          <w:rFonts w:ascii="Times New Roman" w:hAnsi="Times New Roman" w:cs="Times New Roman"/>
          <w:sz w:val="24"/>
          <w:szCs w:val="24"/>
        </w:rPr>
      </w:pPr>
    </w:p>
    <w:p w:rsidR="00A23F85" w:rsidRPr="00963C3B" w:rsidRDefault="00A23F85" w:rsidP="006C2F47">
      <w:pPr>
        <w:pStyle w:val="ListParagraph"/>
        <w:ind w:left="720" w:firstLineChars="0" w:firstLine="0"/>
        <w:jc w:val="left"/>
        <w:rPr>
          <w:rFonts w:ascii="Times New Roman" w:hAnsi="Times New Roman" w:cs="Times New Roman"/>
          <w:sz w:val="24"/>
          <w:szCs w:val="24"/>
        </w:rPr>
      </w:pPr>
    </w:p>
    <w:p w:rsidR="00B973E1" w:rsidRPr="00744B46" w:rsidRDefault="00C757CA" w:rsidP="006C2F47">
      <w:pPr>
        <w:pStyle w:val="ListParagraph"/>
        <w:numPr>
          <w:ilvl w:val="0"/>
          <w:numId w:val="1"/>
        </w:numPr>
        <w:ind w:firstLineChars="0"/>
        <w:jc w:val="left"/>
        <w:rPr>
          <w:rFonts w:ascii="Times New Roman" w:hAnsi="Times New Roman" w:cs="Times New Roman"/>
          <w:strike/>
          <w:sz w:val="24"/>
          <w:szCs w:val="24"/>
        </w:rPr>
      </w:pPr>
      <w:r w:rsidRPr="00744B46">
        <w:rPr>
          <w:rFonts w:ascii="Times New Roman" w:hAnsi="Times New Roman" w:cs="Times New Roman"/>
          <w:strike/>
          <w:sz w:val="24"/>
          <w:szCs w:val="24"/>
        </w:rPr>
        <w:t xml:space="preserve">Classify the </w:t>
      </w:r>
      <w:r w:rsidRPr="00744B46">
        <w:rPr>
          <w:rFonts w:ascii="Times New Roman" w:hAnsi="Times New Roman" w:cs="Times New Roman"/>
          <w:b/>
          <w:strike/>
          <w:sz w:val="24"/>
          <w:szCs w:val="24"/>
        </w:rPr>
        <w:t xml:space="preserve">quantitative </w:t>
      </w:r>
      <w:r w:rsidRPr="00744B46">
        <w:rPr>
          <w:rFonts w:ascii="Times New Roman" w:hAnsi="Times New Roman" w:cs="Times New Roman"/>
          <w:strike/>
          <w:sz w:val="24"/>
          <w:szCs w:val="24"/>
        </w:rPr>
        <w:t>variables in</w:t>
      </w:r>
      <w:r w:rsidRPr="00744B46">
        <w:rPr>
          <w:rFonts w:ascii="Times New Roman" w:hAnsi="Times New Roman" w:cs="Times New Roman"/>
          <w:strike/>
          <w:color w:val="000000" w:themeColor="text1"/>
          <w:sz w:val="24"/>
          <w:szCs w:val="24"/>
        </w:rPr>
        <w:t xml:space="preserve"> Exercise </w:t>
      </w:r>
      <w:r w:rsidR="006C2F47" w:rsidRPr="00744B46">
        <w:rPr>
          <w:rFonts w:ascii="Times New Roman" w:hAnsi="Times New Roman" w:cs="Times New Roman"/>
          <w:strike/>
          <w:color w:val="000000" w:themeColor="text1"/>
          <w:sz w:val="24"/>
          <w:szCs w:val="24"/>
        </w:rPr>
        <w:t>2 above</w:t>
      </w:r>
      <w:r w:rsidRPr="00744B46">
        <w:rPr>
          <w:rFonts w:ascii="Times New Roman" w:hAnsi="Times New Roman" w:cs="Times New Roman"/>
          <w:strike/>
          <w:color w:val="000000" w:themeColor="text1"/>
          <w:sz w:val="24"/>
          <w:szCs w:val="24"/>
        </w:rPr>
        <w:t xml:space="preserve"> a</w:t>
      </w:r>
      <w:r w:rsidRPr="00744B46">
        <w:rPr>
          <w:rFonts w:ascii="Times New Roman" w:hAnsi="Times New Roman" w:cs="Times New Roman"/>
          <w:strike/>
          <w:sz w:val="24"/>
          <w:szCs w:val="24"/>
        </w:rPr>
        <w:t xml:space="preserve">s discrete or continuous. </w:t>
      </w:r>
    </w:p>
    <w:p w:rsidR="00A23F85" w:rsidRPr="00744B46" w:rsidRDefault="00A23F85" w:rsidP="00A23F85">
      <w:pPr>
        <w:rPr>
          <w:strike/>
          <w:color w:val="0070C0"/>
        </w:rPr>
      </w:pPr>
      <w:proofErr w:type="spellStart"/>
      <w:r w:rsidRPr="00744B46">
        <w:rPr>
          <w:rFonts w:hint="eastAsia"/>
          <w:strike/>
          <w:color w:val="0070C0"/>
        </w:rPr>
        <w:t>Ans</w:t>
      </w:r>
      <w:proofErr w:type="spellEnd"/>
      <w:r w:rsidRPr="00744B46">
        <w:rPr>
          <w:rFonts w:hint="eastAsia"/>
          <w:strike/>
          <w:color w:val="0070C0"/>
        </w:rPr>
        <w:t xml:space="preserve">: </w:t>
      </w:r>
      <w:r w:rsidRPr="00744B46">
        <w:rPr>
          <w:rFonts w:hint="eastAsia"/>
          <w:strike/>
          <w:color w:val="0070C0"/>
        </w:rPr>
        <w:tab/>
        <w:t>a. Discrete   b</w:t>
      </w:r>
      <w:proofErr w:type="gramStart"/>
      <w:r w:rsidRPr="00744B46">
        <w:rPr>
          <w:rFonts w:hint="eastAsia"/>
          <w:strike/>
          <w:color w:val="0070C0"/>
        </w:rPr>
        <w:t>.----</w:t>
      </w:r>
      <w:proofErr w:type="gramEnd"/>
      <w:r w:rsidRPr="00744B46">
        <w:rPr>
          <w:rFonts w:hint="eastAsia"/>
          <w:strike/>
          <w:color w:val="0070C0"/>
        </w:rPr>
        <w:t xml:space="preserve">    c. Continuous    d. Continuous    e. Discrete</w:t>
      </w:r>
    </w:p>
    <w:p w:rsidR="00A23F85" w:rsidRPr="00A23F85" w:rsidRDefault="00A23F85" w:rsidP="00A23F85">
      <w:pPr>
        <w:jc w:val="left"/>
        <w:rPr>
          <w:rFonts w:ascii="Times New Roman" w:hAnsi="Times New Roman" w:cs="Times New Roman"/>
          <w:sz w:val="24"/>
          <w:szCs w:val="24"/>
        </w:rPr>
      </w:pPr>
    </w:p>
    <w:p w:rsidR="00A23F85" w:rsidRPr="00A23F85" w:rsidRDefault="00A23F85" w:rsidP="006C2F47">
      <w:pPr>
        <w:pStyle w:val="ListParagraph"/>
        <w:ind w:left="360" w:firstLineChars="0" w:firstLine="0"/>
        <w:jc w:val="left"/>
        <w:rPr>
          <w:rFonts w:ascii="Times New Roman" w:hAnsi="Times New Roman" w:cs="Times New Roman"/>
          <w:sz w:val="24"/>
          <w:szCs w:val="24"/>
        </w:rPr>
      </w:pPr>
    </w:p>
    <w:p w:rsidR="00B973E1" w:rsidRPr="00963C3B" w:rsidRDefault="00C757CA" w:rsidP="006C2F47">
      <w:pPr>
        <w:pStyle w:val="ListParagraph"/>
        <w:numPr>
          <w:ilvl w:val="0"/>
          <w:numId w:val="1"/>
        </w:numPr>
        <w:ind w:firstLineChars="0"/>
        <w:jc w:val="left"/>
        <w:rPr>
          <w:rFonts w:ascii="Times New Roman" w:hAnsi="Times New Roman" w:cs="Times New Roman"/>
          <w:sz w:val="24"/>
          <w:szCs w:val="24"/>
        </w:rPr>
      </w:pPr>
      <w:r w:rsidRPr="00963C3B">
        <w:rPr>
          <w:rFonts w:ascii="Times New Roman" w:hAnsi="Times New Roman" w:cs="Times New Roman"/>
          <w:sz w:val="24"/>
          <w:szCs w:val="24"/>
        </w:rPr>
        <w:t>Classify the following as cross-section or time-series data.</w:t>
      </w:r>
    </w:p>
    <w:p w:rsidR="00BC711A" w:rsidRPr="00963C3B" w:rsidRDefault="00BC711A" w:rsidP="006C2F47">
      <w:pPr>
        <w:pStyle w:val="ListParagraph"/>
        <w:numPr>
          <w:ilvl w:val="0"/>
          <w:numId w:val="4"/>
        </w:numPr>
        <w:ind w:firstLineChars="0"/>
        <w:jc w:val="left"/>
        <w:rPr>
          <w:rFonts w:ascii="Times New Roman" w:hAnsi="Times New Roman" w:cs="Times New Roman"/>
          <w:sz w:val="24"/>
          <w:szCs w:val="24"/>
        </w:rPr>
      </w:pPr>
      <w:r w:rsidRPr="00963C3B">
        <w:rPr>
          <w:rFonts w:ascii="Times New Roman" w:hAnsi="Times New Roman" w:cs="Times New Roman"/>
          <w:sz w:val="24"/>
          <w:szCs w:val="24"/>
        </w:rPr>
        <w:t>Average prices of houses in 100 cities</w:t>
      </w:r>
    </w:p>
    <w:p w:rsidR="00C757CA" w:rsidRPr="00963C3B" w:rsidRDefault="00BC711A" w:rsidP="006C2F47">
      <w:pPr>
        <w:pStyle w:val="ListParagraph"/>
        <w:numPr>
          <w:ilvl w:val="0"/>
          <w:numId w:val="4"/>
        </w:numPr>
        <w:ind w:firstLineChars="0"/>
        <w:jc w:val="left"/>
        <w:rPr>
          <w:rFonts w:ascii="Times New Roman" w:hAnsi="Times New Roman" w:cs="Times New Roman"/>
          <w:sz w:val="24"/>
          <w:szCs w:val="24"/>
        </w:rPr>
      </w:pPr>
      <w:r w:rsidRPr="00963C3B">
        <w:rPr>
          <w:rFonts w:ascii="Times New Roman" w:hAnsi="Times New Roman" w:cs="Times New Roman"/>
          <w:sz w:val="24"/>
          <w:szCs w:val="24"/>
        </w:rPr>
        <w:t>Salaries of 50 employees</w:t>
      </w:r>
    </w:p>
    <w:p w:rsidR="00BC711A" w:rsidRPr="00963C3B" w:rsidRDefault="00BC711A" w:rsidP="006C2F47">
      <w:pPr>
        <w:pStyle w:val="ListParagraph"/>
        <w:numPr>
          <w:ilvl w:val="0"/>
          <w:numId w:val="4"/>
        </w:numPr>
        <w:ind w:firstLineChars="0"/>
        <w:jc w:val="left"/>
        <w:rPr>
          <w:rFonts w:ascii="Times New Roman" w:hAnsi="Times New Roman" w:cs="Times New Roman"/>
          <w:sz w:val="24"/>
          <w:szCs w:val="24"/>
        </w:rPr>
      </w:pPr>
      <w:r w:rsidRPr="00963C3B">
        <w:rPr>
          <w:rFonts w:ascii="Times New Roman" w:hAnsi="Times New Roman" w:cs="Times New Roman"/>
          <w:sz w:val="24"/>
          <w:szCs w:val="24"/>
        </w:rPr>
        <w:t>Number of cars sold each year by General Motors from 1980 to 2012</w:t>
      </w:r>
    </w:p>
    <w:p w:rsidR="00BC711A" w:rsidRPr="00963C3B" w:rsidRDefault="00BC711A" w:rsidP="006C2F47">
      <w:pPr>
        <w:pStyle w:val="ListParagraph"/>
        <w:numPr>
          <w:ilvl w:val="0"/>
          <w:numId w:val="4"/>
        </w:numPr>
        <w:ind w:firstLineChars="0"/>
        <w:jc w:val="left"/>
        <w:rPr>
          <w:rFonts w:ascii="Times New Roman" w:hAnsi="Times New Roman" w:cs="Times New Roman"/>
          <w:sz w:val="24"/>
          <w:szCs w:val="24"/>
        </w:rPr>
      </w:pPr>
      <w:r w:rsidRPr="00963C3B">
        <w:rPr>
          <w:rFonts w:ascii="Times New Roman" w:hAnsi="Times New Roman" w:cs="Times New Roman"/>
          <w:sz w:val="24"/>
          <w:szCs w:val="24"/>
        </w:rPr>
        <w:t>Number of employees employed by a company each year fro</w:t>
      </w:r>
      <w:r w:rsidR="00F76BCF" w:rsidRPr="00963C3B">
        <w:rPr>
          <w:rFonts w:ascii="Times New Roman" w:hAnsi="Times New Roman" w:cs="Times New Roman"/>
          <w:sz w:val="24"/>
          <w:szCs w:val="24"/>
        </w:rPr>
        <w:t>m 1985 t</w:t>
      </w:r>
      <w:r w:rsidRPr="00963C3B">
        <w:rPr>
          <w:rFonts w:ascii="Times New Roman" w:hAnsi="Times New Roman" w:cs="Times New Roman"/>
          <w:sz w:val="24"/>
          <w:szCs w:val="24"/>
        </w:rPr>
        <w:t>o 2012</w:t>
      </w:r>
    </w:p>
    <w:p w:rsidR="00847936" w:rsidRPr="00847936" w:rsidRDefault="00847936" w:rsidP="00847936">
      <w:pPr>
        <w:rPr>
          <w:color w:val="0070C0"/>
        </w:rPr>
      </w:pPr>
      <w:proofErr w:type="spellStart"/>
      <w:r w:rsidRPr="00847936">
        <w:rPr>
          <w:rFonts w:hint="eastAsia"/>
          <w:color w:val="0070C0"/>
        </w:rPr>
        <w:t>A</w:t>
      </w:r>
      <w:r>
        <w:rPr>
          <w:rFonts w:hint="eastAsia"/>
          <w:color w:val="0070C0"/>
        </w:rPr>
        <w:t>ns</w:t>
      </w:r>
      <w:proofErr w:type="spellEnd"/>
      <w:r w:rsidRPr="00847936">
        <w:rPr>
          <w:rFonts w:hint="eastAsia"/>
          <w:color w:val="0070C0"/>
        </w:rPr>
        <w:t>:   a. Cross-section    b. Cross-section    c. Time-series    d. Time-series</w:t>
      </w:r>
    </w:p>
    <w:p w:rsidR="001E236E" w:rsidRPr="00847936" w:rsidRDefault="001E236E" w:rsidP="00963C3B">
      <w:pPr>
        <w:jc w:val="left"/>
        <w:rPr>
          <w:rFonts w:ascii="Times New Roman" w:hAnsi="Times New Roman" w:cs="Times New Roman"/>
          <w:sz w:val="24"/>
          <w:szCs w:val="24"/>
        </w:rPr>
      </w:pPr>
    </w:p>
    <w:p w:rsidR="00B973E1" w:rsidRPr="00963C3B" w:rsidRDefault="00E16785" w:rsidP="006C2F47">
      <w:pPr>
        <w:pStyle w:val="ListParagraph"/>
        <w:numPr>
          <w:ilvl w:val="0"/>
          <w:numId w:val="1"/>
        </w:numPr>
        <w:ind w:firstLineChars="0"/>
        <w:jc w:val="left"/>
        <w:rPr>
          <w:rFonts w:ascii="Times New Roman" w:hAnsi="Times New Roman" w:cs="Times New Roman"/>
          <w:sz w:val="24"/>
          <w:szCs w:val="24"/>
        </w:rPr>
      </w:pPr>
      <w:r w:rsidRPr="00963C3B">
        <w:rPr>
          <w:rFonts w:ascii="Times New Roman" w:hAnsi="Times New Roman" w:cs="Times New Roman"/>
          <w:sz w:val="24"/>
          <w:szCs w:val="24"/>
        </w:rPr>
        <w:t>The 17</w:t>
      </w:r>
      <w:r w:rsidRPr="00963C3B">
        <w:rPr>
          <w:rFonts w:ascii="Times New Roman" w:hAnsi="Times New Roman" w:cs="Times New Roman"/>
          <w:sz w:val="24"/>
          <w:szCs w:val="24"/>
          <w:vertAlign w:val="superscript"/>
        </w:rPr>
        <w:t>th</w:t>
      </w:r>
      <w:r w:rsidRPr="00963C3B">
        <w:rPr>
          <w:rFonts w:ascii="Times New Roman" w:hAnsi="Times New Roman" w:cs="Times New Roman"/>
          <w:sz w:val="24"/>
          <w:szCs w:val="24"/>
        </w:rPr>
        <w:t xml:space="preserve"> hole at the TPC </w:t>
      </w:r>
      <w:proofErr w:type="spellStart"/>
      <w:r w:rsidRPr="00963C3B">
        <w:rPr>
          <w:rFonts w:ascii="Times New Roman" w:hAnsi="Times New Roman" w:cs="Times New Roman"/>
          <w:sz w:val="24"/>
          <w:szCs w:val="24"/>
        </w:rPr>
        <w:t>Sawgrass</w:t>
      </w:r>
      <w:proofErr w:type="spellEnd"/>
      <w:r w:rsidRPr="00963C3B">
        <w:rPr>
          <w:rFonts w:ascii="Times New Roman" w:hAnsi="Times New Roman" w:cs="Times New Roman"/>
          <w:sz w:val="24"/>
          <w:szCs w:val="24"/>
        </w:rPr>
        <w:t xml:space="preserve"> golf course may be the most famous golf hole in the world due to its island green and the large number of shorts that go in the water. The following table contains the number of strokes various players in the 2011 Players Championship needed to complete the hole. In the table, the frequency row represents the number of players. </w:t>
      </w:r>
    </w:p>
    <w:tbl>
      <w:tblPr>
        <w:tblStyle w:val="TableGrid"/>
        <w:tblW w:w="0" w:type="auto"/>
        <w:jc w:val="center"/>
        <w:tblInd w:w="360" w:type="dxa"/>
        <w:tblLook w:val="04A0" w:firstRow="1" w:lastRow="0" w:firstColumn="1" w:lastColumn="0" w:noHBand="0" w:noVBand="1"/>
      </w:tblPr>
      <w:tblGrid>
        <w:gridCol w:w="2408"/>
        <w:gridCol w:w="456"/>
        <w:gridCol w:w="576"/>
        <w:gridCol w:w="456"/>
        <w:gridCol w:w="456"/>
        <w:gridCol w:w="336"/>
        <w:gridCol w:w="336"/>
        <w:gridCol w:w="336"/>
      </w:tblGrid>
      <w:tr w:rsidR="00E16785" w:rsidRPr="00963C3B" w:rsidTr="00E16785">
        <w:trPr>
          <w:jc w:val="center"/>
        </w:trPr>
        <w:tc>
          <w:tcPr>
            <w:tcW w:w="0" w:type="auto"/>
            <w:tcBorders>
              <w:left w:val="nil"/>
            </w:tcBorders>
          </w:tcPr>
          <w:p w:rsidR="00E16785" w:rsidRPr="00963C3B" w:rsidRDefault="00E16785"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Number of Strokes(</w:t>
            </w:r>
            <m:oMath>
              <m:r>
                <w:rPr>
                  <w:rFonts w:ascii="Cambria Math" w:hAnsi="Cambria Math" w:cs="Times New Roman"/>
                  <w:sz w:val="24"/>
                  <w:szCs w:val="24"/>
                </w:rPr>
                <m:t>m</m:t>
              </m:r>
            </m:oMath>
            <w:r w:rsidRPr="00963C3B">
              <w:rPr>
                <w:rFonts w:ascii="Times New Roman" w:hAnsi="Times New Roman" w:cs="Times New Roman"/>
                <w:sz w:val="24"/>
                <w:szCs w:val="24"/>
              </w:rPr>
              <w:t xml:space="preserve">) </w:t>
            </w:r>
          </w:p>
        </w:tc>
        <w:tc>
          <w:tcPr>
            <w:tcW w:w="0" w:type="auto"/>
            <w:tcBorders>
              <w:right w:val="nil"/>
            </w:tcBorders>
          </w:tcPr>
          <w:p w:rsidR="00E16785" w:rsidRPr="00963C3B" w:rsidRDefault="00E16785"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2</w:t>
            </w:r>
          </w:p>
        </w:tc>
        <w:tc>
          <w:tcPr>
            <w:tcW w:w="0" w:type="auto"/>
            <w:tcBorders>
              <w:left w:val="nil"/>
              <w:right w:val="nil"/>
            </w:tcBorders>
          </w:tcPr>
          <w:p w:rsidR="00E16785" w:rsidRPr="00963C3B" w:rsidRDefault="00E16785"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3</w:t>
            </w:r>
          </w:p>
        </w:tc>
        <w:tc>
          <w:tcPr>
            <w:tcW w:w="0" w:type="auto"/>
            <w:tcBorders>
              <w:left w:val="nil"/>
              <w:right w:val="nil"/>
            </w:tcBorders>
          </w:tcPr>
          <w:p w:rsidR="00E16785" w:rsidRPr="00963C3B" w:rsidRDefault="00E16785"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4</w:t>
            </w:r>
          </w:p>
        </w:tc>
        <w:tc>
          <w:tcPr>
            <w:tcW w:w="0" w:type="auto"/>
            <w:tcBorders>
              <w:left w:val="nil"/>
              <w:right w:val="nil"/>
            </w:tcBorders>
          </w:tcPr>
          <w:p w:rsidR="00E16785" w:rsidRPr="00963C3B" w:rsidRDefault="00E16785"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5</w:t>
            </w:r>
          </w:p>
        </w:tc>
        <w:tc>
          <w:tcPr>
            <w:tcW w:w="0" w:type="auto"/>
            <w:tcBorders>
              <w:left w:val="nil"/>
              <w:right w:val="nil"/>
            </w:tcBorders>
          </w:tcPr>
          <w:p w:rsidR="00E16785" w:rsidRPr="00963C3B" w:rsidRDefault="00E16785"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6</w:t>
            </w:r>
          </w:p>
        </w:tc>
        <w:tc>
          <w:tcPr>
            <w:tcW w:w="0" w:type="auto"/>
            <w:tcBorders>
              <w:left w:val="nil"/>
              <w:right w:val="nil"/>
            </w:tcBorders>
          </w:tcPr>
          <w:p w:rsidR="00E16785" w:rsidRPr="00963C3B" w:rsidRDefault="00E16785"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7</w:t>
            </w:r>
          </w:p>
        </w:tc>
        <w:tc>
          <w:tcPr>
            <w:tcW w:w="0" w:type="auto"/>
            <w:tcBorders>
              <w:left w:val="nil"/>
              <w:right w:val="nil"/>
            </w:tcBorders>
          </w:tcPr>
          <w:p w:rsidR="00E16785" w:rsidRPr="00963C3B" w:rsidRDefault="00E16785"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8</w:t>
            </w:r>
          </w:p>
        </w:tc>
      </w:tr>
      <w:tr w:rsidR="00E16785" w:rsidRPr="00963C3B" w:rsidTr="00E16785">
        <w:trPr>
          <w:jc w:val="center"/>
        </w:trPr>
        <w:tc>
          <w:tcPr>
            <w:tcW w:w="0" w:type="auto"/>
            <w:tcBorders>
              <w:left w:val="nil"/>
            </w:tcBorders>
          </w:tcPr>
          <w:p w:rsidR="00E16785" w:rsidRPr="00963C3B" w:rsidRDefault="00E16785"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Frequency(</w:t>
            </w:r>
            <m:oMath>
              <m:r>
                <w:rPr>
                  <w:rFonts w:ascii="Cambria Math" w:hAnsi="Cambria Math" w:cs="Times New Roman"/>
                  <w:sz w:val="24"/>
                  <w:szCs w:val="24"/>
                </w:rPr>
                <m:t>f</m:t>
              </m:r>
            </m:oMath>
            <w:r w:rsidRPr="00963C3B">
              <w:rPr>
                <w:rFonts w:ascii="Times New Roman" w:hAnsi="Times New Roman" w:cs="Times New Roman"/>
                <w:sz w:val="24"/>
                <w:szCs w:val="24"/>
              </w:rPr>
              <w:t>)</w:t>
            </w:r>
          </w:p>
        </w:tc>
        <w:tc>
          <w:tcPr>
            <w:tcW w:w="0" w:type="auto"/>
            <w:tcBorders>
              <w:right w:val="nil"/>
            </w:tcBorders>
          </w:tcPr>
          <w:p w:rsidR="00E16785" w:rsidRPr="00963C3B" w:rsidRDefault="00E16785"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82</w:t>
            </w:r>
          </w:p>
        </w:tc>
        <w:tc>
          <w:tcPr>
            <w:tcW w:w="0" w:type="auto"/>
            <w:tcBorders>
              <w:left w:val="nil"/>
              <w:right w:val="nil"/>
            </w:tcBorders>
          </w:tcPr>
          <w:p w:rsidR="00E16785" w:rsidRPr="00963C3B" w:rsidRDefault="00E16785"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278</w:t>
            </w:r>
          </w:p>
        </w:tc>
        <w:tc>
          <w:tcPr>
            <w:tcW w:w="0" w:type="auto"/>
            <w:tcBorders>
              <w:left w:val="nil"/>
              <w:right w:val="nil"/>
            </w:tcBorders>
          </w:tcPr>
          <w:p w:rsidR="00E16785" w:rsidRPr="00963C3B" w:rsidRDefault="00E16785"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43</w:t>
            </w:r>
          </w:p>
        </w:tc>
        <w:tc>
          <w:tcPr>
            <w:tcW w:w="0" w:type="auto"/>
            <w:tcBorders>
              <w:left w:val="nil"/>
              <w:right w:val="nil"/>
            </w:tcBorders>
          </w:tcPr>
          <w:p w:rsidR="00E16785" w:rsidRPr="00963C3B" w:rsidRDefault="00E16785"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16</w:t>
            </w:r>
          </w:p>
        </w:tc>
        <w:tc>
          <w:tcPr>
            <w:tcW w:w="0" w:type="auto"/>
            <w:tcBorders>
              <w:left w:val="nil"/>
              <w:right w:val="nil"/>
            </w:tcBorders>
          </w:tcPr>
          <w:p w:rsidR="00E16785" w:rsidRPr="00963C3B" w:rsidRDefault="00E16785"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6</w:t>
            </w:r>
          </w:p>
        </w:tc>
        <w:tc>
          <w:tcPr>
            <w:tcW w:w="0" w:type="auto"/>
            <w:tcBorders>
              <w:left w:val="nil"/>
              <w:right w:val="nil"/>
            </w:tcBorders>
          </w:tcPr>
          <w:p w:rsidR="00E16785" w:rsidRPr="00963C3B" w:rsidRDefault="00E16785"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3</w:t>
            </w:r>
          </w:p>
        </w:tc>
        <w:tc>
          <w:tcPr>
            <w:tcW w:w="0" w:type="auto"/>
            <w:tcBorders>
              <w:left w:val="nil"/>
              <w:right w:val="nil"/>
            </w:tcBorders>
          </w:tcPr>
          <w:p w:rsidR="00E16785" w:rsidRPr="00963C3B" w:rsidRDefault="00E16785"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1</w:t>
            </w:r>
          </w:p>
        </w:tc>
      </w:tr>
    </w:tbl>
    <w:p w:rsidR="00847936" w:rsidRDefault="00847936" w:rsidP="006C2F47">
      <w:pPr>
        <w:pStyle w:val="ListParagraph"/>
        <w:ind w:left="360" w:firstLineChars="0" w:firstLine="0"/>
        <w:jc w:val="left"/>
        <w:rPr>
          <w:rFonts w:ascii="Times New Roman" w:hAnsi="Times New Roman" w:cs="Times New Roman"/>
          <w:sz w:val="24"/>
          <w:szCs w:val="24"/>
        </w:rPr>
      </w:pPr>
    </w:p>
    <w:p w:rsidR="00E16785" w:rsidRPr="00963C3B" w:rsidRDefault="00E16785" w:rsidP="006C2F47">
      <w:pPr>
        <w:pStyle w:val="ListParagraph"/>
        <w:ind w:left="360" w:firstLineChars="0" w:firstLine="0"/>
        <w:jc w:val="left"/>
        <w:rPr>
          <w:rFonts w:ascii="Times New Roman" w:hAnsi="Times New Roman" w:cs="Times New Roman"/>
          <w:sz w:val="24"/>
          <w:szCs w:val="24"/>
        </w:rPr>
      </w:pPr>
      <w:r w:rsidRPr="00963C3B">
        <w:rPr>
          <w:rFonts w:ascii="Times New Roman" w:hAnsi="Times New Roman" w:cs="Times New Roman"/>
          <w:sz w:val="24"/>
          <w:szCs w:val="24"/>
        </w:rPr>
        <w:lastRenderedPageBreak/>
        <w:t>Calculate</w:t>
      </w:r>
    </w:p>
    <w:p w:rsidR="00E16785" w:rsidRPr="00963C3B" w:rsidRDefault="00873825" w:rsidP="006C2F47">
      <w:pPr>
        <w:pStyle w:val="ListParagraph"/>
        <w:numPr>
          <w:ilvl w:val="0"/>
          <w:numId w:val="6"/>
        </w:numPr>
        <w:ind w:firstLineChars="0"/>
        <w:jc w:val="left"/>
        <w:rPr>
          <w:rFonts w:ascii="Times New Roman" w:hAnsi="Times New Roman" w:cs="Times New Roman"/>
          <w:sz w:val="24"/>
          <w:szCs w:val="24"/>
        </w:rPr>
      </w:pPr>
      <m:oMath>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m</m:t>
            </m:r>
          </m:e>
        </m:nary>
      </m:oMath>
      <w:r w:rsidR="001E236E" w:rsidRPr="00963C3B">
        <w:rPr>
          <w:rFonts w:ascii="Times New Roman" w:hAnsi="Times New Roman" w:cs="Times New Roman"/>
          <w:sz w:val="24"/>
          <w:szCs w:val="24"/>
        </w:rPr>
        <w:t xml:space="preserve">     b.</w:t>
      </w:r>
      <w:r w:rsidR="00E16785" w:rsidRPr="00963C3B">
        <w:rPr>
          <w:rFonts w:ascii="Times New Roman" w:hAnsi="Times New Roman" w:cs="Times New Roman"/>
          <w:sz w:val="24"/>
          <w:szCs w:val="24"/>
        </w:rPr>
        <w:t xml:space="preserve"> </w:t>
      </w:r>
      <m:oMath>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f</m:t>
            </m:r>
          </m:e>
        </m:nary>
      </m:oMath>
      <w:r w:rsidR="00E16785" w:rsidRPr="00963C3B">
        <w:rPr>
          <w:rFonts w:ascii="Times New Roman" w:hAnsi="Times New Roman" w:cs="Times New Roman"/>
          <w:sz w:val="24"/>
          <w:szCs w:val="24"/>
        </w:rPr>
        <w:t xml:space="preserve"> </w:t>
      </w:r>
      <w:r w:rsidR="001E236E" w:rsidRPr="00963C3B">
        <w:rPr>
          <w:rFonts w:ascii="Times New Roman" w:hAnsi="Times New Roman" w:cs="Times New Roman"/>
          <w:sz w:val="24"/>
          <w:szCs w:val="24"/>
        </w:rPr>
        <w:t xml:space="preserve">  </w:t>
      </w:r>
      <w:r w:rsidR="00E16785" w:rsidRPr="00963C3B">
        <w:rPr>
          <w:rFonts w:ascii="Times New Roman" w:hAnsi="Times New Roman" w:cs="Times New Roman"/>
          <w:sz w:val="24"/>
          <w:szCs w:val="24"/>
        </w:rPr>
        <w:t xml:space="preserve">  </w:t>
      </w:r>
      <w:r w:rsidR="001E236E" w:rsidRPr="00963C3B">
        <w:rPr>
          <w:rFonts w:ascii="Times New Roman" w:hAnsi="Times New Roman" w:cs="Times New Roman"/>
          <w:sz w:val="24"/>
          <w:szCs w:val="24"/>
        </w:rPr>
        <w:t xml:space="preserve">c. </w:t>
      </w:r>
      <m:oMath>
        <m:nary>
          <m:naryPr>
            <m:chr m:val="∑"/>
            <m:limLoc m:val="undOvr"/>
            <m:subHide m:val="1"/>
            <m:supHide m:val="1"/>
            <m:ctrlPr>
              <w:rPr>
                <w:rFonts w:ascii="Cambria Math" w:hAnsi="Cambria Math" w:cs="Times New Roman"/>
                <w:sz w:val="24"/>
                <w:szCs w:val="24"/>
              </w:rPr>
            </m:ctrlPr>
          </m:naryPr>
          <m:sub/>
          <m:sup/>
          <m:e>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e>
        </m:nary>
      </m:oMath>
      <w:r w:rsidR="001E236E" w:rsidRPr="00963C3B">
        <w:rPr>
          <w:rFonts w:ascii="Times New Roman" w:hAnsi="Times New Roman" w:cs="Times New Roman"/>
          <w:sz w:val="24"/>
          <w:szCs w:val="24"/>
        </w:rPr>
        <w:t xml:space="preserve">   d. </w:t>
      </w:r>
      <m:oMath>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mf</m:t>
            </m:r>
          </m:e>
        </m:nary>
      </m:oMath>
      <w:r w:rsidR="001E236E" w:rsidRPr="00963C3B">
        <w:rPr>
          <w:rFonts w:ascii="Times New Roman" w:hAnsi="Times New Roman" w:cs="Times New Roman"/>
          <w:sz w:val="24"/>
          <w:szCs w:val="24"/>
        </w:rPr>
        <w:t xml:space="preserve">   e. </w:t>
      </w:r>
      <m:oMath>
        <m:nary>
          <m:naryPr>
            <m:chr m:val="∑"/>
            <m:limLoc m:val="undOvr"/>
            <m:subHide m:val="1"/>
            <m:supHide m:val="1"/>
            <m:ctrlPr>
              <w:rPr>
                <w:rFonts w:ascii="Cambria Math" w:hAnsi="Cambria Math" w:cs="Times New Roman"/>
                <w:sz w:val="24"/>
                <w:szCs w:val="24"/>
              </w:rPr>
            </m:ctrlPr>
          </m:naryPr>
          <m:sub/>
          <m:sup/>
          <m:e>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f</m:t>
            </m:r>
          </m:e>
        </m:nary>
      </m:oMath>
      <w:r w:rsidR="001E236E" w:rsidRPr="00963C3B">
        <w:rPr>
          <w:rFonts w:ascii="Times New Roman" w:hAnsi="Times New Roman" w:cs="Times New Roman"/>
          <w:sz w:val="24"/>
          <w:szCs w:val="24"/>
        </w:rPr>
        <w:t xml:space="preserve">   f. </w:t>
      </w:r>
      <m:oMath>
        <m:sSup>
          <m:sSupPr>
            <m:ctrlPr>
              <w:rPr>
                <w:rFonts w:ascii="Cambria Math" w:hAnsi="Cambria Math" w:cs="Times New Roman"/>
                <w:sz w:val="24"/>
                <w:szCs w:val="24"/>
              </w:rPr>
            </m:ctrlPr>
          </m:sSupPr>
          <m:e>
            <m:d>
              <m:dPr>
                <m:ctrlPr>
                  <w:rPr>
                    <w:rFonts w:ascii="Cambria Math" w:hAnsi="Cambria Math" w:cs="Times New Roman"/>
                    <w:sz w:val="24"/>
                    <w:szCs w:val="24"/>
                  </w:rPr>
                </m:ctrlPr>
              </m:dPr>
              <m:e>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f</m:t>
                    </m:r>
                  </m:e>
                </m:nary>
              </m:e>
            </m:d>
          </m:e>
          <m:sup>
            <m:r>
              <w:rPr>
                <w:rFonts w:ascii="Cambria Math" w:hAnsi="Cambria Math" w:cs="Times New Roman"/>
                <w:sz w:val="24"/>
                <w:szCs w:val="24"/>
              </w:rPr>
              <m:t>2</m:t>
            </m:r>
          </m:sup>
        </m:sSup>
      </m:oMath>
    </w:p>
    <w:p w:rsidR="00847936" w:rsidRDefault="00847936" w:rsidP="00847936">
      <w:pPr>
        <w:rPr>
          <w:color w:val="0070C0"/>
        </w:rPr>
      </w:pPr>
      <w:proofErr w:type="spellStart"/>
      <w:r w:rsidRPr="0005168D">
        <w:rPr>
          <w:rFonts w:hint="eastAsia"/>
          <w:color w:val="0070C0"/>
        </w:rPr>
        <w:t>A</w:t>
      </w:r>
      <w:r>
        <w:rPr>
          <w:rFonts w:hint="eastAsia"/>
          <w:color w:val="0070C0"/>
        </w:rPr>
        <w:t>ns</w:t>
      </w:r>
      <w:proofErr w:type="spellEnd"/>
      <w:r w:rsidRPr="0005168D">
        <w:rPr>
          <w:rFonts w:hint="eastAsia"/>
          <w:color w:val="0070C0"/>
        </w:rPr>
        <w:t>:</w:t>
      </w:r>
      <w:r>
        <w:rPr>
          <w:rFonts w:hint="eastAsia"/>
          <w:color w:val="0070C0"/>
        </w:rPr>
        <w:t xml:space="preserve">  </w:t>
      </w:r>
      <w:r w:rsidRPr="0005168D">
        <w:rPr>
          <w:rFonts w:hint="eastAsia"/>
          <w:color w:val="0070C0"/>
        </w:rPr>
        <w:t xml:space="preserve"> a</w:t>
      </w:r>
      <w:proofErr w:type="gramStart"/>
      <w:r w:rsidRPr="0005168D">
        <w:rPr>
          <w:rFonts w:hint="eastAsia"/>
          <w:color w:val="0070C0"/>
        </w:rPr>
        <w:t>.</w:t>
      </w:r>
      <w:r>
        <w:rPr>
          <w:rFonts w:hint="eastAsia"/>
          <w:color w:val="0070C0"/>
        </w:rPr>
        <w:t xml:space="preserve">  </w:t>
      </w:r>
      <w:r w:rsidRPr="0005168D">
        <w:rPr>
          <w:rFonts w:hint="eastAsia"/>
          <w:color w:val="0070C0"/>
        </w:rPr>
        <w:t>35</w:t>
      </w:r>
      <w:proofErr w:type="gramEnd"/>
      <w:r w:rsidRPr="0005168D">
        <w:rPr>
          <w:rFonts w:hint="eastAsia"/>
          <w:color w:val="0070C0"/>
        </w:rPr>
        <w:t xml:space="preserve">  </w:t>
      </w:r>
      <w:r>
        <w:rPr>
          <w:rFonts w:hint="eastAsia"/>
          <w:color w:val="0070C0"/>
        </w:rPr>
        <w:t xml:space="preserve"> </w:t>
      </w:r>
      <w:r w:rsidRPr="0005168D">
        <w:rPr>
          <w:rFonts w:hint="eastAsia"/>
          <w:color w:val="0070C0"/>
        </w:rPr>
        <w:t xml:space="preserve">  b.</w:t>
      </w:r>
      <w:r>
        <w:rPr>
          <w:rFonts w:hint="eastAsia"/>
          <w:color w:val="0070C0"/>
        </w:rPr>
        <w:t xml:space="preserve">  </w:t>
      </w:r>
      <w:r w:rsidRPr="0005168D">
        <w:rPr>
          <w:rFonts w:hint="eastAsia"/>
          <w:color w:val="0070C0"/>
        </w:rPr>
        <w:t xml:space="preserve">429 </w:t>
      </w:r>
      <w:r>
        <w:rPr>
          <w:rFonts w:hint="eastAsia"/>
          <w:color w:val="0070C0"/>
        </w:rPr>
        <w:t xml:space="preserve"> </w:t>
      </w:r>
      <w:r w:rsidRPr="0005168D">
        <w:rPr>
          <w:rFonts w:hint="eastAsia"/>
          <w:color w:val="0070C0"/>
        </w:rPr>
        <w:t xml:space="preserve">  c.</w:t>
      </w:r>
      <w:r>
        <w:rPr>
          <w:rFonts w:hint="eastAsia"/>
          <w:color w:val="0070C0"/>
        </w:rPr>
        <w:t xml:space="preserve">  </w:t>
      </w:r>
      <w:r w:rsidRPr="0005168D">
        <w:rPr>
          <w:rFonts w:hint="eastAsia"/>
          <w:color w:val="0070C0"/>
        </w:rPr>
        <w:t xml:space="preserve">203 </w:t>
      </w:r>
      <w:r>
        <w:rPr>
          <w:rFonts w:hint="eastAsia"/>
          <w:color w:val="0070C0"/>
        </w:rPr>
        <w:t xml:space="preserve"> </w:t>
      </w:r>
      <w:r w:rsidRPr="0005168D">
        <w:rPr>
          <w:rFonts w:hint="eastAsia"/>
          <w:color w:val="0070C0"/>
        </w:rPr>
        <w:t xml:space="preserve">  d.</w:t>
      </w:r>
      <w:r>
        <w:rPr>
          <w:rFonts w:hint="eastAsia"/>
          <w:color w:val="0070C0"/>
        </w:rPr>
        <w:t xml:space="preserve">  </w:t>
      </w:r>
      <w:proofErr w:type="gramStart"/>
      <w:r w:rsidRPr="0005168D">
        <w:rPr>
          <w:rFonts w:hint="eastAsia"/>
          <w:color w:val="0070C0"/>
        </w:rPr>
        <w:t xml:space="preserve">1315 </w:t>
      </w:r>
      <w:r>
        <w:rPr>
          <w:rFonts w:hint="eastAsia"/>
          <w:color w:val="0070C0"/>
        </w:rPr>
        <w:t xml:space="preserve"> </w:t>
      </w:r>
      <w:r w:rsidRPr="0005168D">
        <w:rPr>
          <w:rFonts w:hint="eastAsia"/>
          <w:color w:val="0070C0"/>
        </w:rPr>
        <w:t xml:space="preserve"> e.</w:t>
      </w:r>
      <w:proofErr w:type="gramEnd"/>
      <w:r>
        <w:rPr>
          <w:rFonts w:hint="eastAsia"/>
          <w:color w:val="0070C0"/>
        </w:rPr>
        <w:t xml:space="preserve">  </w:t>
      </w:r>
      <w:r w:rsidRPr="0005168D">
        <w:rPr>
          <w:rFonts w:hint="eastAsia"/>
          <w:color w:val="0070C0"/>
        </w:rPr>
        <w:t xml:space="preserve">4345 </w:t>
      </w:r>
      <w:r>
        <w:rPr>
          <w:rFonts w:hint="eastAsia"/>
          <w:color w:val="0070C0"/>
        </w:rPr>
        <w:t xml:space="preserve"> </w:t>
      </w:r>
      <w:r w:rsidRPr="0005168D">
        <w:rPr>
          <w:rFonts w:hint="eastAsia"/>
          <w:color w:val="0070C0"/>
        </w:rPr>
        <w:t xml:space="preserve"> f.</w:t>
      </w:r>
      <w:r>
        <w:rPr>
          <w:rFonts w:hint="eastAsia"/>
          <w:color w:val="0070C0"/>
        </w:rPr>
        <w:t xml:space="preserve">  </w:t>
      </w:r>
      <w:r w:rsidRPr="0005168D">
        <w:rPr>
          <w:rFonts w:hint="eastAsia"/>
          <w:color w:val="0070C0"/>
        </w:rPr>
        <w:t>184041</w:t>
      </w:r>
    </w:p>
    <w:p w:rsidR="00963C3B" w:rsidRPr="00847936" w:rsidRDefault="00963C3B" w:rsidP="00847936">
      <w:pPr>
        <w:jc w:val="left"/>
        <w:rPr>
          <w:rFonts w:ascii="Times New Roman" w:hAnsi="Times New Roman" w:cs="Times New Roman"/>
          <w:sz w:val="24"/>
          <w:szCs w:val="24"/>
        </w:rPr>
      </w:pPr>
    </w:p>
    <w:p w:rsidR="001E236E" w:rsidRDefault="001E236E" w:rsidP="006C2F47">
      <w:pPr>
        <w:pStyle w:val="ListParagraph"/>
        <w:numPr>
          <w:ilvl w:val="0"/>
          <w:numId w:val="1"/>
        </w:numPr>
        <w:ind w:firstLineChars="0"/>
        <w:jc w:val="left"/>
        <w:rPr>
          <w:rFonts w:ascii="Times New Roman" w:hAnsi="Times New Roman" w:cs="Times New Roman"/>
          <w:sz w:val="24"/>
          <w:szCs w:val="24"/>
        </w:rPr>
      </w:pPr>
      <w:r w:rsidRPr="00963C3B">
        <w:rPr>
          <w:rFonts w:ascii="Times New Roman" w:hAnsi="Times New Roman" w:cs="Times New Roman"/>
          <w:sz w:val="24"/>
          <w:szCs w:val="24"/>
        </w:rPr>
        <w:t>The following data show the method of payment by 20 cu</w:t>
      </w:r>
      <w:r w:rsidR="00AD3C58" w:rsidRPr="00963C3B">
        <w:rPr>
          <w:rFonts w:ascii="Times New Roman" w:hAnsi="Times New Roman" w:cs="Times New Roman"/>
          <w:sz w:val="24"/>
          <w:szCs w:val="24"/>
        </w:rPr>
        <w:t>stomers in a super</w:t>
      </w:r>
      <w:r w:rsidRPr="00963C3B">
        <w:rPr>
          <w:rFonts w:ascii="Times New Roman" w:hAnsi="Times New Roman" w:cs="Times New Roman"/>
          <w:sz w:val="24"/>
          <w:szCs w:val="24"/>
        </w:rPr>
        <w:t>market checkout line. Here, C</w:t>
      </w:r>
      <w:r w:rsidR="00AD3C58" w:rsidRPr="00963C3B">
        <w:rPr>
          <w:rFonts w:ascii="Times New Roman" w:hAnsi="Times New Roman" w:cs="Times New Roman"/>
          <w:sz w:val="24"/>
          <w:szCs w:val="24"/>
        </w:rPr>
        <w:t xml:space="preserve"> refers</w:t>
      </w:r>
      <w:r w:rsidRPr="00963C3B">
        <w:rPr>
          <w:rFonts w:ascii="Times New Roman" w:hAnsi="Times New Roman" w:cs="Times New Roman"/>
          <w:sz w:val="24"/>
          <w:szCs w:val="24"/>
        </w:rPr>
        <w:t xml:space="preserve"> to cash, CK to check, CC to credit card, and D to debit card, and O stands for other.</w:t>
      </w:r>
    </w:p>
    <w:p w:rsidR="00E537C5" w:rsidRPr="00963C3B" w:rsidRDefault="00E537C5" w:rsidP="00E537C5">
      <w:pPr>
        <w:pStyle w:val="ListParagraph"/>
        <w:ind w:left="360" w:firstLineChars="0" w:firstLine="0"/>
        <w:jc w:val="left"/>
        <w:rPr>
          <w:rFonts w:ascii="Times New Roman" w:hAnsi="Times New Roman" w:cs="Times New Roman"/>
          <w:sz w:val="24"/>
          <w:szCs w:val="24"/>
        </w:rPr>
      </w:pPr>
    </w:p>
    <w:p w:rsidR="001E236E" w:rsidRPr="00963C3B" w:rsidRDefault="001E236E" w:rsidP="006C2F47">
      <w:pPr>
        <w:pStyle w:val="ListParagraph"/>
        <w:ind w:left="360"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 xml:space="preserve">C    CK   </w:t>
      </w:r>
      <w:proofErr w:type="spellStart"/>
      <w:r w:rsidRPr="00963C3B">
        <w:rPr>
          <w:rFonts w:ascii="Times New Roman" w:hAnsi="Times New Roman" w:cs="Times New Roman"/>
          <w:sz w:val="24"/>
          <w:szCs w:val="24"/>
        </w:rPr>
        <w:t>CK</w:t>
      </w:r>
      <w:proofErr w:type="spellEnd"/>
      <w:r w:rsidRPr="00963C3B">
        <w:rPr>
          <w:rFonts w:ascii="Times New Roman" w:hAnsi="Times New Roman" w:cs="Times New Roman"/>
          <w:sz w:val="24"/>
          <w:szCs w:val="24"/>
        </w:rPr>
        <w:t xml:space="preserve">   C    CC   D    O    CC   D</w:t>
      </w:r>
    </w:p>
    <w:p w:rsidR="001E236E" w:rsidRDefault="001E236E" w:rsidP="006C2F47">
      <w:pPr>
        <w:pStyle w:val="ListParagraph"/>
        <w:ind w:left="360"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 xml:space="preserve">CK   CC   D    CC   C    CK   </w:t>
      </w:r>
      <w:proofErr w:type="spellStart"/>
      <w:r w:rsidRPr="00963C3B">
        <w:rPr>
          <w:rFonts w:ascii="Times New Roman" w:hAnsi="Times New Roman" w:cs="Times New Roman"/>
          <w:sz w:val="24"/>
          <w:szCs w:val="24"/>
        </w:rPr>
        <w:t>CK</w:t>
      </w:r>
      <w:proofErr w:type="spellEnd"/>
      <w:r w:rsidRPr="00963C3B">
        <w:rPr>
          <w:rFonts w:ascii="Times New Roman" w:hAnsi="Times New Roman" w:cs="Times New Roman"/>
          <w:sz w:val="24"/>
          <w:szCs w:val="24"/>
        </w:rPr>
        <w:t xml:space="preserve">   O    D</w:t>
      </w:r>
    </w:p>
    <w:p w:rsidR="00E537C5" w:rsidRPr="00963C3B" w:rsidRDefault="00E537C5" w:rsidP="006C2F47">
      <w:pPr>
        <w:pStyle w:val="ListParagraph"/>
        <w:ind w:left="360" w:firstLineChars="0" w:firstLine="0"/>
        <w:jc w:val="left"/>
        <w:rPr>
          <w:rFonts w:ascii="Times New Roman" w:hAnsi="Times New Roman" w:cs="Times New Roman"/>
          <w:sz w:val="24"/>
          <w:szCs w:val="24"/>
        </w:rPr>
      </w:pPr>
    </w:p>
    <w:p w:rsidR="00B973E1" w:rsidRPr="00963C3B" w:rsidRDefault="001E236E" w:rsidP="006C2F47">
      <w:pPr>
        <w:pStyle w:val="ListParagraph"/>
        <w:numPr>
          <w:ilvl w:val="0"/>
          <w:numId w:val="7"/>
        </w:numPr>
        <w:ind w:firstLineChars="0"/>
        <w:jc w:val="left"/>
        <w:rPr>
          <w:rFonts w:ascii="Times New Roman" w:hAnsi="Times New Roman" w:cs="Times New Roman"/>
          <w:sz w:val="24"/>
          <w:szCs w:val="24"/>
        </w:rPr>
      </w:pPr>
      <w:r w:rsidRPr="00963C3B">
        <w:rPr>
          <w:rFonts w:ascii="Times New Roman" w:hAnsi="Times New Roman" w:cs="Times New Roman"/>
          <w:sz w:val="24"/>
          <w:szCs w:val="24"/>
        </w:rPr>
        <w:t>Construct a frequency distribution table.</w:t>
      </w:r>
    </w:p>
    <w:p w:rsidR="001E236E" w:rsidRPr="00963C3B" w:rsidRDefault="001E236E" w:rsidP="006C2F47">
      <w:pPr>
        <w:pStyle w:val="ListParagraph"/>
        <w:numPr>
          <w:ilvl w:val="0"/>
          <w:numId w:val="7"/>
        </w:numPr>
        <w:ind w:firstLineChars="0"/>
        <w:jc w:val="left"/>
        <w:rPr>
          <w:rFonts w:ascii="Times New Roman" w:hAnsi="Times New Roman" w:cs="Times New Roman"/>
          <w:sz w:val="24"/>
          <w:szCs w:val="24"/>
        </w:rPr>
      </w:pPr>
      <w:r w:rsidRPr="00963C3B">
        <w:rPr>
          <w:rFonts w:ascii="Times New Roman" w:hAnsi="Times New Roman" w:cs="Times New Roman"/>
          <w:sz w:val="24"/>
          <w:szCs w:val="24"/>
        </w:rPr>
        <w:t>Calculate the relative frequencies and percentages for all cat</w:t>
      </w:r>
      <w:r w:rsidR="009F75CE" w:rsidRPr="00963C3B">
        <w:rPr>
          <w:rFonts w:ascii="Times New Roman" w:hAnsi="Times New Roman" w:cs="Times New Roman"/>
          <w:sz w:val="24"/>
          <w:szCs w:val="24"/>
        </w:rPr>
        <w:t>egories.</w:t>
      </w:r>
    </w:p>
    <w:p w:rsidR="009F75CE" w:rsidRPr="00963C3B" w:rsidRDefault="009F75CE" w:rsidP="006C2F47">
      <w:pPr>
        <w:pStyle w:val="ListParagraph"/>
        <w:numPr>
          <w:ilvl w:val="0"/>
          <w:numId w:val="7"/>
        </w:numPr>
        <w:ind w:firstLineChars="0"/>
        <w:jc w:val="left"/>
        <w:rPr>
          <w:rFonts w:ascii="Times New Roman" w:hAnsi="Times New Roman" w:cs="Times New Roman"/>
          <w:sz w:val="24"/>
          <w:szCs w:val="24"/>
        </w:rPr>
      </w:pPr>
      <w:r w:rsidRPr="00963C3B">
        <w:rPr>
          <w:rFonts w:ascii="Times New Roman" w:hAnsi="Times New Roman" w:cs="Times New Roman"/>
          <w:sz w:val="24"/>
          <w:szCs w:val="24"/>
        </w:rPr>
        <w:t>Draw a pie chart for the percentage distribution.</w:t>
      </w:r>
    </w:p>
    <w:p w:rsidR="00847936" w:rsidRDefault="00847936" w:rsidP="00847936">
      <w:pPr>
        <w:rPr>
          <w:color w:val="0070C0"/>
        </w:rPr>
      </w:pPr>
      <w:proofErr w:type="spellStart"/>
      <w:r w:rsidRPr="0005168D">
        <w:rPr>
          <w:rFonts w:hint="eastAsia"/>
          <w:color w:val="0070C0"/>
        </w:rPr>
        <w:t>A</w:t>
      </w:r>
      <w:r>
        <w:rPr>
          <w:rFonts w:hint="eastAsia"/>
          <w:color w:val="0070C0"/>
        </w:rPr>
        <w:t>ns</w:t>
      </w:r>
      <w:proofErr w:type="spellEnd"/>
      <w:r w:rsidRPr="0005168D">
        <w:rPr>
          <w:rFonts w:hint="eastAsia"/>
          <w:color w:val="0070C0"/>
        </w:rPr>
        <w:t>:</w:t>
      </w:r>
      <w:r>
        <w:rPr>
          <w:rFonts w:hint="eastAsia"/>
          <w:color w:val="0070C0"/>
        </w:rPr>
        <w:t xml:space="preserve">  a.  </w:t>
      </w:r>
    </w:p>
    <w:tbl>
      <w:tblPr>
        <w:tblStyle w:val="TableGrid"/>
        <w:tblW w:w="0" w:type="auto"/>
        <w:jc w:val="center"/>
        <w:tblInd w:w="360" w:type="dxa"/>
        <w:tblLook w:val="04A0" w:firstRow="1" w:lastRow="0" w:firstColumn="1" w:lastColumn="0" w:noHBand="0" w:noVBand="1"/>
      </w:tblPr>
      <w:tblGrid>
        <w:gridCol w:w="1918"/>
        <w:gridCol w:w="1107"/>
      </w:tblGrid>
      <w:tr w:rsidR="00847936" w:rsidRPr="00AE2304" w:rsidTr="00A26C0E">
        <w:trPr>
          <w:jc w:val="center"/>
        </w:trPr>
        <w:tc>
          <w:tcPr>
            <w:tcW w:w="0" w:type="auto"/>
            <w:tcBorders>
              <w:left w:val="nil"/>
              <w:right w:val="nil"/>
            </w:tcBorders>
            <w:vAlign w:val="center"/>
          </w:tcPr>
          <w:p w:rsidR="00847936" w:rsidRPr="00AE2304" w:rsidRDefault="00847936" w:rsidP="00A26C0E">
            <w:pPr>
              <w:jc w:val="center"/>
              <w:rPr>
                <w:color w:val="0070C0"/>
              </w:rPr>
            </w:pPr>
            <w:r w:rsidRPr="00AE2304">
              <w:rPr>
                <w:rFonts w:hint="eastAsia"/>
                <w:color w:val="0070C0"/>
              </w:rPr>
              <w:t>Method of Payment</w:t>
            </w:r>
          </w:p>
        </w:tc>
        <w:tc>
          <w:tcPr>
            <w:tcW w:w="0" w:type="auto"/>
            <w:tcBorders>
              <w:left w:val="nil"/>
              <w:right w:val="nil"/>
            </w:tcBorders>
            <w:vAlign w:val="center"/>
          </w:tcPr>
          <w:p w:rsidR="00847936" w:rsidRPr="00AE2304" w:rsidRDefault="00847936" w:rsidP="00A26C0E">
            <w:pPr>
              <w:jc w:val="center"/>
              <w:rPr>
                <w:color w:val="0070C0"/>
              </w:rPr>
            </w:pPr>
            <w:r w:rsidRPr="00AE2304">
              <w:rPr>
                <w:rFonts w:hint="eastAsia"/>
                <w:color w:val="0070C0"/>
              </w:rPr>
              <w:t>Frequency</w:t>
            </w:r>
          </w:p>
        </w:tc>
      </w:tr>
      <w:tr w:rsidR="00847936" w:rsidRPr="00AE2304" w:rsidTr="00A26C0E">
        <w:trPr>
          <w:jc w:val="center"/>
        </w:trPr>
        <w:tc>
          <w:tcPr>
            <w:tcW w:w="0" w:type="auto"/>
            <w:tcBorders>
              <w:left w:val="nil"/>
              <w:bottom w:val="nil"/>
              <w:right w:val="nil"/>
            </w:tcBorders>
            <w:vAlign w:val="center"/>
          </w:tcPr>
          <w:p w:rsidR="00847936" w:rsidRPr="00AE2304" w:rsidRDefault="00847936" w:rsidP="00A26C0E">
            <w:pPr>
              <w:jc w:val="center"/>
              <w:rPr>
                <w:color w:val="0070C0"/>
              </w:rPr>
            </w:pPr>
            <w:r w:rsidRPr="00AE2304">
              <w:rPr>
                <w:rFonts w:hint="eastAsia"/>
                <w:color w:val="0070C0"/>
              </w:rPr>
              <w:t>C</w:t>
            </w:r>
          </w:p>
        </w:tc>
        <w:tc>
          <w:tcPr>
            <w:tcW w:w="0" w:type="auto"/>
            <w:tcBorders>
              <w:left w:val="nil"/>
              <w:bottom w:val="nil"/>
              <w:right w:val="nil"/>
            </w:tcBorders>
            <w:vAlign w:val="center"/>
          </w:tcPr>
          <w:p w:rsidR="00847936" w:rsidRPr="00AE2304" w:rsidRDefault="00847936" w:rsidP="00A26C0E">
            <w:pPr>
              <w:jc w:val="center"/>
              <w:rPr>
                <w:color w:val="0070C0"/>
              </w:rPr>
            </w:pPr>
            <w:r w:rsidRPr="00AE2304">
              <w:rPr>
                <w:rFonts w:hint="eastAsia"/>
                <w:color w:val="0070C0"/>
              </w:rPr>
              <w:t>3</w:t>
            </w:r>
          </w:p>
        </w:tc>
      </w:tr>
      <w:tr w:rsidR="00847936" w:rsidRPr="00AE2304" w:rsidTr="00A26C0E">
        <w:trPr>
          <w:jc w:val="center"/>
        </w:trPr>
        <w:tc>
          <w:tcPr>
            <w:tcW w:w="0" w:type="auto"/>
            <w:tcBorders>
              <w:top w:val="nil"/>
              <w:left w:val="nil"/>
              <w:bottom w:val="nil"/>
              <w:right w:val="nil"/>
            </w:tcBorders>
            <w:vAlign w:val="center"/>
          </w:tcPr>
          <w:p w:rsidR="00847936" w:rsidRPr="00AE2304" w:rsidRDefault="00847936" w:rsidP="00A26C0E">
            <w:pPr>
              <w:jc w:val="center"/>
              <w:rPr>
                <w:color w:val="0070C0"/>
              </w:rPr>
            </w:pPr>
            <w:r w:rsidRPr="00AE2304">
              <w:rPr>
                <w:rFonts w:hint="eastAsia"/>
                <w:color w:val="0070C0"/>
              </w:rPr>
              <w:t>CK</w:t>
            </w:r>
          </w:p>
        </w:tc>
        <w:tc>
          <w:tcPr>
            <w:tcW w:w="0" w:type="auto"/>
            <w:tcBorders>
              <w:top w:val="nil"/>
              <w:left w:val="nil"/>
              <w:bottom w:val="nil"/>
              <w:right w:val="nil"/>
            </w:tcBorders>
            <w:vAlign w:val="center"/>
          </w:tcPr>
          <w:p w:rsidR="00847936" w:rsidRPr="00AE2304" w:rsidRDefault="00847936" w:rsidP="00A26C0E">
            <w:pPr>
              <w:jc w:val="center"/>
              <w:rPr>
                <w:color w:val="0070C0"/>
              </w:rPr>
            </w:pPr>
            <w:r w:rsidRPr="00AE2304">
              <w:rPr>
                <w:rFonts w:hint="eastAsia"/>
                <w:color w:val="0070C0"/>
              </w:rPr>
              <w:t>5</w:t>
            </w:r>
          </w:p>
        </w:tc>
      </w:tr>
      <w:tr w:rsidR="00847936" w:rsidRPr="00AE2304" w:rsidTr="00A26C0E">
        <w:trPr>
          <w:jc w:val="center"/>
        </w:trPr>
        <w:tc>
          <w:tcPr>
            <w:tcW w:w="0" w:type="auto"/>
            <w:tcBorders>
              <w:top w:val="nil"/>
              <w:left w:val="nil"/>
              <w:bottom w:val="nil"/>
              <w:right w:val="nil"/>
            </w:tcBorders>
            <w:vAlign w:val="center"/>
          </w:tcPr>
          <w:p w:rsidR="00847936" w:rsidRPr="00AE2304" w:rsidRDefault="00847936" w:rsidP="00A26C0E">
            <w:pPr>
              <w:jc w:val="center"/>
              <w:rPr>
                <w:color w:val="0070C0"/>
              </w:rPr>
            </w:pPr>
            <w:r w:rsidRPr="00AE2304">
              <w:rPr>
                <w:rFonts w:hint="eastAsia"/>
                <w:color w:val="0070C0"/>
              </w:rPr>
              <w:t>CC</w:t>
            </w:r>
          </w:p>
        </w:tc>
        <w:tc>
          <w:tcPr>
            <w:tcW w:w="0" w:type="auto"/>
            <w:tcBorders>
              <w:top w:val="nil"/>
              <w:left w:val="nil"/>
              <w:bottom w:val="nil"/>
              <w:right w:val="nil"/>
            </w:tcBorders>
            <w:vAlign w:val="center"/>
          </w:tcPr>
          <w:p w:rsidR="00847936" w:rsidRPr="00AE2304" w:rsidRDefault="00847936" w:rsidP="00A26C0E">
            <w:pPr>
              <w:jc w:val="center"/>
              <w:rPr>
                <w:color w:val="0070C0"/>
              </w:rPr>
            </w:pPr>
            <w:r w:rsidRPr="00AE2304">
              <w:rPr>
                <w:rFonts w:hint="eastAsia"/>
                <w:color w:val="0070C0"/>
              </w:rPr>
              <w:t>4</w:t>
            </w:r>
          </w:p>
        </w:tc>
      </w:tr>
      <w:tr w:rsidR="00847936" w:rsidRPr="00AE2304" w:rsidTr="00A26C0E">
        <w:trPr>
          <w:jc w:val="center"/>
        </w:trPr>
        <w:tc>
          <w:tcPr>
            <w:tcW w:w="0" w:type="auto"/>
            <w:tcBorders>
              <w:top w:val="nil"/>
              <w:left w:val="nil"/>
              <w:bottom w:val="nil"/>
              <w:right w:val="nil"/>
            </w:tcBorders>
            <w:vAlign w:val="center"/>
          </w:tcPr>
          <w:p w:rsidR="00847936" w:rsidRPr="00AE2304" w:rsidRDefault="00847936" w:rsidP="00A26C0E">
            <w:pPr>
              <w:jc w:val="center"/>
              <w:rPr>
                <w:color w:val="0070C0"/>
              </w:rPr>
            </w:pPr>
            <w:r w:rsidRPr="00AE2304">
              <w:rPr>
                <w:rFonts w:hint="eastAsia"/>
                <w:color w:val="0070C0"/>
              </w:rPr>
              <w:t>D</w:t>
            </w:r>
          </w:p>
        </w:tc>
        <w:tc>
          <w:tcPr>
            <w:tcW w:w="0" w:type="auto"/>
            <w:tcBorders>
              <w:top w:val="nil"/>
              <w:left w:val="nil"/>
              <w:bottom w:val="nil"/>
              <w:right w:val="nil"/>
            </w:tcBorders>
            <w:vAlign w:val="center"/>
          </w:tcPr>
          <w:p w:rsidR="00847936" w:rsidRPr="00AE2304" w:rsidRDefault="00847936" w:rsidP="00A26C0E">
            <w:pPr>
              <w:jc w:val="center"/>
              <w:rPr>
                <w:color w:val="0070C0"/>
              </w:rPr>
            </w:pPr>
            <w:r w:rsidRPr="00AE2304">
              <w:rPr>
                <w:rFonts w:hint="eastAsia"/>
                <w:color w:val="0070C0"/>
              </w:rPr>
              <w:t>4</w:t>
            </w:r>
          </w:p>
        </w:tc>
      </w:tr>
      <w:tr w:rsidR="00847936" w:rsidRPr="00AE2304" w:rsidTr="00A26C0E">
        <w:trPr>
          <w:jc w:val="center"/>
        </w:trPr>
        <w:tc>
          <w:tcPr>
            <w:tcW w:w="0" w:type="auto"/>
            <w:tcBorders>
              <w:top w:val="nil"/>
              <w:left w:val="nil"/>
              <w:right w:val="nil"/>
            </w:tcBorders>
            <w:vAlign w:val="center"/>
          </w:tcPr>
          <w:p w:rsidR="00847936" w:rsidRPr="00AE2304" w:rsidRDefault="00847936" w:rsidP="00A26C0E">
            <w:pPr>
              <w:jc w:val="center"/>
              <w:rPr>
                <w:color w:val="0070C0"/>
              </w:rPr>
            </w:pPr>
            <w:r w:rsidRPr="00AE2304">
              <w:rPr>
                <w:rFonts w:hint="eastAsia"/>
                <w:color w:val="0070C0"/>
              </w:rPr>
              <w:t>O</w:t>
            </w:r>
          </w:p>
        </w:tc>
        <w:tc>
          <w:tcPr>
            <w:tcW w:w="0" w:type="auto"/>
            <w:tcBorders>
              <w:top w:val="nil"/>
              <w:left w:val="nil"/>
              <w:right w:val="nil"/>
            </w:tcBorders>
            <w:vAlign w:val="center"/>
          </w:tcPr>
          <w:p w:rsidR="00847936" w:rsidRPr="00AE2304" w:rsidRDefault="00847936" w:rsidP="00A26C0E">
            <w:pPr>
              <w:jc w:val="center"/>
              <w:rPr>
                <w:color w:val="0070C0"/>
              </w:rPr>
            </w:pPr>
            <w:r w:rsidRPr="00AE2304">
              <w:rPr>
                <w:rFonts w:hint="eastAsia"/>
                <w:color w:val="0070C0"/>
              </w:rPr>
              <w:t>2</w:t>
            </w:r>
          </w:p>
        </w:tc>
      </w:tr>
    </w:tbl>
    <w:p w:rsidR="00847936" w:rsidRDefault="00847936" w:rsidP="00847936">
      <w:pPr>
        <w:ind w:left="360"/>
        <w:rPr>
          <w:color w:val="0070C0"/>
        </w:rPr>
      </w:pPr>
    </w:p>
    <w:p w:rsidR="00847936" w:rsidRPr="00847936" w:rsidRDefault="00847936" w:rsidP="00847936">
      <w:pPr>
        <w:pStyle w:val="ListParagraph"/>
        <w:numPr>
          <w:ilvl w:val="0"/>
          <w:numId w:val="6"/>
        </w:numPr>
        <w:ind w:firstLineChars="0"/>
        <w:rPr>
          <w:color w:val="0070C0"/>
        </w:rPr>
      </w:pPr>
      <w:r w:rsidRPr="00847936">
        <w:rPr>
          <w:rFonts w:hint="eastAsia"/>
          <w:color w:val="0070C0"/>
        </w:rPr>
        <w:t xml:space="preserve">C:0.167  16.7%  CK:0.278  27.8%  CC:0.222  22.2%  </w:t>
      </w:r>
    </w:p>
    <w:p w:rsidR="00847936" w:rsidRDefault="00847936" w:rsidP="00847936">
      <w:pPr>
        <w:ind w:firstLineChars="500" w:firstLine="1050"/>
        <w:rPr>
          <w:color w:val="0070C0"/>
        </w:rPr>
      </w:pPr>
      <w:r w:rsidRPr="0005168D">
        <w:rPr>
          <w:rFonts w:hint="eastAsia"/>
          <w:color w:val="0070C0"/>
        </w:rPr>
        <w:t xml:space="preserve">D: </w:t>
      </w:r>
      <w:proofErr w:type="gramStart"/>
      <w:r w:rsidRPr="0005168D">
        <w:rPr>
          <w:rFonts w:hint="eastAsia"/>
          <w:color w:val="0070C0"/>
        </w:rPr>
        <w:t>0.222  22.2</w:t>
      </w:r>
      <w:proofErr w:type="gramEnd"/>
      <w:r w:rsidRPr="0005168D">
        <w:rPr>
          <w:rFonts w:hint="eastAsia"/>
          <w:color w:val="0070C0"/>
        </w:rPr>
        <w:t>%  O:0.111  11.1%</w:t>
      </w:r>
    </w:p>
    <w:p w:rsidR="00847936" w:rsidRDefault="00847936" w:rsidP="00847936">
      <w:pPr>
        <w:pStyle w:val="ListParagraph"/>
        <w:numPr>
          <w:ilvl w:val="0"/>
          <w:numId w:val="6"/>
        </w:numPr>
        <w:ind w:firstLineChars="0"/>
        <w:rPr>
          <w:color w:val="0070C0"/>
        </w:rPr>
      </w:pPr>
    </w:p>
    <w:p w:rsidR="00847936" w:rsidRPr="00860FA3" w:rsidRDefault="00847936" w:rsidP="00847936">
      <w:pPr>
        <w:pStyle w:val="ListParagraph"/>
        <w:ind w:left="930" w:firstLineChars="0" w:firstLine="0"/>
        <w:rPr>
          <w:color w:val="0070C0"/>
        </w:rPr>
      </w:pPr>
      <w:r>
        <w:rPr>
          <w:noProof/>
        </w:rPr>
        <w:drawing>
          <wp:inline distT="0" distB="0" distL="0" distR="0" wp14:anchorId="61E21C6F" wp14:editId="3A69B9D9">
            <wp:extent cx="2865508" cy="1525941"/>
            <wp:effectExtent l="0" t="0" r="11430" b="17145"/>
            <wp:docPr id="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9F75CE" w:rsidRDefault="009F75CE" w:rsidP="00847936">
      <w:pPr>
        <w:jc w:val="left"/>
        <w:rPr>
          <w:rFonts w:ascii="Times New Roman" w:hAnsi="Times New Roman" w:cs="Times New Roman"/>
          <w:sz w:val="24"/>
          <w:szCs w:val="24"/>
        </w:rPr>
      </w:pPr>
    </w:p>
    <w:p w:rsidR="009F75CE" w:rsidRDefault="00E537C5" w:rsidP="006C2F47">
      <w:pPr>
        <w:pStyle w:val="ListParagraph"/>
        <w:numPr>
          <w:ilvl w:val="0"/>
          <w:numId w:val="1"/>
        </w:numPr>
        <w:ind w:firstLineChars="0"/>
        <w:jc w:val="left"/>
        <w:rPr>
          <w:rFonts w:ascii="Times New Roman" w:hAnsi="Times New Roman" w:cs="Times New Roman"/>
          <w:sz w:val="24"/>
          <w:szCs w:val="24"/>
        </w:rPr>
      </w:pPr>
      <w:r>
        <w:rPr>
          <w:rFonts w:ascii="Times New Roman" w:hAnsi="Times New Roman" w:cs="Times New Roman"/>
          <w:sz w:val="24"/>
          <w:szCs w:val="24"/>
        </w:rPr>
        <w:t>The following table</w:t>
      </w:r>
      <w:r w:rsidR="009F75CE" w:rsidRPr="00963C3B">
        <w:rPr>
          <w:rFonts w:ascii="Times New Roman" w:hAnsi="Times New Roman" w:cs="Times New Roman"/>
          <w:sz w:val="24"/>
          <w:szCs w:val="24"/>
        </w:rPr>
        <w:t xml:space="preserve"> gives the frequency distribution of the gallons of gasoline purchased by all customers on one day at a certain gas station.</w:t>
      </w:r>
    </w:p>
    <w:p w:rsidR="00B142C8" w:rsidRPr="00963C3B" w:rsidRDefault="00B142C8" w:rsidP="00B142C8">
      <w:pPr>
        <w:pStyle w:val="ListParagraph"/>
        <w:ind w:left="360" w:firstLineChars="0" w:firstLine="0"/>
        <w:jc w:val="left"/>
        <w:rPr>
          <w:rFonts w:ascii="Times New Roman" w:hAnsi="Times New Roman" w:cs="Times New Roman"/>
          <w:sz w:val="24"/>
          <w:szCs w:val="24"/>
        </w:rPr>
      </w:pPr>
    </w:p>
    <w:tbl>
      <w:tblPr>
        <w:tblStyle w:val="TableGrid"/>
        <w:tblW w:w="0" w:type="auto"/>
        <w:jc w:val="center"/>
        <w:tblInd w:w="360" w:type="dxa"/>
        <w:tblLook w:val="04A0" w:firstRow="1" w:lastRow="0" w:firstColumn="1" w:lastColumn="0" w:noHBand="0" w:noVBand="1"/>
      </w:tblPr>
      <w:tblGrid>
        <w:gridCol w:w="2069"/>
        <w:gridCol w:w="2350"/>
      </w:tblGrid>
      <w:tr w:rsidR="009F75CE" w:rsidRPr="00963C3B" w:rsidTr="009F75CE">
        <w:trPr>
          <w:jc w:val="center"/>
        </w:trPr>
        <w:tc>
          <w:tcPr>
            <w:tcW w:w="0" w:type="auto"/>
            <w:tcBorders>
              <w:left w:val="nil"/>
              <w:right w:val="nil"/>
            </w:tcBorders>
          </w:tcPr>
          <w:p w:rsidR="009F75CE" w:rsidRPr="00963C3B" w:rsidRDefault="009F75CE"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Number of Gallons</w:t>
            </w:r>
          </w:p>
        </w:tc>
        <w:tc>
          <w:tcPr>
            <w:tcW w:w="0" w:type="auto"/>
            <w:tcBorders>
              <w:left w:val="nil"/>
              <w:right w:val="nil"/>
            </w:tcBorders>
            <w:vAlign w:val="center"/>
          </w:tcPr>
          <w:p w:rsidR="009F75CE" w:rsidRPr="00963C3B" w:rsidRDefault="009F75CE"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Number of Customers</w:t>
            </w:r>
          </w:p>
        </w:tc>
      </w:tr>
      <w:tr w:rsidR="009F75CE" w:rsidRPr="00963C3B" w:rsidTr="009F75CE">
        <w:trPr>
          <w:jc w:val="center"/>
        </w:trPr>
        <w:tc>
          <w:tcPr>
            <w:tcW w:w="0" w:type="auto"/>
            <w:tcBorders>
              <w:left w:val="nil"/>
              <w:bottom w:val="nil"/>
              <w:right w:val="nil"/>
            </w:tcBorders>
          </w:tcPr>
          <w:p w:rsidR="009F75CE" w:rsidRPr="00963C3B" w:rsidRDefault="009F75CE"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0 to less than 4</w:t>
            </w:r>
          </w:p>
        </w:tc>
        <w:tc>
          <w:tcPr>
            <w:tcW w:w="0" w:type="auto"/>
            <w:tcBorders>
              <w:left w:val="nil"/>
              <w:bottom w:val="nil"/>
              <w:right w:val="nil"/>
            </w:tcBorders>
            <w:vAlign w:val="center"/>
          </w:tcPr>
          <w:p w:rsidR="009F75CE" w:rsidRPr="00963C3B" w:rsidRDefault="009F75CE" w:rsidP="00B142C8">
            <w:pPr>
              <w:pStyle w:val="ListParagraph"/>
              <w:ind w:firstLineChars="0" w:firstLine="0"/>
              <w:jc w:val="center"/>
              <w:rPr>
                <w:rFonts w:ascii="Times New Roman" w:hAnsi="Times New Roman" w:cs="Times New Roman"/>
                <w:sz w:val="24"/>
                <w:szCs w:val="24"/>
              </w:rPr>
            </w:pPr>
            <w:r w:rsidRPr="00963C3B">
              <w:rPr>
                <w:rFonts w:ascii="Times New Roman" w:hAnsi="Times New Roman" w:cs="Times New Roman"/>
                <w:sz w:val="24"/>
                <w:szCs w:val="24"/>
              </w:rPr>
              <w:t>31</w:t>
            </w:r>
          </w:p>
        </w:tc>
      </w:tr>
      <w:tr w:rsidR="009F75CE" w:rsidRPr="00963C3B" w:rsidTr="009F75CE">
        <w:trPr>
          <w:jc w:val="center"/>
        </w:trPr>
        <w:tc>
          <w:tcPr>
            <w:tcW w:w="0" w:type="auto"/>
            <w:tcBorders>
              <w:top w:val="nil"/>
              <w:left w:val="nil"/>
              <w:bottom w:val="nil"/>
              <w:right w:val="nil"/>
            </w:tcBorders>
          </w:tcPr>
          <w:p w:rsidR="009F75CE" w:rsidRPr="00963C3B" w:rsidRDefault="009F75CE"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4 to less than 8</w:t>
            </w:r>
          </w:p>
        </w:tc>
        <w:tc>
          <w:tcPr>
            <w:tcW w:w="0" w:type="auto"/>
            <w:tcBorders>
              <w:top w:val="nil"/>
              <w:left w:val="nil"/>
              <w:bottom w:val="nil"/>
              <w:right w:val="nil"/>
            </w:tcBorders>
            <w:vAlign w:val="center"/>
          </w:tcPr>
          <w:p w:rsidR="009F75CE" w:rsidRPr="00963C3B" w:rsidRDefault="009F75CE" w:rsidP="00B142C8">
            <w:pPr>
              <w:pStyle w:val="ListParagraph"/>
              <w:ind w:firstLineChars="0" w:firstLine="0"/>
              <w:jc w:val="center"/>
              <w:rPr>
                <w:rFonts w:ascii="Times New Roman" w:hAnsi="Times New Roman" w:cs="Times New Roman"/>
                <w:sz w:val="24"/>
                <w:szCs w:val="24"/>
              </w:rPr>
            </w:pPr>
            <w:r w:rsidRPr="00963C3B">
              <w:rPr>
                <w:rFonts w:ascii="Times New Roman" w:hAnsi="Times New Roman" w:cs="Times New Roman"/>
                <w:sz w:val="24"/>
                <w:szCs w:val="24"/>
              </w:rPr>
              <w:t>78</w:t>
            </w:r>
          </w:p>
        </w:tc>
      </w:tr>
      <w:tr w:rsidR="009F75CE" w:rsidRPr="00963C3B" w:rsidTr="009F75CE">
        <w:trPr>
          <w:jc w:val="center"/>
        </w:trPr>
        <w:tc>
          <w:tcPr>
            <w:tcW w:w="0" w:type="auto"/>
            <w:tcBorders>
              <w:top w:val="nil"/>
              <w:left w:val="nil"/>
              <w:bottom w:val="nil"/>
              <w:right w:val="nil"/>
            </w:tcBorders>
          </w:tcPr>
          <w:p w:rsidR="009F75CE" w:rsidRPr="00963C3B" w:rsidRDefault="009F75CE"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8 to less than 12</w:t>
            </w:r>
          </w:p>
        </w:tc>
        <w:tc>
          <w:tcPr>
            <w:tcW w:w="0" w:type="auto"/>
            <w:tcBorders>
              <w:top w:val="nil"/>
              <w:left w:val="nil"/>
              <w:bottom w:val="nil"/>
              <w:right w:val="nil"/>
            </w:tcBorders>
            <w:vAlign w:val="center"/>
          </w:tcPr>
          <w:p w:rsidR="009F75CE" w:rsidRPr="00963C3B" w:rsidRDefault="009F75CE" w:rsidP="00B142C8">
            <w:pPr>
              <w:pStyle w:val="ListParagraph"/>
              <w:ind w:firstLineChars="0" w:firstLine="0"/>
              <w:jc w:val="center"/>
              <w:rPr>
                <w:rFonts w:ascii="Times New Roman" w:hAnsi="Times New Roman" w:cs="Times New Roman"/>
                <w:sz w:val="24"/>
                <w:szCs w:val="24"/>
              </w:rPr>
            </w:pPr>
            <w:r w:rsidRPr="00963C3B">
              <w:rPr>
                <w:rFonts w:ascii="Times New Roman" w:hAnsi="Times New Roman" w:cs="Times New Roman"/>
                <w:sz w:val="24"/>
                <w:szCs w:val="24"/>
              </w:rPr>
              <w:t>49</w:t>
            </w:r>
          </w:p>
        </w:tc>
      </w:tr>
      <w:tr w:rsidR="009F75CE" w:rsidRPr="00963C3B" w:rsidTr="009F75CE">
        <w:trPr>
          <w:jc w:val="center"/>
        </w:trPr>
        <w:tc>
          <w:tcPr>
            <w:tcW w:w="0" w:type="auto"/>
            <w:tcBorders>
              <w:top w:val="nil"/>
              <w:left w:val="nil"/>
              <w:bottom w:val="nil"/>
              <w:right w:val="nil"/>
            </w:tcBorders>
          </w:tcPr>
          <w:p w:rsidR="009F75CE" w:rsidRPr="00963C3B" w:rsidRDefault="009F75CE"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12 to less than 16</w:t>
            </w:r>
          </w:p>
        </w:tc>
        <w:tc>
          <w:tcPr>
            <w:tcW w:w="0" w:type="auto"/>
            <w:tcBorders>
              <w:top w:val="nil"/>
              <w:left w:val="nil"/>
              <w:bottom w:val="nil"/>
              <w:right w:val="nil"/>
            </w:tcBorders>
            <w:vAlign w:val="center"/>
          </w:tcPr>
          <w:p w:rsidR="009F75CE" w:rsidRPr="00963C3B" w:rsidRDefault="009F75CE" w:rsidP="00B142C8">
            <w:pPr>
              <w:pStyle w:val="ListParagraph"/>
              <w:ind w:firstLineChars="0" w:firstLine="0"/>
              <w:jc w:val="center"/>
              <w:rPr>
                <w:rFonts w:ascii="Times New Roman" w:hAnsi="Times New Roman" w:cs="Times New Roman"/>
                <w:sz w:val="24"/>
                <w:szCs w:val="24"/>
              </w:rPr>
            </w:pPr>
            <w:r w:rsidRPr="00963C3B">
              <w:rPr>
                <w:rFonts w:ascii="Times New Roman" w:hAnsi="Times New Roman" w:cs="Times New Roman"/>
                <w:sz w:val="24"/>
                <w:szCs w:val="24"/>
              </w:rPr>
              <w:t>81</w:t>
            </w:r>
          </w:p>
        </w:tc>
      </w:tr>
      <w:tr w:rsidR="009F75CE" w:rsidRPr="00963C3B" w:rsidTr="009F75CE">
        <w:trPr>
          <w:jc w:val="center"/>
        </w:trPr>
        <w:tc>
          <w:tcPr>
            <w:tcW w:w="0" w:type="auto"/>
            <w:tcBorders>
              <w:top w:val="nil"/>
              <w:left w:val="nil"/>
              <w:bottom w:val="nil"/>
              <w:right w:val="nil"/>
            </w:tcBorders>
          </w:tcPr>
          <w:p w:rsidR="009F75CE" w:rsidRPr="00963C3B" w:rsidRDefault="009F75CE"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16 to less than 20</w:t>
            </w:r>
          </w:p>
        </w:tc>
        <w:tc>
          <w:tcPr>
            <w:tcW w:w="0" w:type="auto"/>
            <w:tcBorders>
              <w:top w:val="nil"/>
              <w:left w:val="nil"/>
              <w:bottom w:val="nil"/>
              <w:right w:val="nil"/>
            </w:tcBorders>
            <w:vAlign w:val="center"/>
          </w:tcPr>
          <w:p w:rsidR="009F75CE" w:rsidRPr="00963C3B" w:rsidRDefault="009F75CE" w:rsidP="00B142C8">
            <w:pPr>
              <w:pStyle w:val="ListParagraph"/>
              <w:ind w:firstLineChars="0" w:firstLine="0"/>
              <w:jc w:val="center"/>
              <w:rPr>
                <w:rFonts w:ascii="Times New Roman" w:hAnsi="Times New Roman" w:cs="Times New Roman"/>
                <w:sz w:val="24"/>
                <w:szCs w:val="24"/>
              </w:rPr>
            </w:pPr>
            <w:r w:rsidRPr="00963C3B">
              <w:rPr>
                <w:rFonts w:ascii="Times New Roman" w:hAnsi="Times New Roman" w:cs="Times New Roman"/>
                <w:sz w:val="24"/>
                <w:szCs w:val="24"/>
              </w:rPr>
              <w:t>117</w:t>
            </w:r>
          </w:p>
        </w:tc>
      </w:tr>
      <w:tr w:rsidR="009F75CE" w:rsidRPr="00963C3B" w:rsidTr="009F75CE">
        <w:trPr>
          <w:jc w:val="center"/>
        </w:trPr>
        <w:tc>
          <w:tcPr>
            <w:tcW w:w="0" w:type="auto"/>
            <w:tcBorders>
              <w:top w:val="nil"/>
              <w:left w:val="nil"/>
              <w:right w:val="nil"/>
            </w:tcBorders>
          </w:tcPr>
          <w:p w:rsidR="009F75CE" w:rsidRPr="00963C3B" w:rsidRDefault="009F75CE"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20 to less than 24</w:t>
            </w:r>
          </w:p>
        </w:tc>
        <w:tc>
          <w:tcPr>
            <w:tcW w:w="0" w:type="auto"/>
            <w:tcBorders>
              <w:top w:val="nil"/>
              <w:left w:val="nil"/>
              <w:right w:val="nil"/>
            </w:tcBorders>
            <w:vAlign w:val="center"/>
          </w:tcPr>
          <w:p w:rsidR="009F75CE" w:rsidRPr="00963C3B" w:rsidRDefault="009F75CE" w:rsidP="00B142C8">
            <w:pPr>
              <w:pStyle w:val="ListParagraph"/>
              <w:ind w:firstLineChars="0" w:firstLine="0"/>
              <w:jc w:val="center"/>
              <w:rPr>
                <w:rFonts w:ascii="Times New Roman" w:hAnsi="Times New Roman" w:cs="Times New Roman"/>
                <w:sz w:val="24"/>
                <w:szCs w:val="24"/>
              </w:rPr>
            </w:pPr>
            <w:r w:rsidRPr="00963C3B">
              <w:rPr>
                <w:rFonts w:ascii="Times New Roman" w:hAnsi="Times New Roman" w:cs="Times New Roman"/>
                <w:sz w:val="24"/>
                <w:szCs w:val="24"/>
              </w:rPr>
              <w:t>13</w:t>
            </w:r>
          </w:p>
        </w:tc>
      </w:tr>
    </w:tbl>
    <w:p w:rsidR="00A0180A" w:rsidRDefault="00A0180A" w:rsidP="00A0180A">
      <w:pPr>
        <w:pStyle w:val="ListParagraph"/>
        <w:ind w:left="825" w:firstLineChars="0" w:firstLine="0"/>
        <w:jc w:val="left"/>
        <w:rPr>
          <w:rFonts w:ascii="Times New Roman" w:hAnsi="Times New Roman" w:cs="Times New Roman"/>
          <w:sz w:val="24"/>
          <w:szCs w:val="24"/>
        </w:rPr>
      </w:pPr>
    </w:p>
    <w:p w:rsidR="00B973E1" w:rsidRPr="00963C3B" w:rsidRDefault="009F75CE" w:rsidP="006C2F47">
      <w:pPr>
        <w:pStyle w:val="ListParagraph"/>
        <w:numPr>
          <w:ilvl w:val="0"/>
          <w:numId w:val="8"/>
        </w:numPr>
        <w:ind w:firstLineChars="0"/>
        <w:jc w:val="left"/>
        <w:rPr>
          <w:rFonts w:ascii="Times New Roman" w:hAnsi="Times New Roman" w:cs="Times New Roman"/>
          <w:sz w:val="24"/>
          <w:szCs w:val="24"/>
        </w:rPr>
      </w:pPr>
      <w:r w:rsidRPr="00963C3B">
        <w:rPr>
          <w:rFonts w:ascii="Times New Roman" w:hAnsi="Times New Roman" w:cs="Times New Roman"/>
          <w:sz w:val="24"/>
          <w:szCs w:val="24"/>
        </w:rPr>
        <w:t>Prepare a cumulative frequency distribution</w:t>
      </w:r>
      <w:r w:rsidR="00B151DB" w:rsidRPr="00963C3B">
        <w:rPr>
          <w:rFonts w:ascii="Times New Roman" w:hAnsi="Times New Roman" w:cs="Times New Roman"/>
          <w:sz w:val="24"/>
          <w:szCs w:val="24"/>
        </w:rPr>
        <w:t>.</w:t>
      </w:r>
    </w:p>
    <w:p w:rsidR="00B151DB" w:rsidRPr="00963C3B" w:rsidRDefault="00B151DB" w:rsidP="006C2F47">
      <w:pPr>
        <w:pStyle w:val="ListParagraph"/>
        <w:numPr>
          <w:ilvl w:val="0"/>
          <w:numId w:val="8"/>
        </w:numPr>
        <w:ind w:firstLineChars="0"/>
        <w:jc w:val="left"/>
        <w:rPr>
          <w:rFonts w:ascii="Times New Roman" w:hAnsi="Times New Roman" w:cs="Times New Roman"/>
          <w:sz w:val="24"/>
          <w:szCs w:val="24"/>
        </w:rPr>
      </w:pPr>
      <w:r w:rsidRPr="00963C3B">
        <w:rPr>
          <w:rFonts w:ascii="Times New Roman" w:hAnsi="Times New Roman" w:cs="Times New Roman"/>
          <w:sz w:val="24"/>
          <w:szCs w:val="24"/>
        </w:rPr>
        <w:t>Calculate the cumulative relative frequency and cumulative percentage for each class.</w:t>
      </w:r>
    </w:p>
    <w:p w:rsidR="00B151DB" w:rsidRPr="00963C3B" w:rsidRDefault="00B151DB" w:rsidP="006C2F47">
      <w:pPr>
        <w:pStyle w:val="ListParagraph"/>
        <w:numPr>
          <w:ilvl w:val="0"/>
          <w:numId w:val="8"/>
        </w:numPr>
        <w:ind w:firstLineChars="0"/>
        <w:jc w:val="left"/>
        <w:rPr>
          <w:rFonts w:ascii="Times New Roman" w:hAnsi="Times New Roman" w:cs="Times New Roman"/>
          <w:sz w:val="24"/>
          <w:szCs w:val="24"/>
        </w:rPr>
      </w:pPr>
      <w:r w:rsidRPr="00963C3B">
        <w:rPr>
          <w:rFonts w:ascii="Times New Roman" w:hAnsi="Times New Roman" w:cs="Times New Roman"/>
          <w:sz w:val="24"/>
          <w:szCs w:val="24"/>
        </w:rPr>
        <w:t>Find the percentage of customers who purchased less than 16 gallons.</w:t>
      </w:r>
    </w:p>
    <w:p w:rsidR="00A0180A" w:rsidRDefault="00A0180A" w:rsidP="00A0180A">
      <w:pPr>
        <w:pStyle w:val="ListParagraph"/>
        <w:ind w:left="360" w:firstLineChars="0" w:firstLine="0"/>
        <w:jc w:val="left"/>
        <w:rPr>
          <w:rFonts w:ascii="Times New Roman" w:hAnsi="Times New Roman" w:cs="Times New Roman"/>
          <w:sz w:val="24"/>
          <w:szCs w:val="24"/>
        </w:rPr>
      </w:pPr>
    </w:p>
    <w:p w:rsidR="00847936" w:rsidRDefault="00847936" w:rsidP="00847936">
      <w:pPr>
        <w:ind w:left="465"/>
        <w:rPr>
          <w:color w:val="0070C0"/>
        </w:rPr>
      </w:pPr>
      <w:proofErr w:type="spellStart"/>
      <w:r w:rsidRPr="001343FB">
        <w:rPr>
          <w:rFonts w:hint="eastAsia"/>
          <w:color w:val="0070C0"/>
        </w:rPr>
        <w:t>A</w:t>
      </w:r>
      <w:r>
        <w:rPr>
          <w:rFonts w:hint="eastAsia"/>
          <w:color w:val="0070C0"/>
        </w:rPr>
        <w:t>ns</w:t>
      </w:r>
      <w:proofErr w:type="spellEnd"/>
      <w:r w:rsidRPr="001343FB">
        <w:rPr>
          <w:rFonts w:hint="eastAsia"/>
          <w:color w:val="0070C0"/>
        </w:rPr>
        <w:t xml:space="preserve">: </w:t>
      </w:r>
      <w:r>
        <w:rPr>
          <w:rFonts w:hint="eastAsia"/>
          <w:color w:val="0070C0"/>
        </w:rPr>
        <w:t xml:space="preserve"> a.  </w:t>
      </w:r>
    </w:p>
    <w:p w:rsidR="00847936" w:rsidRDefault="00847936" w:rsidP="00847936">
      <w:pPr>
        <w:ind w:left="465"/>
        <w:rPr>
          <w:color w:val="0070C0"/>
        </w:rPr>
      </w:pPr>
      <w:r>
        <w:rPr>
          <w:rFonts w:hint="eastAsia"/>
          <w:color w:val="0070C0"/>
        </w:rPr>
        <w:t xml:space="preserve">     </w:t>
      </w:r>
      <w:r>
        <w:rPr>
          <w:noProof/>
        </w:rPr>
        <w:drawing>
          <wp:inline distT="0" distB="0" distL="0" distR="0" wp14:anchorId="263F6036" wp14:editId="685AADA3">
            <wp:extent cx="2556825" cy="1479347"/>
            <wp:effectExtent l="0" t="0" r="15240" b="26035"/>
            <wp:docPr id="4"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Pr>
          <w:noProof/>
        </w:rPr>
        <w:t xml:space="preserve"> </w:t>
      </w:r>
    </w:p>
    <w:p w:rsidR="00847936" w:rsidRPr="001343FB" w:rsidRDefault="00847936" w:rsidP="00847936">
      <w:pPr>
        <w:ind w:left="465" w:firstLineChars="200" w:firstLine="420"/>
        <w:rPr>
          <w:color w:val="0070C0"/>
        </w:rPr>
      </w:pPr>
      <w:proofErr w:type="gramStart"/>
      <w:r w:rsidRPr="001343FB">
        <w:rPr>
          <w:rFonts w:hint="eastAsia"/>
          <w:color w:val="0070C0"/>
        </w:rPr>
        <w:t>b.</w:t>
      </w:r>
      <w:r>
        <w:rPr>
          <w:rFonts w:hint="eastAsia"/>
          <w:color w:val="0070C0"/>
        </w:rPr>
        <w:t xml:space="preserve">  </w:t>
      </w:r>
      <w:r w:rsidRPr="001343FB">
        <w:rPr>
          <w:rFonts w:hint="eastAsia"/>
          <w:color w:val="0070C0"/>
        </w:rPr>
        <w:t>0.084</w:t>
      </w:r>
      <w:proofErr w:type="gramEnd"/>
      <w:r w:rsidRPr="001343FB">
        <w:rPr>
          <w:rFonts w:hint="eastAsia"/>
          <w:color w:val="0070C0"/>
        </w:rPr>
        <w:t xml:space="preserve">  0.295  0.428  0.648  0.965  1</w:t>
      </w:r>
    </w:p>
    <w:p w:rsidR="00847936" w:rsidRPr="001343FB" w:rsidRDefault="00847936" w:rsidP="00847936">
      <w:pPr>
        <w:ind w:left="465"/>
        <w:rPr>
          <w:color w:val="0070C0"/>
        </w:rPr>
      </w:pPr>
      <w:r w:rsidRPr="001343FB">
        <w:rPr>
          <w:rFonts w:hint="eastAsia"/>
          <w:color w:val="0070C0"/>
        </w:rPr>
        <w:t xml:space="preserve">    </w:t>
      </w:r>
      <w:r>
        <w:rPr>
          <w:rFonts w:hint="eastAsia"/>
          <w:color w:val="0070C0"/>
        </w:rPr>
        <w:t xml:space="preserve">   </w:t>
      </w:r>
      <w:r w:rsidRPr="001343FB">
        <w:rPr>
          <w:rFonts w:hint="eastAsia"/>
          <w:color w:val="0070C0"/>
        </w:rPr>
        <w:t>8.4</w:t>
      </w:r>
      <w:proofErr w:type="gramStart"/>
      <w:r w:rsidRPr="001343FB">
        <w:rPr>
          <w:rFonts w:hint="eastAsia"/>
          <w:color w:val="0070C0"/>
        </w:rPr>
        <w:t>%  29.5</w:t>
      </w:r>
      <w:proofErr w:type="gramEnd"/>
      <w:r w:rsidRPr="001343FB">
        <w:rPr>
          <w:rFonts w:hint="eastAsia"/>
          <w:color w:val="0070C0"/>
        </w:rPr>
        <w:t>%  42.8%  64.8%  96.5%  100%</w:t>
      </w:r>
    </w:p>
    <w:p w:rsidR="00847936" w:rsidRDefault="00847936" w:rsidP="00847936">
      <w:pPr>
        <w:ind w:left="465"/>
        <w:rPr>
          <w:color w:val="0070C0"/>
        </w:rPr>
      </w:pPr>
      <w:r w:rsidRPr="001343FB">
        <w:rPr>
          <w:rFonts w:hint="eastAsia"/>
          <w:color w:val="0070C0"/>
        </w:rPr>
        <w:t xml:space="preserve">  </w:t>
      </w:r>
      <w:r>
        <w:rPr>
          <w:rFonts w:hint="eastAsia"/>
          <w:color w:val="0070C0"/>
        </w:rPr>
        <w:t xml:space="preserve">  </w:t>
      </w:r>
      <w:proofErr w:type="gramStart"/>
      <w:r w:rsidRPr="001343FB">
        <w:rPr>
          <w:rFonts w:hint="eastAsia"/>
          <w:color w:val="0070C0"/>
        </w:rPr>
        <w:t xml:space="preserve">c. </w:t>
      </w:r>
      <w:r>
        <w:rPr>
          <w:rFonts w:hint="eastAsia"/>
          <w:color w:val="0070C0"/>
        </w:rPr>
        <w:t xml:space="preserve"> </w:t>
      </w:r>
      <w:r w:rsidRPr="001343FB">
        <w:rPr>
          <w:rFonts w:hint="eastAsia"/>
          <w:color w:val="0070C0"/>
        </w:rPr>
        <w:t>64.8</w:t>
      </w:r>
      <w:proofErr w:type="gramEnd"/>
      <w:r w:rsidRPr="001343FB">
        <w:rPr>
          <w:rFonts w:hint="eastAsia"/>
          <w:color w:val="0070C0"/>
        </w:rPr>
        <w:t>%</w:t>
      </w:r>
    </w:p>
    <w:p w:rsidR="00847936" w:rsidRDefault="00847936" w:rsidP="00847936">
      <w:pPr>
        <w:ind w:left="465"/>
        <w:rPr>
          <w:color w:val="0070C0"/>
        </w:rPr>
      </w:pPr>
      <w:r>
        <w:rPr>
          <w:rFonts w:hint="eastAsia"/>
          <w:color w:val="0070C0"/>
        </w:rPr>
        <w:t xml:space="preserve">    </w:t>
      </w:r>
      <w:proofErr w:type="gramStart"/>
      <w:r>
        <w:rPr>
          <w:rFonts w:hint="eastAsia"/>
          <w:color w:val="0070C0"/>
        </w:rPr>
        <w:t>d</w:t>
      </w:r>
      <w:proofErr w:type="gramEnd"/>
      <w:r>
        <w:rPr>
          <w:rFonts w:hint="eastAsia"/>
          <w:color w:val="0070C0"/>
        </w:rPr>
        <w:t xml:space="preserve">.  </w:t>
      </w:r>
    </w:p>
    <w:p w:rsidR="00847936" w:rsidRDefault="00847936" w:rsidP="00847936">
      <w:pPr>
        <w:ind w:left="465"/>
        <w:rPr>
          <w:color w:val="0070C0"/>
        </w:rPr>
      </w:pPr>
      <w:r>
        <w:rPr>
          <w:rFonts w:hint="eastAsia"/>
          <w:color w:val="0070C0"/>
        </w:rPr>
        <w:t xml:space="preserve">     </w:t>
      </w:r>
      <w:r>
        <w:rPr>
          <w:noProof/>
        </w:rPr>
        <w:drawing>
          <wp:inline distT="0" distB="0" distL="0" distR="0" wp14:anchorId="79C444FE" wp14:editId="7997AAFF">
            <wp:extent cx="2527704" cy="1357039"/>
            <wp:effectExtent l="0" t="0" r="25400" b="14605"/>
            <wp:docPr id="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847936" w:rsidRPr="00D56552" w:rsidRDefault="00847936" w:rsidP="00847936">
      <w:pPr>
        <w:rPr>
          <w:color w:val="0070C0"/>
        </w:rPr>
      </w:pPr>
      <w:r w:rsidRPr="00D56552">
        <w:rPr>
          <w:rFonts w:hint="eastAsia"/>
          <w:color w:val="0070C0"/>
        </w:rPr>
        <w:t xml:space="preserve">  </w:t>
      </w:r>
      <w:r>
        <w:rPr>
          <w:rFonts w:hint="eastAsia"/>
          <w:color w:val="0070C0"/>
        </w:rPr>
        <w:t xml:space="preserve">      </w:t>
      </w:r>
      <w:proofErr w:type="gramStart"/>
      <w:r>
        <w:rPr>
          <w:rFonts w:hint="eastAsia"/>
          <w:color w:val="0070C0"/>
        </w:rPr>
        <w:t>e</w:t>
      </w:r>
      <w:proofErr w:type="gramEnd"/>
      <w:r>
        <w:rPr>
          <w:rFonts w:hint="eastAsia"/>
          <w:color w:val="0070C0"/>
        </w:rPr>
        <w:t xml:space="preserve">. </w:t>
      </w:r>
      <w:r w:rsidRPr="00D56552">
        <w:rPr>
          <w:rFonts w:hint="eastAsia"/>
          <w:color w:val="0070C0"/>
        </w:rPr>
        <w:t xml:space="preserve">  </w:t>
      </w:r>
      <w:r>
        <w:rPr>
          <w:rFonts w:hint="eastAsia"/>
          <w:color w:val="0070C0"/>
        </w:rPr>
        <w:t>around</w:t>
      </w:r>
      <w:r w:rsidRPr="00D56552">
        <w:rPr>
          <w:rFonts w:hint="eastAsia"/>
          <w:color w:val="0070C0"/>
        </w:rPr>
        <w:t xml:space="preserve"> </w:t>
      </w:r>
      <w:r>
        <w:rPr>
          <w:rFonts w:hint="eastAsia"/>
          <w:color w:val="0070C0"/>
        </w:rPr>
        <w:t>45%</w:t>
      </w:r>
    </w:p>
    <w:p w:rsidR="00847936" w:rsidRPr="00847936" w:rsidRDefault="00847936" w:rsidP="00847936">
      <w:pPr>
        <w:jc w:val="left"/>
        <w:rPr>
          <w:rFonts w:ascii="Times New Roman" w:hAnsi="Times New Roman" w:cs="Times New Roman"/>
          <w:sz w:val="24"/>
          <w:szCs w:val="24"/>
        </w:rPr>
      </w:pPr>
    </w:p>
    <w:p w:rsidR="00B973E1" w:rsidRDefault="00B151DB" w:rsidP="006C2F47">
      <w:pPr>
        <w:pStyle w:val="ListParagraph"/>
        <w:numPr>
          <w:ilvl w:val="0"/>
          <w:numId w:val="1"/>
        </w:numPr>
        <w:ind w:firstLineChars="0"/>
        <w:jc w:val="left"/>
        <w:rPr>
          <w:rFonts w:ascii="Times New Roman" w:hAnsi="Times New Roman" w:cs="Times New Roman"/>
          <w:sz w:val="24"/>
          <w:szCs w:val="24"/>
        </w:rPr>
      </w:pPr>
      <w:r w:rsidRPr="00963C3B">
        <w:rPr>
          <w:rFonts w:ascii="Times New Roman" w:hAnsi="Times New Roman" w:cs="Times New Roman"/>
          <w:sz w:val="24"/>
          <w:szCs w:val="24"/>
        </w:rPr>
        <w:t>Consider the following stem-and-leaf display.</w:t>
      </w:r>
    </w:p>
    <w:p w:rsidR="00554E26" w:rsidRPr="00963C3B" w:rsidRDefault="00554E26" w:rsidP="00554E26">
      <w:pPr>
        <w:pStyle w:val="ListParagraph"/>
        <w:ind w:left="360" w:firstLineChars="0" w:firstLine="0"/>
        <w:jc w:val="left"/>
        <w:rPr>
          <w:rFonts w:ascii="Times New Roman" w:hAnsi="Times New Roman" w:cs="Times New Roman"/>
          <w:sz w:val="24"/>
          <w:szCs w:val="24"/>
        </w:rPr>
      </w:pPr>
    </w:p>
    <w:tbl>
      <w:tblPr>
        <w:tblStyle w:val="TableGrid"/>
        <w:tblW w:w="0" w:type="auto"/>
        <w:jc w:val="center"/>
        <w:tblInd w:w="360" w:type="dxa"/>
        <w:tblLook w:val="04A0" w:firstRow="1" w:lastRow="0" w:firstColumn="1" w:lastColumn="0" w:noHBand="0" w:noVBand="1"/>
      </w:tblPr>
      <w:tblGrid>
        <w:gridCol w:w="536"/>
        <w:gridCol w:w="456"/>
        <w:gridCol w:w="456"/>
        <w:gridCol w:w="456"/>
        <w:gridCol w:w="456"/>
        <w:gridCol w:w="456"/>
        <w:gridCol w:w="456"/>
        <w:gridCol w:w="456"/>
        <w:gridCol w:w="456"/>
        <w:gridCol w:w="456"/>
        <w:gridCol w:w="456"/>
        <w:gridCol w:w="456"/>
      </w:tblGrid>
      <w:tr w:rsidR="00B151DB" w:rsidRPr="00963C3B" w:rsidTr="00B151DB">
        <w:trPr>
          <w:jc w:val="center"/>
        </w:trPr>
        <w:tc>
          <w:tcPr>
            <w:tcW w:w="0" w:type="auto"/>
            <w:tcBorders>
              <w:top w:val="nil"/>
              <w:left w:val="nil"/>
              <w:bottom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2-3</w:t>
            </w:r>
          </w:p>
        </w:tc>
        <w:tc>
          <w:tcPr>
            <w:tcW w:w="0" w:type="auto"/>
            <w:tcBorders>
              <w:top w:val="nil"/>
              <w:bottom w:val="nil"/>
              <w:right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18</w:t>
            </w:r>
          </w:p>
        </w:tc>
        <w:tc>
          <w:tcPr>
            <w:tcW w:w="0" w:type="auto"/>
            <w:tcBorders>
              <w:top w:val="nil"/>
              <w:left w:val="nil"/>
              <w:bottom w:val="nil"/>
              <w:right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45</w:t>
            </w:r>
          </w:p>
        </w:tc>
        <w:tc>
          <w:tcPr>
            <w:tcW w:w="0" w:type="auto"/>
            <w:tcBorders>
              <w:top w:val="nil"/>
              <w:left w:val="nil"/>
              <w:bottom w:val="nil"/>
              <w:right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56</w:t>
            </w:r>
          </w:p>
        </w:tc>
        <w:tc>
          <w:tcPr>
            <w:tcW w:w="0" w:type="auto"/>
            <w:tcBorders>
              <w:top w:val="nil"/>
              <w:left w:val="nil"/>
              <w:bottom w:val="nil"/>
              <w:right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w:t>
            </w:r>
          </w:p>
        </w:tc>
        <w:tc>
          <w:tcPr>
            <w:tcW w:w="0" w:type="auto"/>
            <w:tcBorders>
              <w:top w:val="nil"/>
              <w:left w:val="nil"/>
              <w:bottom w:val="nil"/>
              <w:right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29</w:t>
            </w:r>
          </w:p>
        </w:tc>
        <w:tc>
          <w:tcPr>
            <w:tcW w:w="0" w:type="auto"/>
            <w:tcBorders>
              <w:top w:val="nil"/>
              <w:left w:val="nil"/>
              <w:bottom w:val="nil"/>
              <w:right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67</w:t>
            </w:r>
          </w:p>
        </w:tc>
        <w:tc>
          <w:tcPr>
            <w:tcW w:w="0" w:type="auto"/>
            <w:tcBorders>
              <w:top w:val="nil"/>
              <w:left w:val="nil"/>
              <w:bottom w:val="nil"/>
              <w:right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83</w:t>
            </w:r>
          </w:p>
        </w:tc>
        <w:tc>
          <w:tcPr>
            <w:tcW w:w="0" w:type="auto"/>
            <w:tcBorders>
              <w:top w:val="nil"/>
              <w:left w:val="nil"/>
              <w:bottom w:val="nil"/>
              <w:right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97</w:t>
            </w:r>
          </w:p>
        </w:tc>
        <w:tc>
          <w:tcPr>
            <w:tcW w:w="0" w:type="auto"/>
            <w:tcBorders>
              <w:top w:val="nil"/>
              <w:left w:val="nil"/>
              <w:bottom w:val="nil"/>
              <w:right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p>
        </w:tc>
        <w:tc>
          <w:tcPr>
            <w:tcW w:w="0" w:type="auto"/>
            <w:tcBorders>
              <w:top w:val="nil"/>
              <w:left w:val="nil"/>
              <w:bottom w:val="nil"/>
              <w:right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p>
        </w:tc>
        <w:tc>
          <w:tcPr>
            <w:tcW w:w="0" w:type="auto"/>
            <w:tcBorders>
              <w:top w:val="nil"/>
              <w:left w:val="nil"/>
              <w:bottom w:val="nil"/>
              <w:right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p>
        </w:tc>
      </w:tr>
      <w:tr w:rsidR="00B151DB" w:rsidRPr="00963C3B" w:rsidTr="00B151DB">
        <w:trPr>
          <w:jc w:val="center"/>
        </w:trPr>
        <w:tc>
          <w:tcPr>
            <w:tcW w:w="0" w:type="auto"/>
            <w:tcBorders>
              <w:top w:val="nil"/>
              <w:left w:val="nil"/>
              <w:bottom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4-5</w:t>
            </w:r>
          </w:p>
        </w:tc>
        <w:tc>
          <w:tcPr>
            <w:tcW w:w="0" w:type="auto"/>
            <w:tcBorders>
              <w:top w:val="nil"/>
              <w:bottom w:val="nil"/>
              <w:right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04</w:t>
            </w:r>
          </w:p>
        </w:tc>
        <w:tc>
          <w:tcPr>
            <w:tcW w:w="0" w:type="auto"/>
            <w:tcBorders>
              <w:top w:val="nil"/>
              <w:left w:val="nil"/>
              <w:bottom w:val="nil"/>
              <w:right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27</w:t>
            </w:r>
          </w:p>
        </w:tc>
        <w:tc>
          <w:tcPr>
            <w:tcW w:w="0" w:type="auto"/>
            <w:tcBorders>
              <w:top w:val="nil"/>
              <w:left w:val="nil"/>
              <w:bottom w:val="nil"/>
              <w:right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33</w:t>
            </w:r>
          </w:p>
        </w:tc>
        <w:tc>
          <w:tcPr>
            <w:tcW w:w="0" w:type="auto"/>
            <w:tcBorders>
              <w:top w:val="nil"/>
              <w:left w:val="nil"/>
              <w:bottom w:val="nil"/>
              <w:right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71</w:t>
            </w:r>
          </w:p>
        </w:tc>
        <w:tc>
          <w:tcPr>
            <w:tcW w:w="0" w:type="auto"/>
            <w:tcBorders>
              <w:top w:val="nil"/>
              <w:left w:val="nil"/>
              <w:bottom w:val="nil"/>
              <w:right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w:t>
            </w:r>
          </w:p>
        </w:tc>
        <w:tc>
          <w:tcPr>
            <w:tcW w:w="0" w:type="auto"/>
            <w:tcBorders>
              <w:top w:val="nil"/>
              <w:left w:val="nil"/>
              <w:bottom w:val="nil"/>
              <w:right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23</w:t>
            </w:r>
          </w:p>
        </w:tc>
        <w:tc>
          <w:tcPr>
            <w:tcW w:w="0" w:type="auto"/>
            <w:tcBorders>
              <w:top w:val="nil"/>
              <w:left w:val="nil"/>
              <w:bottom w:val="nil"/>
              <w:right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37</w:t>
            </w:r>
          </w:p>
        </w:tc>
        <w:tc>
          <w:tcPr>
            <w:tcW w:w="0" w:type="auto"/>
            <w:tcBorders>
              <w:top w:val="nil"/>
              <w:left w:val="nil"/>
              <w:bottom w:val="nil"/>
              <w:right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51</w:t>
            </w:r>
          </w:p>
        </w:tc>
        <w:tc>
          <w:tcPr>
            <w:tcW w:w="0" w:type="auto"/>
            <w:tcBorders>
              <w:top w:val="nil"/>
              <w:left w:val="nil"/>
              <w:bottom w:val="nil"/>
              <w:right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63</w:t>
            </w:r>
          </w:p>
        </w:tc>
        <w:tc>
          <w:tcPr>
            <w:tcW w:w="0" w:type="auto"/>
            <w:tcBorders>
              <w:top w:val="nil"/>
              <w:left w:val="nil"/>
              <w:bottom w:val="nil"/>
              <w:right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81</w:t>
            </w:r>
          </w:p>
        </w:tc>
        <w:tc>
          <w:tcPr>
            <w:tcW w:w="0" w:type="auto"/>
            <w:tcBorders>
              <w:top w:val="nil"/>
              <w:left w:val="nil"/>
              <w:bottom w:val="nil"/>
              <w:right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92</w:t>
            </w:r>
          </w:p>
        </w:tc>
      </w:tr>
      <w:tr w:rsidR="00B151DB" w:rsidRPr="00963C3B" w:rsidTr="00B151DB">
        <w:trPr>
          <w:jc w:val="center"/>
        </w:trPr>
        <w:tc>
          <w:tcPr>
            <w:tcW w:w="0" w:type="auto"/>
            <w:tcBorders>
              <w:top w:val="nil"/>
              <w:left w:val="nil"/>
              <w:bottom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6-7</w:t>
            </w:r>
          </w:p>
        </w:tc>
        <w:tc>
          <w:tcPr>
            <w:tcW w:w="0" w:type="auto"/>
            <w:tcBorders>
              <w:top w:val="nil"/>
              <w:bottom w:val="nil"/>
              <w:right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22</w:t>
            </w:r>
          </w:p>
        </w:tc>
        <w:tc>
          <w:tcPr>
            <w:tcW w:w="0" w:type="auto"/>
            <w:tcBorders>
              <w:top w:val="nil"/>
              <w:left w:val="nil"/>
              <w:bottom w:val="nil"/>
              <w:right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36</w:t>
            </w:r>
          </w:p>
        </w:tc>
        <w:tc>
          <w:tcPr>
            <w:tcW w:w="0" w:type="auto"/>
            <w:tcBorders>
              <w:top w:val="nil"/>
              <w:left w:val="nil"/>
              <w:bottom w:val="nil"/>
              <w:right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47</w:t>
            </w:r>
          </w:p>
        </w:tc>
        <w:tc>
          <w:tcPr>
            <w:tcW w:w="0" w:type="auto"/>
            <w:tcBorders>
              <w:top w:val="nil"/>
              <w:left w:val="nil"/>
              <w:bottom w:val="nil"/>
              <w:right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55</w:t>
            </w:r>
          </w:p>
        </w:tc>
        <w:tc>
          <w:tcPr>
            <w:tcW w:w="0" w:type="auto"/>
            <w:tcBorders>
              <w:top w:val="nil"/>
              <w:left w:val="nil"/>
              <w:bottom w:val="nil"/>
              <w:right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78</w:t>
            </w:r>
          </w:p>
        </w:tc>
        <w:tc>
          <w:tcPr>
            <w:tcW w:w="0" w:type="auto"/>
            <w:tcBorders>
              <w:top w:val="nil"/>
              <w:left w:val="nil"/>
              <w:bottom w:val="nil"/>
              <w:right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89</w:t>
            </w:r>
          </w:p>
        </w:tc>
        <w:tc>
          <w:tcPr>
            <w:tcW w:w="0" w:type="auto"/>
            <w:tcBorders>
              <w:top w:val="nil"/>
              <w:left w:val="nil"/>
              <w:bottom w:val="nil"/>
              <w:right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w:t>
            </w:r>
          </w:p>
        </w:tc>
        <w:tc>
          <w:tcPr>
            <w:tcW w:w="0" w:type="auto"/>
            <w:tcBorders>
              <w:top w:val="nil"/>
              <w:left w:val="nil"/>
              <w:bottom w:val="nil"/>
              <w:right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w:t>
            </w:r>
          </w:p>
        </w:tc>
        <w:tc>
          <w:tcPr>
            <w:tcW w:w="0" w:type="auto"/>
            <w:tcBorders>
              <w:top w:val="nil"/>
              <w:left w:val="nil"/>
              <w:bottom w:val="nil"/>
              <w:right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10</w:t>
            </w:r>
          </w:p>
        </w:tc>
        <w:tc>
          <w:tcPr>
            <w:tcW w:w="0" w:type="auto"/>
            <w:tcBorders>
              <w:top w:val="nil"/>
              <w:left w:val="nil"/>
              <w:bottom w:val="nil"/>
              <w:right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41</w:t>
            </w:r>
          </w:p>
        </w:tc>
        <w:tc>
          <w:tcPr>
            <w:tcW w:w="0" w:type="auto"/>
            <w:tcBorders>
              <w:top w:val="nil"/>
              <w:left w:val="nil"/>
              <w:bottom w:val="nil"/>
              <w:right w:val="nil"/>
            </w:tcBorders>
            <w:vAlign w:val="center"/>
          </w:tcPr>
          <w:p w:rsidR="00B151DB" w:rsidRPr="00963C3B" w:rsidRDefault="00B151DB" w:rsidP="006C2F47">
            <w:pPr>
              <w:pStyle w:val="ListParagraph"/>
              <w:ind w:firstLineChars="0" w:firstLine="0"/>
              <w:jc w:val="left"/>
              <w:rPr>
                <w:rFonts w:ascii="Times New Roman" w:hAnsi="Times New Roman" w:cs="Times New Roman"/>
                <w:sz w:val="24"/>
                <w:szCs w:val="24"/>
              </w:rPr>
            </w:pPr>
          </w:p>
        </w:tc>
      </w:tr>
    </w:tbl>
    <w:p w:rsidR="00554E26" w:rsidRDefault="00554E26" w:rsidP="006C2F47">
      <w:pPr>
        <w:pStyle w:val="ListParagraph"/>
        <w:ind w:left="360" w:firstLineChars="0" w:firstLine="0"/>
        <w:jc w:val="left"/>
        <w:rPr>
          <w:rFonts w:ascii="Times New Roman" w:hAnsi="Times New Roman" w:cs="Times New Roman"/>
          <w:sz w:val="24"/>
          <w:szCs w:val="24"/>
        </w:rPr>
      </w:pPr>
    </w:p>
    <w:p w:rsidR="00B151DB" w:rsidRDefault="00DE70DE" w:rsidP="006C2F47">
      <w:pPr>
        <w:pStyle w:val="ListParagraph"/>
        <w:ind w:left="360"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Write the data set that is represented by this display.</w:t>
      </w:r>
    </w:p>
    <w:p w:rsidR="00847936" w:rsidRPr="00847936" w:rsidRDefault="00847936" w:rsidP="00847936">
      <w:pPr>
        <w:rPr>
          <w:color w:val="0070C0"/>
        </w:rPr>
      </w:pPr>
      <w:proofErr w:type="spellStart"/>
      <w:r>
        <w:rPr>
          <w:rFonts w:hint="eastAsia"/>
          <w:color w:val="0070C0"/>
        </w:rPr>
        <w:t>Ans</w:t>
      </w:r>
      <w:proofErr w:type="spellEnd"/>
      <w:r>
        <w:rPr>
          <w:rFonts w:hint="eastAsia"/>
          <w:color w:val="0070C0"/>
        </w:rPr>
        <w:t xml:space="preserve">: </w:t>
      </w:r>
      <w:proofErr w:type="gramStart"/>
      <w:r w:rsidRPr="00847936">
        <w:rPr>
          <w:rFonts w:hint="eastAsia"/>
          <w:color w:val="0070C0"/>
        </w:rPr>
        <w:t>218  245</w:t>
      </w:r>
      <w:proofErr w:type="gramEnd"/>
      <w:r w:rsidRPr="00847936">
        <w:rPr>
          <w:rFonts w:hint="eastAsia"/>
          <w:color w:val="0070C0"/>
        </w:rPr>
        <w:t xml:space="preserve">  256  329  367  383  397</w:t>
      </w:r>
    </w:p>
    <w:p w:rsidR="00847936" w:rsidRPr="001343FB" w:rsidRDefault="00847936" w:rsidP="00847936">
      <w:pPr>
        <w:pStyle w:val="ListParagraph"/>
        <w:ind w:left="360" w:firstLineChars="0" w:firstLine="0"/>
        <w:rPr>
          <w:color w:val="0070C0"/>
        </w:rPr>
      </w:pPr>
      <w:proofErr w:type="gramStart"/>
      <w:r>
        <w:rPr>
          <w:rFonts w:hint="eastAsia"/>
          <w:color w:val="0070C0"/>
        </w:rPr>
        <w:t>404  427</w:t>
      </w:r>
      <w:proofErr w:type="gramEnd"/>
      <w:r>
        <w:rPr>
          <w:rFonts w:hint="eastAsia"/>
          <w:color w:val="0070C0"/>
        </w:rPr>
        <w:t xml:space="preserve">  433  471  523  5</w:t>
      </w:r>
      <w:r w:rsidRPr="001343FB">
        <w:rPr>
          <w:rFonts w:hint="eastAsia"/>
          <w:color w:val="0070C0"/>
        </w:rPr>
        <w:t>37  551  563  581  592</w:t>
      </w:r>
    </w:p>
    <w:p w:rsidR="00847936" w:rsidRDefault="00847936" w:rsidP="00847936">
      <w:pPr>
        <w:pStyle w:val="ListParagraph"/>
        <w:ind w:left="360" w:firstLineChars="0" w:firstLine="0"/>
        <w:rPr>
          <w:color w:val="0070C0"/>
        </w:rPr>
      </w:pPr>
      <w:proofErr w:type="gramStart"/>
      <w:r w:rsidRPr="001343FB">
        <w:rPr>
          <w:rFonts w:hint="eastAsia"/>
          <w:color w:val="0070C0"/>
        </w:rPr>
        <w:t>622  636</w:t>
      </w:r>
      <w:proofErr w:type="gramEnd"/>
      <w:r w:rsidRPr="001343FB">
        <w:rPr>
          <w:rFonts w:hint="eastAsia"/>
          <w:color w:val="0070C0"/>
        </w:rPr>
        <w:t xml:space="preserve">  647  655  678  689  </w:t>
      </w:r>
      <w:r>
        <w:rPr>
          <w:rFonts w:hint="eastAsia"/>
          <w:color w:val="0070C0"/>
        </w:rPr>
        <w:t>8</w:t>
      </w:r>
      <w:r w:rsidRPr="001343FB">
        <w:rPr>
          <w:rFonts w:hint="eastAsia"/>
          <w:color w:val="0070C0"/>
        </w:rPr>
        <w:t xml:space="preserve">10  </w:t>
      </w:r>
      <w:r>
        <w:rPr>
          <w:rFonts w:hint="eastAsia"/>
          <w:color w:val="0070C0"/>
        </w:rPr>
        <w:t>8</w:t>
      </w:r>
      <w:r w:rsidRPr="001343FB">
        <w:rPr>
          <w:rFonts w:hint="eastAsia"/>
          <w:color w:val="0070C0"/>
        </w:rPr>
        <w:t>41</w:t>
      </w:r>
    </w:p>
    <w:p w:rsidR="00847936" w:rsidRPr="00963C3B" w:rsidRDefault="00847936" w:rsidP="006C2F47">
      <w:pPr>
        <w:pStyle w:val="ListParagraph"/>
        <w:ind w:left="360" w:firstLineChars="0" w:firstLine="0"/>
        <w:jc w:val="left"/>
        <w:rPr>
          <w:rFonts w:ascii="Times New Roman" w:hAnsi="Times New Roman" w:cs="Times New Roman"/>
          <w:sz w:val="24"/>
          <w:szCs w:val="24"/>
        </w:rPr>
      </w:pPr>
    </w:p>
    <w:p w:rsidR="00DE70DE" w:rsidRPr="00963C3B" w:rsidRDefault="00DE70DE" w:rsidP="006C2F47">
      <w:pPr>
        <w:pStyle w:val="ListParagraph"/>
        <w:ind w:left="360" w:firstLineChars="0" w:firstLine="0"/>
        <w:jc w:val="left"/>
        <w:rPr>
          <w:rFonts w:ascii="Times New Roman" w:hAnsi="Times New Roman" w:cs="Times New Roman"/>
          <w:sz w:val="24"/>
          <w:szCs w:val="24"/>
        </w:rPr>
      </w:pPr>
    </w:p>
    <w:p w:rsidR="00B973E1" w:rsidRPr="00963C3B" w:rsidRDefault="00847936" w:rsidP="006C2F47">
      <w:pPr>
        <w:pStyle w:val="ListParagraph"/>
        <w:numPr>
          <w:ilvl w:val="0"/>
          <w:numId w:val="1"/>
        </w:numPr>
        <w:ind w:firstLineChars="0"/>
        <w:jc w:val="left"/>
        <w:rPr>
          <w:rFonts w:ascii="Times New Roman" w:hAnsi="Times New Roman" w:cs="Times New Roman"/>
          <w:sz w:val="24"/>
          <w:szCs w:val="24"/>
        </w:rPr>
      </w:pPr>
      <w:r>
        <w:rPr>
          <w:rFonts w:ascii="Times New Roman" w:hAnsi="Times New Roman" w:cs="Times New Roman"/>
          <w:sz w:val="24"/>
          <w:szCs w:val="24"/>
        </w:rPr>
        <w:t>The following data give</w:t>
      </w:r>
      <w:r w:rsidR="00F36250" w:rsidRPr="00963C3B">
        <w:rPr>
          <w:rFonts w:ascii="Times New Roman" w:hAnsi="Times New Roman" w:cs="Times New Roman"/>
          <w:sz w:val="24"/>
          <w:szCs w:val="24"/>
        </w:rPr>
        <w:t xml:space="preserve"> the time (in minute</w:t>
      </w:r>
      <w:r w:rsidR="00DE70DE" w:rsidRPr="00963C3B">
        <w:rPr>
          <w:rFonts w:ascii="Times New Roman" w:hAnsi="Times New Roman" w:cs="Times New Roman"/>
          <w:sz w:val="24"/>
          <w:szCs w:val="24"/>
        </w:rPr>
        <w:t>s</w:t>
      </w:r>
      <w:r w:rsidR="00F36250" w:rsidRPr="00963C3B">
        <w:rPr>
          <w:rFonts w:ascii="Times New Roman" w:hAnsi="Times New Roman" w:cs="Times New Roman"/>
          <w:sz w:val="24"/>
          <w:szCs w:val="24"/>
        </w:rPr>
        <w:t>) that each of 20 students waited in line at their bookstore to pay for their textbook</w:t>
      </w:r>
      <w:r w:rsidR="00A544CE" w:rsidRPr="00963C3B">
        <w:rPr>
          <w:rFonts w:ascii="Times New Roman" w:hAnsi="Times New Roman" w:cs="Times New Roman"/>
          <w:sz w:val="24"/>
          <w:szCs w:val="24"/>
        </w:rPr>
        <w:t>s</w:t>
      </w:r>
      <w:r w:rsidR="00F36250" w:rsidRPr="00963C3B">
        <w:rPr>
          <w:rFonts w:ascii="Times New Roman" w:hAnsi="Times New Roman" w:cs="Times New Roman"/>
          <w:sz w:val="24"/>
          <w:szCs w:val="24"/>
        </w:rPr>
        <w:t xml:space="preserve"> in the beginning of </w:t>
      </w:r>
      <w:proofErr w:type="gramStart"/>
      <w:r w:rsidR="00F36250" w:rsidRPr="00963C3B">
        <w:rPr>
          <w:rFonts w:ascii="Times New Roman" w:hAnsi="Times New Roman" w:cs="Times New Roman"/>
          <w:sz w:val="24"/>
          <w:szCs w:val="24"/>
        </w:rPr>
        <w:t>Spring</w:t>
      </w:r>
      <w:proofErr w:type="gramEnd"/>
      <w:r w:rsidR="00F36250" w:rsidRPr="00963C3B">
        <w:rPr>
          <w:rFonts w:ascii="Times New Roman" w:hAnsi="Times New Roman" w:cs="Times New Roman"/>
          <w:sz w:val="24"/>
          <w:szCs w:val="24"/>
        </w:rPr>
        <w:t xml:space="preserve"> 2009 semester. (</w:t>
      </w:r>
      <w:r w:rsidR="00F36250" w:rsidRPr="00554E26">
        <w:rPr>
          <w:rFonts w:ascii="Times New Roman" w:hAnsi="Times New Roman" w:cs="Times New Roman"/>
          <w:i/>
          <w:sz w:val="24"/>
          <w:szCs w:val="24"/>
        </w:rPr>
        <w:t>Note</w:t>
      </w:r>
      <w:r w:rsidR="00F36250" w:rsidRPr="00963C3B">
        <w:rPr>
          <w:rFonts w:ascii="Times New Roman" w:hAnsi="Times New Roman" w:cs="Times New Roman"/>
          <w:sz w:val="24"/>
          <w:szCs w:val="24"/>
        </w:rPr>
        <w:t xml:space="preserve">: To prepare a stem-and-leaf display, each number in this data set can be written as a two-digit number. For Example, 8 can be written as 08, for </w:t>
      </w:r>
      <w:r w:rsidR="00F36250" w:rsidRPr="00963C3B">
        <w:rPr>
          <w:rFonts w:ascii="Times New Roman" w:hAnsi="Times New Roman" w:cs="Times New Roman"/>
          <w:sz w:val="24"/>
          <w:szCs w:val="24"/>
        </w:rPr>
        <w:lastRenderedPageBreak/>
        <w:t>which the stem is 0 and the leaf is 8.)</w:t>
      </w:r>
    </w:p>
    <w:p w:rsidR="00F36250" w:rsidRPr="00963C3B" w:rsidRDefault="00F36250" w:rsidP="006C2F47">
      <w:pPr>
        <w:pStyle w:val="ListParagraph"/>
        <w:ind w:left="360"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 xml:space="preserve">     15    8    23    21     4   17    31    22    31    6</w:t>
      </w:r>
    </w:p>
    <w:p w:rsidR="00F36250" w:rsidRPr="00963C3B" w:rsidRDefault="00F36250" w:rsidP="006C2F47">
      <w:pPr>
        <w:pStyle w:val="ListParagraph"/>
        <w:ind w:left="360"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 xml:space="preserve">      5    6    14    17    16   25    27     3    31    8</w:t>
      </w:r>
    </w:p>
    <w:p w:rsidR="00F36250" w:rsidRDefault="00554E26" w:rsidP="006C2F47">
      <w:pPr>
        <w:pStyle w:val="ListParagraph"/>
        <w:ind w:left="360" w:firstLineChars="0" w:firstLine="0"/>
        <w:jc w:val="left"/>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hint="eastAsia"/>
          <w:sz w:val="24"/>
          <w:szCs w:val="24"/>
        </w:rPr>
        <w:t xml:space="preserve">onstruct a stem-and-leaf display for </w:t>
      </w:r>
      <w:r>
        <w:rPr>
          <w:rFonts w:ascii="Times New Roman" w:hAnsi="Times New Roman" w:cs="Times New Roman"/>
          <w:sz w:val="24"/>
          <w:szCs w:val="24"/>
        </w:rPr>
        <w:t>these</w:t>
      </w:r>
      <w:r>
        <w:rPr>
          <w:rFonts w:ascii="Times New Roman" w:hAnsi="Times New Roman" w:cs="Times New Roman" w:hint="eastAsia"/>
          <w:sz w:val="24"/>
          <w:szCs w:val="24"/>
        </w:rPr>
        <w:t xml:space="preserve"> data. Arrange the leaves for each stem in increasing order.</w:t>
      </w:r>
    </w:p>
    <w:p w:rsidR="00847936" w:rsidRDefault="00847936" w:rsidP="006C2F47">
      <w:pPr>
        <w:pStyle w:val="ListParagraph"/>
        <w:ind w:left="360" w:firstLineChars="0" w:firstLine="0"/>
        <w:jc w:val="left"/>
        <w:rPr>
          <w:rFonts w:ascii="Times New Roman" w:hAnsi="Times New Roman" w:cs="Times New Roman"/>
          <w:sz w:val="24"/>
          <w:szCs w:val="24"/>
        </w:rPr>
      </w:pPr>
      <w:proofErr w:type="spellStart"/>
      <w:r>
        <w:rPr>
          <w:rFonts w:hint="eastAsia"/>
          <w:color w:val="0070C0"/>
        </w:rPr>
        <w:t>Ans</w:t>
      </w:r>
      <w:proofErr w:type="spellEnd"/>
      <w:r>
        <w:rPr>
          <w:rFonts w:hint="eastAsia"/>
          <w:color w:val="0070C0"/>
        </w:rPr>
        <w:t>:</w:t>
      </w:r>
    </w:p>
    <w:tbl>
      <w:tblPr>
        <w:tblStyle w:val="TableGrid"/>
        <w:tblW w:w="0" w:type="auto"/>
        <w:jc w:val="center"/>
        <w:tblInd w:w="360" w:type="dxa"/>
        <w:tblLook w:val="04A0" w:firstRow="1" w:lastRow="0" w:firstColumn="1" w:lastColumn="0" w:noHBand="0" w:noVBand="1"/>
      </w:tblPr>
      <w:tblGrid>
        <w:gridCol w:w="323"/>
        <w:gridCol w:w="323"/>
        <w:gridCol w:w="323"/>
        <w:gridCol w:w="323"/>
        <w:gridCol w:w="323"/>
        <w:gridCol w:w="323"/>
        <w:gridCol w:w="323"/>
        <w:gridCol w:w="323"/>
      </w:tblGrid>
      <w:tr w:rsidR="00847936" w:rsidRPr="0003396B" w:rsidTr="00A26C0E">
        <w:trPr>
          <w:jc w:val="center"/>
        </w:trPr>
        <w:tc>
          <w:tcPr>
            <w:tcW w:w="0" w:type="auto"/>
            <w:tcBorders>
              <w:top w:val="nil"/>
              <w:left w:val="nil"/>
              <w:bottom w:val="nil"/>
            </w:tcBorders>
          </w:tcPr>
          <w:p w:rsidR="00847936" w:rsidRPr="0003396B" w:rsidRDefault="00847936" w:rsidP="00A26C0E">
            <w:pPr>
              <w:pStyle w:val="ListParagraph"/>
              <w:ind w:firstLineChars="0" w:firstLine="0"/>
              <w:rPr>
                <w:color w:val="0070C0"/>
              </w:rPr>
            </w:pPr>
            <w:r w:rsidRPr="0003396B">
              <w:rPr>
                <w:rFonts w:hint="eastAsia"/>
                <w:color w:val="0070C0"/>
              </w:rPr>
              <w:t>0</w:t>
            </w:r>
          </w:p>
        </w:tc>
        <w:tc>
          <w:tcPr>
            <w:tcW w:w="0" w:type="auto"/>
            <w:tcBorders>
              <w:top w:val="nil"/>
              <w:bottom w:val="nil"/>
              <w:right w:val="nil"/>
            </w:tcBorders>
          </w:tcPr>
          <w:p w:rsidR="00847936" w:rsidRPr="0003396B" w:rsidRDefault="00847936" w:rsidP="00A26C0E">
            <w:pPr>
              <w:pStyle w:val="ListParagraph"/>
              <w:ind w:firstLineChars="0" w:firstLine="0"/>
              <w:rPr>
                <w:color w:val="0070C0"/>
              </w:rPr>
            </w:pPr>
            <w:r w:rsidRPr="0003396B">
              <w:rPr>
                <w:rFonts w:hint="eastAsia"/>
                <w:color w:val="0070C0"/>
              </w:rPr>
              <w:t>3</w:t>
            </w:r>
          </w:p>
        </w:tc>
        <w:tc>
          <w:tcPr>
            <w:tcW w:w="0" w:type="auto"/>
            <w:tcBorders>
              <w:top w:val="nil"/>
              <w:left w:val="nil"/>
              <w:bottom w:val="nil"/>
              <w:right w:val="nil"/>
            </w:tcBorders>
          </w:tcPr>
          <w:p w:rsidR="00847936" w:rsidRPr="0003396B" w:rsidRDefault="00847936" w:rsidP="00A26C0E">
            <w:pPr>
              <w:pStyle w:val="ListParagraph"/>
              <w:ind w:firstLineChars="0" w:firstLine="0"/>
              <w:rPr>
                <w:color w:val="0070C0"/>
              </w:rPr>
            </w:pPr>
            <w:r w:rsidRPr="0003396B">
              <w:rPr>
                <w:rFonts w:hint="eastAsia"/>
                <w:color w:val="0070C0"/>
              </w:rPr>
              <w:t>4</w:t>
            </w:r>
          </w:p>
        </w:tc>
        <w:tc>
          <w:tcPr>
            <w:tcW w:w="0" w:type="auto"/>
            <w:tcBorders>
              <w:top w:val="nil"/>
              <w:left w:val="nil"/>
              <w:bottom w:val="nil"/>
              <w:right w:val="nil"/>
            </w:tcBorders>
          </w:tcPr>
          <w:p w:rsidR="00847936" w:rsidRPr="0003396B" w:rsidRDefault="00847936" w:rsidP="00A26C0E">
            <w:pPr>
              <w:pStyle w:val="ListParagraph"/>
              <w:ind w:firstLineChars="0" w:firstLine="0"/>
              <w:rPr>
                <w:color w:val="0070C0"/>
              </w:rPr>
            </w:pPr>
            <w:r w:rsidRPr="0003396B">
              <w:rPr>
                <w:rFonts w:hint="eastAsia"/>
                <w:color w:val="0070C0"/>
              </w:rPr>
              <w:t>5</w:t>
            </w:r>
          </w:p>
        </w:tc>
        <w:tc>
          <w:tcPr>
            <w:tcW w:w="0" w:type="auto"/>
            <w:tcBorders>
              <w:top w:val="nil"/>
              <w:left w:val="nil"/>
              <w:bottom w:val="nil"/>
              <w:right w:val="nil"/>
            </w:tcBorders>
          </w:tcPr>
          <w:p w:rsidR="00847936" w:rsidRPr="0003396B" w:rsidRDefault="00847936" w:rsidP="00A26C0E">
            <w:pPr>
              <w:pStyle w:val="ListParagraph"/>
              <w:ind w:firstLineChars="0" w:firstLine="0"/>
              <w:rPr>
                <w:color w:val="0070C0"/>
              </w:rPr>
            </w:pPr>
            <w:r w:rsidRPr="0003396B">
              <w:rPr>
                <w:rFonts w:hint="eastAsia"/>
                <w:color w:val="0070C0"/>
              </w:rPr>
              <w:t>6</w:t>
            </w:r>
          </w:p>
        </w:tc>
        <w:tc>
          <w:tcPr>
            <w:tcW w:w="0" w:type="auto"/>
            <w:tcBorders>
              <w:top w:val="nil"/>
              <w:left w:val="nil"/>
              <w:bottom w:val="nil"/>
              <w:right w:val="nil"/>
            </w:tcBorders>
          </w:tcPr>
          <w:p w:rsidR="00847936" w:rsidRPr="0003396B" w:rsidRDefault="00847936" w:rsidP="00A26C0E">
            <w:pPr>
              <w:pStyle w:val="ListParagraph"/>
              <w:ind w:firstLineChars="0" w:firstLine="0"/>
              <w:rPr>
                <w:color w:val="0070C0"/>
              </w:rPr>
            </w:pPr>
            <w:r w:rsidRPr="0003396B">
              <w:rPr>
                <w:rFonts w:hint="eastAsia"/>
                <w:color w:val="0070C0"/>
              </w:rPr>
              <w:t>6</w:t>
            </w:r>
          </w:p>
        </w:tc>
        <w:tc>
          <w:tcPr>
            <w:tcW w:w="0" w:type="auto"/>
            <w:tcBorders>
              <w:top w:val="nil"/>
              <w:left w:val="nil"/>
              <w:bottom w:val="nil"/>
              <w:right w:val="nil"/>
            </w:tcBorders>
          </w:tcPr>
          <w:p w:rsidR="00847936" w:rsidRPr="0003396B" w:rsidRDefault="00847936" w:rsidP="00A26C0E">
            <w:pPr>
              <w:pStyle w:val="ListParagraph"/>
              <w:ind w:firstLineChars="0" w:firstLine="0"/>
              <w:rPr>
                <w:color w:val="0070C0"/>
              </w:rPr>
            </w:pPr>
            <w:r w:rsidRPr="0003396B">
              <w:rPr>
                <w:rFonts w:hint="eastAsia"/>
                <w:color w:val="0070C0"/>
              </w:rPr>
              <w:t>8</w:t>
            </w:r>
          </w:p>
        </w:tc>
        <w:tc>
          <w:tcPr>
            <w:tcW w:w="0" w:type="auto"/>
            <w:tcBorders>
              <w:top w:val="nil"/>
              <w:left w:val="nil"/>
              <w:bottom w:val="nil"/>
              <w:right w:val="nil"/>
            </w:tcBorders>
          </w:tcPr>
          <w:p w:rsidR="00847936" w:rsidRPr="0003396B" w:rsidRDefault="00847936" w:rsidP="00A26C0E">
            <w:pPr>
              <w:pStyle w:val="ListParagraph"/>
              <w:ind w:firstLineChars="0" w:firstLine="0"/>
              <w:rPr>
                <w:color w:val="0070C0"/>
              </w:rPr>
            </w:pPr>
            <w:r w:rsidRPr="0003396B">
              <w:rPr>
                <w:rFonts w:hint="eastAsia"/>
                <w:color w:val="0070C0"/>
              </w:rPr>
              <w:t>8</w:t>
            </w:r>
          </w:p>
        </w:tc>
      </w:tr>
      <w:tr w:rsidR="00847936" w:rsidRPr="0003396B" w:rsidTr="00A26C0E">
        <w:trPr>
          <w:jc w:val="center"/>
        </w:trPr>
        <w:tc>
          <w:tcPr>
            <w:tcW w:w="0" w:type="auto"/>
            <w:tcBorders>
              <w:top w:val="nil"/>
              <w:left w:val="nil"/>
              <w:bottom w:val="nil"/>
            </w:tcBorders>
          </w:tcPr>
          <w:p w:rsidR="00847936" w:rsidRPr="0003396B" w:rsidRDefault="00847936" w:rsidP="00A26C0E">
            <w:pPr>
              <w:pStyle w:val="ListParagraph"/>
              <w:ind w:firstLineChars="0" w:firstLine="0"/>
              <w:rPr>
                <w:color w:val="0070C0"/>
              </w:rPr>
            </w:pPr>
            <w:r w:rsidRPr="0003396B">
              <w:rPr>
                <w:rFonts w:hint="eastAsia"/>
                <w:color w:val="0070C0"/>
              </w:rPr>
              <w:t>1</w:t>
            </w:r>
          </w:p>
        </w:tc>
        <w:tc>
          <w:tcPr>
            <w:tcW w:w="0" w:type="auto"/>
            <w:tcBorders>
              <w:top w:val="nil"/>
              <w:bottom w:val="nil"/>
              <w:right w:val="nil"/>
            </w:tcBorders>
          </w:tcPr>
          <w:p w:rsidR="00847936" w:rsidRPr="0003396B" w:rsidRDefault="00847936" w:rsidP="00A26C0E">
            <w:pPr>
              <w:pStyle w:val="ListParagraph"/>
              <w:ind w:firstLineChars="0" w:firstLine="0"/>
              <w:rPr>
                <w:color w:val="0070C0"/>
              </w:rPr>
            </w:pPr>
            <w:r w:rsidRPr="0003396B">
              <w:rPr>
                <w:rFonts w:hint="eastAsia"/>
                <w:color w:val="0070C0"/>
              </w:rPr>
              <w:t>4</w:t>
            </w:r>
          </w:p>
        </w:tc>
        <w:tc>
          <w:tcPr>
            <w:tcW w:w="0" w:type="auto"/>
            <w:tcBorders>
              <w:top w:val="nil"/>
              <w:left w:val="nil"/>
              <w:bottom w:val="nil"/>
              <w:right w:val="nil"/>
            </w:tcBorders>
          </w:tcPr>
          <w:p w:rsidR="00847936" w:rsidRPr="0003396B" w:rsidRDefault="00847936" w:rsidP="00A26C0E">
            <w:pPr>
              <w:pStyle w:val="ListParagraph"/>
              <w:ind w:firstLineChars="0" w:firstLine="0"/>
              <w:rPr>
                <w:color w:val="0070C0"/>
              </w:rPr>
            </w:pPr>
            <w:r w:rsidRPr="0003396B">
              <w:rPr>
                <w:rFonts w:hint="eastAsia"/>
                <w:color w:val="0070C0"/>
              </w:rPr>
              <w:t>5</w:t>
            </w:r>
          </w:p>
        </w:tc>
        <w:tc>
          <w:tcPr>
            <w:tcW w:w="0" w:type="auto"/>
            <w:tcBorders>
              <w:top w:val="nil"/>
              <w:left w:val="nil"/>
              <w:bottom w:val="nil"/>
              <w:right w:val="nil"/>
            </w:tcBorders>
          </w:tcPr>
          <w:p w:rsidR="00847936" w:rsidRPr="0003396B" w:rsidRDefault="00847936" w:rsidP="00A26C0E">
            <w:pPr>
              <w:pStyle w:val="ListParagraph"/>
              <w:ind w:firstLineChars="0" w:firstLine="0"/>
              <w:rPr>
                <w:color w:val="0070C0"/>
              </w:rPr>
            </w:pPr>
            <w:r w:rsidRPr="0003396B">
              <w:rPr>
                <w:rFonts w:hint="eastAsia"/>
                <w:color w:val="0070C0"/>
              </w:rPr>
              <w:t>6</w:t>
            </w:r>
          </w:p>
        </w:tc>
        <w:tc>
          <w:tcPr>
            <w:tcW w:w="0" w:type="auto"/>
            <w:tcBorders>
              <w:top w:val="nil"/>
              <w:left w:val="nil"/>
              <w:bottom w:val="nil"/>
              <w:right w:val="nil"/>
            </w:tcBorders>
          </w:tcPr>
          <w:p w:rsidR="00847936" w:rsidRPr="0003396B" w:rsidRDefault="00847936" w:rsidP="00A26C0E">
            <w:pPr>
              <w:pStyle w:val="ListParagraph"/>
              <w:ind w:firstLineChars="0" w:firstLine="0"/>
              <w:rPr>
                <w:color w:val="0070C0"/>
              </w:rPr>
            </w:pPr>
            <w:r w:rsidRPr="0003396B">
              <w:rPr>
                <w:rFonts w:hint="eastAsia"/>
                <w:color w:val="0070C0"/>
              </w:rPr>
              <w:t>7</w:t>
            </w:r>
          </w:p>
        </w:tc>
        <w:tc>
          <w:tcPr>
            <w:tcW w:w="0" w:type="auto"/>
            <w:tcBorders>
              <w:top w:val="nil"/>
              <w:left w:val="nil"/>
              <w:bottom w:val="nil"/>
              <w:right w:val="nil"/>
            </w:tcBorders>
          </w:tcPr>
          <w:p w:rsidR="00847936" w:rsidRPr="0003396B" w:rsidRDefault="00847936" w:rsidP="00A26C0E">
            <w:pPr>
              <w:pStyle w:val="ListParagraph"/>
              <w:ind w:firstLineChars="0" w:firstLine="0"/>
              <w:rPr>
                <w:color w:val="0070C0"/>
              </w:rPr>
            </w:pPr>
            <w:r w:rsidRPr="0003396B">
              <w:rPr>
                <w:rFonts w:hint="eastAsia"/>
                <w:color w:val="0070C0"/>
              </w:rPr>
              <w:t>7</w:t>
            </w:r>
          </w:p>
        </w:tc>
        <w:tc>
          <w:tcPr>
            <w:tcW w:w="0" w:type="auto"/>
            <w:tcBorders>
              <w:top w:val="nil"/>
              <w:left w:val="nil"/>
              <w:bottom w:val="nil"/>
              <w:right w:val="nil"/>
            </w:tcBorders>
          </w:tcPr>
          <w:p w:rsidR="00847936" w:rsidRPr="0003396B" w:rsidRDefault="00847936" w:rsidP="00A26C0E">
            <w:pPr>
              <w:pStyle w:val="ListParagraph"/>
              <w:ind w:firstLineChars="0" w:firstLine="0"/>
              <w:rPr>
                <w:color w:val="0070C0"/>
              </w:rPr>
            </w:pPr>
          </w:p>
        </w:tc>
        <w:tc>
          <w:tcPr>
            <w:tcW w:w="0" w:type="auto"/>
            <w:tcBorders>
              <w:top w:val="nil"/>
              <w:left w:val="nil"/>
              <w:bottom w:val="nil"/>
              <w:right w:val="nil"/>
            </w:tcBorders>
          </w:tcPr>
          <w:p w:rsidR="00847936" w:rsidRPr="0003396B" w:rsidRDefault="00847936" w:rsidP="00A26C0E">
            <w:pPr>
              <w:pStyle w:val="ListParagraph"/>
              <w:ind w:firstLineChars="0" w:firstLine="0"/>
              <w:rPr>
                <w:color w:val="0070C0"/>
              </w:rPr>
            </w:pPr>
          </w:p>
        </w:tc>
      </w:tr>
      <w:tr w:rsidR="00847936" w:rsidRPr="0003396B" w:rsidTr="00A26C0E">
        <w:trPr>
          <w:jc w:val="center"/>
        </w:trPr>
        <w:tc>
          <w:tcPr>
            <w:tcW w:w="0" w:type="auto"/>
            <w:tcBorders>
              <w:top w:val="nil"/>
              <w:left w:val="nil"/>
              <w:bottom w:val="nil"/>
            </w:tcBorders>
          </w:tcPr>
          <w:p w:rsidR="00847936" w:rsidRPr="0003396B" w:rsidRDefault="00847936" w:rsidP="00A26C0E">
            <w:pPr>
              <w:pStyle w:val="ListParagraph"/>
              <w:ind w:firstLineChars="0" w:firstLine="0"/>
              <w:rPr>
                <w:color w:val="0070C0"/>
              </w:rPr>
            </w:pPr>
            <w:r w:rsidRPr="0003396B">
              <w:rPr>
                <w:rFonts w:hint="eastAsia"/>
                <w:color w:val="0070C0"/>
              </w:rPr>
              <w:t>2</w:t>
            </w:r>
          </w:p>
        </w:tc>
        <w:tc>
          <w:tcPr>
            <w:tcW w:w="0" w:type="auto"/>
            <w:tcBorders>
              <w:top w:val="nil"/>
              <w:bottom w:val="nil"/>
              <w:right w:val="nil"/>
            </w:tcBorders>
          </w:tcPr>
          <w:p w:rsidR="00847936" w:rsidRPr="0003396B" w:rsidRDefault="00847936" w:rsidP="00A26C0E">
            <w:pPr>
              <w:pStyle w:val="ListParagraph"/>
              <w:ind w:firstLineChars="0" w:firstLine="0"/>
              <w:rPr>
                <w:color w:val="0070C0"/>
              </w:rPr>
            </w:pPr>
            <w:r w:rsidRPr="0003396B">
              <w:rPr>
                <w:rFonts w:hint="eastAsia"/>
                <w:color w:val="0070C0"/>
              </w:rPr>
              <w:t>1</w:t>
            </w:r>
          </w:p>
        </w:tc>
        <w:tc>
          <w:tcPr>
            <w:tcW w:w="0" w:type="auto"/>
            <w:tcBorders>
              <w:top w:val="nil"/>
              <w:left w:val="nil"/>
              <w:bottom w:val="nil"/>
              <w:right w:val="nil"/>
            </w:tcBorders>
          </w:tcPr>
          <w:p w:rsidR="00847936" w:rsidRPr="0003396B" w:rsidRDefault="00847936" w:rsidP="00A26C0E">
            <w:pPr>
              <w:pStyle w:val="ListParagraph"/>
              <w:ind w:firstLineChars="0" w:firstLine="0"/>
              <w:rPr>
                <w:color w:val="0070C0"/>
              </w:rPr>
            </w:pPr>
            <w:r w:rsidRPr="0003396B">
              <w:rPr>
                <w:rFonts w:hint="eastAsia"/>
                <w:color w:val="0070C0"/>
              </w:rPr>
              <w:t>2</w:t>
            </w:r>
          </w:p>
        </w:tc>
        <w:tc>
          <w:tcPr>
            <w:tcW w:w="0" w:type="auto"/>
            <w:tcBorders>
              <w:top w:val="nil"/>
              <w:left w:val="nil"/>
              <w:bottom w:val="nil"/>
              <w:right w:val="nil"/>
            </w:tcBorders>
          </w:tcPr>
          <w:p w:rsidR="00847936" w:rsidRPr="0003396B" w:rsidRDefault="00847936" w:rsidP="00A26C0E">
            <w:pPr>
              <w:pStyle w:val="ListParagraph"/>
              <w:ind w:firstLineChars="0" w:firstLine="0"/>
              <w:rPr>
                <w:color w:val="0070C0"/>
              </w:rPr>
            </w:pPr>
            <w:r w:rsidRPr="0003396B">
              <w:rPr>
                <w:rFonts w:hint="eastAsia"/>
                <w:color w:val="0070C0"/>
              </w:rPr>
              <w:t>3</w:t>
            </w:r>
          </w:p>
        </w:tc>
        <w:tc>
          <w:tcPr>
            <w:tcW w:w="0" w:type="auto"/>
            <w:tcBorders>
              <w:top w:val="nil"/>
              <w:left w:val="nil"/>
              <w:bottom w:val="nil"/>
              <w:right w:val="nil"/>
            </w:tcBorders>
          </w:tcPr>
          <w:p w:rsidR="00847936" w:rsidRPr="0003396B" w:rsidRDefault="00847936" w:rsidP="00A26C0E">
            <w:pPr>
              <w:pStyle w:val="ListParagraph"/>
              <w:ind w:firstLineChars="0" w:firstLine="0"/>
              <w:rPr>
                <w:color w:val="0070C0"/>
              </w:rPr>
            </w:pPr>
            <w:r w:rsidRPr="0003396B">
              <w:rPr>
                <w:rFonts w:hint="eastAsia"/>
                <w:color w:val="0070C0"/>
              </w:rPr>
              <w:t>5</w:t>
            </w:r>
          </w:p>
        </w:tc>
        <w:tc>
          <w:tcPr>
            <w:tcW w:w="0" w:type="auto"/>
            <w:tcBorders>
              <w:top w:val="nil"/>
              <w:left w:val="nil"/>
              <w:bottom w:val="nil"/>
              <w:right w:val="nil"/>
            </w:tcBorders>
          </w:tcPr>
          <w:p w:rsidR="00847936" w:rsidRPr="0003396B" w:rsidRDefault="00847936" w:rsidP="00A26C0E">
            <w:pPr>
              <w:pStyle w:val="ListParagraph"/>
              <w:ind w:firstLineChars="0" w:firstLine="0"/>
              <w:rPr>
                <w:color w:val="0070C0"/>
              </w:rPr>
            </w:pPr>
            <w:r w:rsidRPr="0003396B">
              <w:rPr>
                <w:rFonts w:hint="eastAsia"/>
                <w:color w:val="0070C0"/>
              </w:rPr>
              <w:t>7</w:t>
            </w:r>
          </w:p>
        </w:tc>
        <w:tc>
          <w:tcPr>
            <w:tcW w:w="0" w:type="auto"/>
            <w:tcBorders>
              <w:top w:val="nil"/>
              <w:left w:val="nil"/>
              <w:bottom w:val="nil"/>
              <w:right w:val="nil"/>
            </w:tcBorders>
          </w:tcPr>
          <w:p w:rsidR="00847936" w:rsidRPr="0003396B" w:rsidRDefault="00847936" w:rsidP="00A26C0E">
            <w:pPr>
              <w:pStyle w:val="ListParagraph"/>
              <w:ind w:firstLineChars="0" w:firstLine="0"/>
              <w:rPr>
                <w:color w:val="0070C0"/>
              </w:rPr>
            </w:pPr>
          </w:p>
        </w:tc>
        <w:tc>
          <w:tcPr>
            <w:tcW w:w="0" w:type="auto"/>
            <w:tcBorders>
              <w:top w:val="nil"/>
              <w:left w:val="nil"/>
              <w:bottom w:val="nil"/>
              <w:right w:val="nil"/>
            </w:tcBorders>
          </w:tcPr>
          <w:p w:rsidR="00847936" w:rsidRPr="0003396B" w:rsidRDefault="00847936" w:rsidP="00A26C0E">
            <w:pPr>
              <w:pStyle w:val="ListParagraph"/>
              <w:ind w:firstLineChars="0" w:firstLine="0"/>
              <w:rPr>
                <w:color w:val="0070C0"/>
              </w:rPr>
            </w:pPr>
          </w:p>
        </w:tc>
      </w:tr>
      <w:tr w:rsidR="00847936" w:rsidRPr="0003396B" w:rsidTr="00A26C0E">
        <w:trPr>
          <w:jc w:val="center"/>
        </w:trPr>
        <w:tc>
          <w:tcPr>
            <w:tcW w:w="0" w:type="auto"/>
            <w:tcBorders>
              <w:top w:val="nil"/>
              <w:left w:val="nil"/>
              <w:bottom w:val="nil"/>
            </w:tcBorders>
          </w:tcPr>
          <w:p w:rsidR="00847936" w:rsidRPr="0003396B" w:rsidRDefault="00847936" w:rsidP="00A26C0E">
            <w:pPr>
              <w:pStyle w:val="ListParagraph"/>
              <w:ind w:firstLineChars="0" w:firstLine="0"/>
              <w:rPr>
                <w:color w:val="0070C0"/>
              </w:rPr>
            </w:pPr>
            <w:r w:rsidRPr="0003396B">
              <w:rPr>
                <w:rFonts w:hint="eastAsia"/>
                <w:color w:val="0070C0"/>
              </w:rPr>
              <w:t>3</w:t>
            </w:r>
          </w:p>
        </w:tc>
        <w:tc>
          <w:tcPr>
            <w:tcW w:w="0" w:type="auto"/>
            <w:tcBorders>
              <w:top w:val="nil"/>
              <w:bottom w:val="nil"/>
              <w:right w:val="nil"/>
            </w:tcBorders>
          </w:tcPr>
          <w:p w:rsidR="00847936" w:rsidRPr="0003396B" w:rsidRDefault="00847936" w:rsidP="00A26C0E">
            <w:pPr>
              <w:pStyle w:val="ListParagraph"/>
              <w:ind w:firstLineChars="0" w:firstLine="0"/>
              <w:rPr>
                <w:color w:val="0070C0"/>
              </w:rPr>
            </w:pPr>
            <w:r w:rsidRPr="0003396B">
              <w:rPr>
                <w:rFonts w:hint="eastAsia"/>
                <w:color w:val="0070C0"/>
              </w:rPr>
              <w:t>1</w:t>
            </w:r>
          </w:p>
        </w:tc>
        <w:tc>
          <w:tcPr>
            <w:tcW w:w="0" w:type="auto"/>
            <w:tcBorders>
              <w:top w:val="nil"/>
              <w:left w:val="nil"/>
              <w:bottom w:val="nil"/>
              <w:right w:val="nil"/>
            </w:tcBorders>
          </w:tcPr>
          <w:p w:rsidR="00847936" w:rsidRPr="0003396B" w:rsidRDefault="00847936" w:rsidP="00A26C0E">
            <w:pPr>
              <w:pStyle w:val="ListParagraph"/>
              <w:ind w:firstLineChars="0" w:firstLine="0"/>
              <w:rPr>
                <w:color w:val="0070C0"/>
              </w:rPr>
            </w:pPr>
            <w:r w:rsidRPr="0003396B">
              <w:rPr>
                <w:rFonts w:hint="eastAsia"/>
                <w:color w:val="0070C0"/>
              </w:rPr>
              <w:t>1</w:t>
            </w:r>
          </w:p>
        </w:tc>
        <w:tc>
          <w:tcPr>
            <w:tcW w:w="0" w:type="auto"/>
            <w:tcBorders>
              <w:top w:val="nil"/>
              <w:left w:val="nil"/>
              <w:bottom w:val="nil"/>
              <w:right w:val="nil"/>
            </w:tcBorders>
          </w:tcPr>
          <w:p w:rsidR="00847936" w:rsidRPr="0003396B" w:rsidRDefault="00847936" w:rsidP="00A26C0E">
            <w:pPr>
              <w:pStyle w:val="ListParagraph"/>
              <w:ind w:firstLineChars="0" w:firstLine="0"/>
              <w:rPr>
                <w:color w:val="0070C0"/>
              </w:rPr>
            </w:pPr>
            <w:r w:rsidRPr="0003396B">
              <w:rPr>
                <w:rFonts w:hint="eastAsia"/>
                <w:color w:val="0070C0"/>
              </w:rPr>
              <w:t>1</w:t>
            </w:r>
          </w:p>
        </w:tc>
        <w:tc>
          <w:tcPr>
            <w:tcW w:w="0" w:type="auto"/>
            <w:tcBorders>
              <w:top w:val="nil"/>
              <w:left w:val="nil"/>
              <w:bottom w:val="nil"/>
              <w:right w:val="nil"/>
            </w:tcBorders>
          </w:tcPr>
          <w:p w:rsidR="00847936" w:rsidRPr="0003396B" w:rsidRDefault="00847936" w:rsidP="00A26C0E">
            <w:pPr>
              <w:pStyle w:val="ListParagraph"/>
              <w:ind w:firstLineChars="0" w:firstLine="0"/>
              <w:rPr>
                <w:color w:val="0070C0"/>
              </w:rPr>
            </w:pPr>
          </w:p>
        </w:tc>
        <w:tc>
          <w:tcPr>
            <w:tcW w:w="0" w:type="auto"/>
            <w:tcBorders>
              <w:top w:val="nil"/>
              <w:left w:val="nil"/>
              <w:bottom w:val="nil"/>
              <w:right w:val="nil"/>
            </w:tcBorders>
          </w:tcPr>
          <w:p w:rsidR="00847936" w:rsidRPr="0003396B" w:rsidRDefault="00847936" w:rsidP="00A26C0E">
            <w:pPr>
              <w:pStyle w:val="ListParagraph"/>
              <w:ind w:firstLineChars="0" w:firstLine="0"/>
              <w:rPr>
                <w:color w:val="0070C0"/>
              </w:rPr>
            </w:pPr>
          </w:p>
        </w:tc>
        <w:tc>
          <w:tcPr>
            <w:tcW w:w="0" w:type="auto"/>
            <w:tcBorders>
              <w:top w:val="nil"/>
              <w:left w:val="nil"/>
              <w:bottom w:val="nil"/>
              <w:right w:val="nil"/>
            </w:tcBorders>
          </w:tcPr>
          <w:p w:rsidR="00847936" w:rsidRPr="0003396B" w:rsidRDefault="00847936" w:rsidP="00A26C0E">
            <w:pPr>
              <w:pStyle w:val="ListParagraph"/>
              <w:ind w:firstLineChars="0" w:firstLine="0"/>
              <w:rPr>
                <w:color w:val="0070C0"/>
              </w:rPr>
            </w:pPr>
          </w:p>
        </w:tc>
        <w:tc>
          <w:tcPr>
            <w:tcW w:w="0" w:type="auto"/>
            <w:tcBorders>
              <w:top w:val="nil"/>
              <w:left w:val="nil"/>
              <w:bottom w:val="nil"/>
              <w:right w:val="nil"/>
            </w:tcBorders>
          </w:tcPr>
          <w:p w:rsidR="00847936" w:rsidRPr="0003396B" w:rsidRDefault="00847936" w:rsidP="00A26C0E">
            <w:pPr>
              <w:pStyle w:val="ListParagraph"/>
              <w:ind w:firstLineChars="0" w:firstLine="0"/>
              <w:rPr>
                <w:color w:val="0070C0"/>
              </w:rPr>
            </w:pPr>
          </w:p>
        </w:tc>
      </w:tr>
    </w:tbl>
    <w:p w:rsidR="00847936" w:rsidRPr="00847936" w:rsidRDefault="00847936" w:rsidP="00847936">
      <w:pPr>
        <w:jc w:val="left"/>
        <w:rPr>
          <w:rFonts w:ascii="Times New Roman" w:hAnsi="Times New Roman" w:cs="Times New Roman"/>
          <w:sz w:val="24"/>
          <w:szCs w:val="24"/>
        </w:rPr>
      </w:pPr>
    </w:p>
    <w:p w:rsidR="00847936" w:rsidRDefault="00847936" w:rsidP="006C2F47">
      <w:pPr>
        <w:pStyle w:val="ListParagraph"/>
        <w:ind w:left="360" w:firstLineChars="0" w:firstLine="0"/>
        <w:jc w:val="left"/>
        <w:rPr>
          <w:rFonts w:ascii="Times New Roman" w:hAnsi="Times New Roman" w:cs="Times New Roman"/>
          <w:sz w:val="24"/>
          <w:szCs w:val="24"/>
        </w:rPr>
      </w:pPr>
    </w:p>
    <w:p w:rsidR="00B973E1" w:rsidRDefault="00F36250" w:rsidP="006C2F47">
      <w:pPr>
        <w:pStyle w:val="ListParagraph"/>
        <w:numPr>
          <w:ilvl w:val="0"/>
          <w:numId w:val="1"/>
        </w:numPr>
        <w:ind w:firstLineChars="0"/>
        <w:jc w:val="left"/>
        <w:rPr>
          <w:rFonts w:ascii="Times New Roman" w:hAnsi="Times New Roman" w:cs="Times New Roman"/>
          <w:sz w:val="24"/>
          <w:szCs w:val="24"/>
        </w:rPr>
      </w:pPr>
      <w:r w:rsidRPr="00963C3B">
        <w:rPr>
          <w:rFonts w:ascii="Times New Roman" w:hAnsi="Times New Roman" w:cs="Times New Roman"/>
          <w:sz w:val="24"/>
          <w:szCs w:val="24"/>
        </w:rPr>
        <w:t xml:space="preserve">The following </w:t>
      </w:r>
      <w:r w:rsidR="005E0EE7" w:rsidRPr="00963C3B">
        <w:rPr>
          <w:rFonts w:ascii="Times New Roman" w:hAnsi="Times New Roman" w:cs="Times New Roman"/>
          <w:sz w:val="24"/>
          <w:szCs w:val="24"/>
        </w:rPr>
        <w:t>data give the number of times each of the 30 randomly selected account holders at a bank used that bank’s ATM during a 60-day period.</w:t>
      </w:r>
    </w:p>
    <w:p w:rsidR="009151A3" w:rsidRPr="00963C3B" w:rsidRDefault="009151A3" w:rsidP="009151A3">
      <w:pPr>
        <w:pStyle w:val="ListParagraph"/>
        <w:ind w:left="360" w:firstLineChars="0" w:firstLine="0"/>
        <w:jc w:val="left"/>
        <w:rPr>
          <w:rFonts w:ascii="Times New Roman" w:hAnsi="Times New Roman" w:cs="Times New Roman"/>
          <w:sz w:val="24"/>
          <w:szCs w:val="24"/>
        </w:rPr>
      </w:pPr>
    </w:p>
    <w:p w:rsidR="005E0EE7" w:rsidRPr="00963C3B" w:rsidRDefault="005E0EE7" w:rsidP="006C2F47">
      <w:pPr>
        <w:pStyle w:val="ListParagraph"/>
        <w:ind w:left="360"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 xml:space="preserve">     3    2    3    2    2    5    0    4    1    3</w:t>
      </w:r>
    </w:p>
    <w:p w:rsidR="005E0EE7" w:rsidRPr="00963C3B" w:rsidRDefault="005E0EE7" w:rsidP="006C2F47">
      <w:pPr>
        <w:pStyle w:val="ListParagraph"/>
        <w:ind w:left="360"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 xml:space="preserve">     2    3    3    5    9    0    3    2    2   15</w:t>
      </w:r>
    </w:p>
    <w:p w:rsidR="005E0EE7" w:rsidRDefault="005E0EE7" w:rsidP="006C2F47">
      <w:pPr>
        <w:pStyle w:val="ListParagraph"/>
        <w:ind w:left="360"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 xml:space="preserve">     1    3    2    7    9    3    0    4    2    2</w:t>
      </w:r>
    </w:p>
    <w:p w:rsidR="009151A3" w:rsidRPr="00963C3B" w:rsidRDefault="009151A3" w:rsidP="006C2F47">
      <w:pPr>
        <w:pStyle w:val="ListParagraph"/>
        <w:ind w:left="360" w:firstLineChars="0" w:firstLine="0"/>
        <w:jc w:val="left"/>
        <w:rPr>
          <w:rFonts w:ascii="Times New Roman" w:hAnsi="Times New Roman" w:cs="Times New Roman"/>
          <w:sz w:val="24"/>
          <w:szCs w:val="24"/>
        </w:rPr>
      </w:pPr>
    </w:p>
    <w:p w:rsidR="005E0EE7" w:rsidRDefault="005E0EE7" w:rsidP="006C2F47">
      <w:pPr>
        <w:pStyle w:val="ListParagraph"/>
        <w:ind w:left="360"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 xml:space="preserve">Create a </w:t>
      </w:r>
      <w:proofErr w:type="spellStart"/>
      <w:r w:rsidRPr="00963C3B">
        <w:rPr>
          <w:rFonts w:ascii="Times New Roman" w:hAnsi="Times New Roman" w:cs="Times New Roman"/>
          <w:sz w:val="24"/>
          <w:szCs w:val="24"/>
        </w:rPr>
        <w:t>dotplot</w:t>
      </w:r>
      <w:proofErr w:type="spellEnd"/>
      <w:r w:rsidRPr="00963C3B">
        <w:rPr>
          <w:rFonts w:ascii="Times New Roman" w:hAnsi="Times New Roman" w:cs="Times New Roman"/>
          <w:sz w:val="24"/>
          <w:szCs w:val="24"/>
        </w:rPr>
        <w:t xml:space="preserve"> for these data and point out any clusters or outliers.</w:t>
      </w:r>
    </w:p>
    <w:p w:rsidR="00847936" w:rsidRPr="00847936" w:rsidRDefault="00847936" w:rsidP="00847936">
      <w:pPr>
        <w:pStyle w:val="ListParagraph"/>
        <w:ind w:left="360" w:firstLineChars="0" w:firstLine="0"/>
        <w:jc w:val="left"/>
        <w:rPr>
          <w:rFonts w:ascii="Times New Roman" w:hAnsi="Times New Roman" w:cs="Times New Roman"/>
          <w:sz w:val="24"/>
          <w:szCs w:val="24"/>
        </w:rPr>
      </w:pPr>
      <w:proofErr w:type="spellStart"/>
      <w:r>
        <w:rPr>
          <w:rFonts w:hint="eastAsia"/>
          <w:color w:val="0070C0"/>
        </w:rPr>
        <w:t>Ans</w:t>
      </w:r>
      <w:proofErr w:type="spellEnd"/>
      <w:r>
        <w:rPr>
          <w:rFonts w:hint="eastAsia"/>
          <w:color w:val="0070C0"/>
        </w:rPr>
        <w:t xml:space="preserve">: a big cluster on the left, </w:t>
      </w:r>
      <w:r>
        <w:rPr>
          <w:color w:val="0070C0"/>
        </w:rPr>
        <w:t>individual</w:t>
      </w:r>
      <w:r>
        <w:rPr>
          <w:rFonts w:hint="eastAsia"/>
          <w:color w:val="0070C0"/>
        </w:rPr>
        <w:t xml:space="preserve"> clusters around 7 and 9. There is an outlier at the value of 15.</w:t>
      </w:r>
    </w:p>
    <w:p w:rsidR="005E0EE7" w:rsidRDefault="00847936" w:rsidP="006C2F47">
      <w:pPr>
        <w:pStyle w:val="ListParagraph"/>
        <w:ind w:left="360" w:firstLineChars="0" w:firstLine="0"/>
        <w:jc w:val="left"/>
        <w:rPr>
          <w:rFonts w:ascii="Times New Roman" w:hAnsi="Times New Roman" w:cs="Times New Roman"/>
          <w:sz w:val="24"/>
          <w:szCs w:val="24"/>
        </w:rPr>
      </w:pPr>
      <w:r>
        <w:rPr>
          <w:noProof/>
        </w:rPr>
        <w:drawing>
          <wp:inline distT="0" distB="0" distL="0" distR="0" wp14:anchorId="32D896A0" wp14:editId="3A1746BA">
            <wp:extent cx="5274310" cy="1374292"/>
            <wp:effectExtent l="0" t="0" r="21590" b="16510"/>
            <wp:docPr id="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847936" w:rsidRPr="00963C3B" w:rsidRDefault="00847936" w:rsidP="006C2F47">
      <w:pPr>
        <w:pStyle w:val="ListParagraph"/>
        <w:ind w:left="360" w:firstLineChars="0" w:firstLine="0"/>
        <w:jc w:val="left"/>
        <w:rPr>
          <w:rFonts w:ascii="Times New Roman" w:hAnsi="Times New Roman" w:cs="Times New Roman"/>
          <w:sz w:val="24"/>
          <w:szCs w:val="24"/>
        </w:rPr>
      </w:pPr>
    </w:p>
    <w:p w:rsidR="00B973E1" w:rsidRPr="00963C3B" w:rsidRDefault="005E0EE7" w:rsidP="006C2F47">
      <w:pPr>
        <w:pStyle w:val="ListParagraph"/>
        <w:numPr>
          <w:ilvl w:val="0"/>
          <w:numId w:val="1"/>
        </w:numPr>
        <w:ind w:firstLineChars="0"/>
        <w:jc w:val="left"/>
        <w:rPr>
          <w:rFonts w:ascii="Times New Roman" w:hAnsi="Times New Roman" w:cs="Times New Roman"/>
          <w:sz w:val="24"/>
          <w:szCs w:val="24"/>
        </w:rPr>
      </w:pPr>
      <w:r w:rsidRPr="00963C3B">
        <w:rPr>
          <w:rFonts w:ascii="Times New Roman" w:hAnsi="Times New Roman" w:cs="Times New Roman"/>
          <w:sz w:val="24"/>
          <w:szCs w:val="24"/>
        </w:rPr>
        <w:t>The following table gives the seven most common first names among girls born in the United States during 2010 along with their frequencies (in thousands)</w:t>
      </w:r>
      <w:r w:rsidR="002523DE" w:rsidRPr="00963C3B">
        <w:rPr>
          <w:rFonts w:ascii="Times New Roman" w:hAnsi="Times New Roman" w:cs="Times New Roman"/>
          <w:sz w:val="24"/>
          <w:szCs w:val="24"/>
        </w:rPr>
        <w:t>.</w:t>
      </w:r>
    </w:p>
    <w:tbl>
      <w:tblPr>
        <w:tblStyle w:val="TableGrid"/>
        <w:tblW w:w="0" w:type="auto"/>
        <w:jc w:val="center"/>
        <w:tblInd w:w="-239" w:type="dxa"/>
        <w:tblLook w:val="04A0" w:firstRow="1" w:lastRow="0" w:firstColumn="1" w:lastColumn="0" w:noHBand="0" w:noVBand="1"/>
      </w:tblPr>
      <w:tblGrid>
        <w:gridCol w:w="1463"/>
        <w:gridCol w:w="1750"/>
      </w:tblGrid>
      <w:tr w:rsidR="0080441B" w:rsidRPr="00963C3B" w:rsidTr="0080441B">
        <w:trPr>
          <w:jc w:val="center"/>
        </w:trPr>
        <w:tc>
          <w:tcPr>
            <w:tcW w:w="1463" w:type="dxa"/>
            <w:tcBorders>
              <w:left w:val="nil"/>
              <w:right w:val="nil"/>
            </w:tcBorders>
            <w:vAlign w:val="center"/>
          </w:tcPr>
          <w:p w:rsidR="0080441B" w:rsidRPr="00963C3B" w:rsidRDefault="0080441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Name</w:t>
            </w:r>
          </w:p>
        </w:tc>
        <w:tc>
          <w:tcPr>
            <w:tcW w:w="0" w:type="auto"/>
            <w:tcBorders>
              <w:left w:val="nil"/>
              <w:right w:val="nil"/>
            </w:tcBorders>
            <w:vAlign w:val="center"/>
          </w:tcPr>
          <w:p w:rsidR="0080441B" w:rsidRPr="00963C3B" w:rsidRDefault="0080441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Number of girls</w:t>
            </w:r>
          </w:p>
          <w:p w:rsidR="0080441B" w:rsidRPr="00963C3B" w:rsidRDefault="0080441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(in thousands)</w:t>
            </w:r>
          </w:p>
        </w:tc>
      </w:tr>
      <w:tr w:rsidR="0080441B" w:rsidRPr="00963C3B" w:rsidTr="0080441B">
        <w:trPr>
          <w:jc w:val="center"/>
        </w:trPr>
        <w:tc>
          <w:tcPr>
            <w:tcW w:w="1463" w:type="dxa"/>
            <w:tcBorders>
              <w:left w:val="nil"/>
              <w:bottom w:val="nil"/>
              <w:right w:val="nil"/>
            </w:tcBorders>
            <w:vAlign w:val="center"/>
          </w:tcPr>
          <w:p w:rsidR="0080441B" w:rsidRPr="00963C3B" w:rsidRDefault="0080441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Isabella</w:t>
            </w:r>
          </w:p>
        </w:tc>
        <w:tc>
          <w:tcPr>
            <w:tcW w:w="0" w:type="auto"/>
            <w:tcBorders>
              <w:left w:val="nil"/>
              <w:bottom w:val="nil"/>
              <w:right w:val="nil"/>
            </w:tcBorders>
            <w:vAlign w:val="center"/>
          </w:tcPr>
          <w:p w:rsidR="0080441B" w:rsidRPr="00963C3B" w:rsidRDefault="0080441B" w:rsidP="009151A3">
            <w:pPr>
              <w:pStyle w:val="ListParagraph"/>
              <w:ind w:firstLineChars="0" w:firstLine="0"/>
              <w:jc w:val="center"/>
              <w:rPr>
                <w:rFonts w:ascii="Times New Roman" w:hAnsi="Times New Roman" w:cs="Times New Roman"/>
                <w:sz w:val="24"/>
                <w:szCs w:val="24"/>
              </w:rPr>
            </w:pPr>
            <w:r w:rsidRPr="00963C3B">
              <w:rPr>
                <w:rFonts w:ascii="Times New Roman" w:hAnsi="Times New Roman" w:cs="Times New Roman"/>
                <w:sz w:val="24"/>
                <w:szCs w:val="24"/>
              </w:rPr>
              <w:t>22.7</w:t>
            </w:r>
          </w:p>
        </w:tc>
      </w:tr>
      <w:tr w:rsidR="0080441B" w:rsidRPr="00963C3B" w:rsidTr="0080441B">
        <w:trPr>
          <w:jc w:val="center"/>
        </w:trPr>
        <w:tc>
          <w:tcPr>
            <w:tcW w:w="1463" w:type="dxa"/>
            <w:tcBorders>
              <w:top w:val="nil"/>
              <w:left w:val="nil"/>
              <w:bottom w:val="nil"/>
              <w:right w:val="nil"/>
            </w:tcBorders>
            <w:vAlign w:val="center"/>
          </w:tcPr>
          <w:p w:rsidR="0080441B" w:rsidRPr="00963C3B" w:rsidRDefault="0080441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Sophia</w:t>
            </w:r>
          </w:p>
        </w:tc>
        <w:tc>
          <w:tcPr>
            <w:tcW w:w="0" w:type="auto"/>
            <w:tcBorders>
              <w:top w:val="nil"/>
              <w:left w:val="nil"/>
              <w:bottom w:val="nil"/>
              <w:right w:val="nil"/>
            </w:tcBorders>
            <w:vAlign w:val="center"/>
          </w:tcPr>
          <w:p w:rsidR="0080441B" w:rsidRPr="00963C3B" w:rsidRDefault="0080441B" w:rsidP="009151A3">
            <w:pPr>
              <w:pStyle w:val="ListParagraph"/>
              <w:ind w:firstLineChars="0" w:firstLine="0"/>
              <w:jc w:val="center"/>
              <w:rPr>
                <w:rFonts w:ascii="Times New Roman" w:hAnsi="Times New Roman" w:cs="Times New Roman"/>
                <w:sz w:val="24"/>
                <w:szCs w:val="24"/>
              </w:rPr>
            </w:pPr>
            <w:r w:rsidRPr="00963C3B">
              <w:rPr>
                <w:rFonts w:ascii="Times New Roman" w:hAnsi="Times New Roman" w:cs="Times New Roman"/>
                <w:sz w:val="24"/>
                <w:szCs w:val="24"/>
              </w:rPr>
              <w:t>20.5</w:t>
            </w:r>
          </w:p>
        </w:tc>
      </w:tr>
      <w:tr w:rsidR="0080441B" w:rsidRPr="00963C3B" w:rsidTr="0080441B">
        <w:trPr>
          <w:jc w:val="center"/>
        </w:trPr>
        <w:tc>
          <w:tcPr>
            <w:tcW w:w="1463" w:type="dxa"/>
            <w:tcBorders>
              <w:top w:val="nil"/>
              <w:left w:val="nil"/>
              <w:bottom w:val="nil"/>
              <w:right w:val="nil"/>
            </w:tcBorders>
            <w:vAlign w:val="center"/>
          </w:tcPr>
          <w:p w:rsidR="0080441B" w:rsidRPr="00963C3B" w:rsidRDefault="0080441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Emma</w:t>
            </w:r>
          </w:p>
        </w:tc>
        <w:tc>
          <w:tcPr>
            <w:tcW w:w="0" w:type="auto"/>
            <w:tcBorders>
              <w:top w:val="nil"/>
              <w:left w:val="nil"/>
              <w:bottom w:val="nil"/>
              <w:right w:val="nil"/>
            </w:tcBorders>
            <w:vAlign w:val="center"/>
          </w:tcPr>
          <w:p w:rsidR="0080441B" w:rsidRPr="00963C3B" w:rsidRDefault="0080441B" w:rsidP="009151A3">
            <w:pPr>
              <w:pStyle w:val="ListParagraph"/>
              <w:ind w:firstLineChars="0" w:firstLine="0"/>
              <w:jc w:val="center"/>
              <w:rPr>
                <w:rFonts w:ascii="Times New Roman" w:hAnsi="Times New Roman" w:cs="Times New Roman"/>
                <w:sz w:val="24"/>
                <w:szCs w:val="24"/>
              </w:rPr>
            </w:pPr>
            <w:r w:rsidRPr="00963C3B">
              <w:rPr>
                <w:rFonts w:ascii="Times New Roman" w:hAnsi="Times New Roman" w:cs="Times New Roman"/>
                <w:sz w:val="24"/>
                <w:szCs w:val="24"/>
              </w:rPr>
              <w:t>17.2</w:t>
            </w:r>
          </w:p>
        </w:tc>
      </w:tr>
      <w:tr w:rsidR="0080441B" w:rsidRPr="00963C3B" w:rsidTr="0080441B">
        <w:trPr>
          <w:jc w:val="center"/>
        </w:trPr>
        <w:tc>
          <w:tcPr>
            <w:tcW w:w="1463" w:type="dxa"/>
            <w:tcBorders>
              <w:top w:val="nil"/>
              <w:left w:val="nil"/>
              <w:bottom w:val="nil"/>
              <w:right w:val="nil"/>
            </w:tcBorders>
            <w:vAlign w:val="center"/>
          </w:tcPr>
          <w:p w:rsidR="0080441B" w:rsidRPr="00963C3B" w:rsidRDefault="0080441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Oliver</w:t>
            </w:r>
          </w:p>
        </w:tc>
        <w:tc>
          <w:tcPr>
            <w:tcW w:w="0" w:type="auto"/>
            <w:tcBorders>
              <w:top w:val="nil"/>
              <w:left w:val="nil"/>
              <w:bottom w:val="nil"/>
              <w:right w:val="nil"/>
            </w:tcBorders>
            <w:vAlign w:val="center"/>
          </w:tcPr>
          <w:p w:rsidR="0080441B" w:rsidRPr="00963C3B" w:rsidRDefault="0080441B" w:rsidP="009151A3">
            <w:pPr>
              <w:pStyle w:val="ListParagraph"/>
              <w:ind w:firstLineChars="0" w:firstLine="0"/>
              <w:jc w:val="center"/>
              <w:rPr>
                <w:rFonts w:ascii="Times New Roman" w:hAnsi="Times New Roman" w:cs="Times New Roman"/>
                <w:sz w:val="24"/>
                <w:szCs w:val="24"/>
              </w:rPr>
            </w:pPr>
            <w:r w:rsidRPr="00963C3B">
              <w:rPr>
                <w:rFonts w:ascii="Times New Roman" w:hAnsi="Times New Roman" w:cs="Times New Roman"/>
                <w:sz w:val="24"/>
                <w:szCs w:val="24"/>
              </w:rPr>
              <w:t>16.9</w:t>
            </w:r>
          </w:p>
        </w:tc>
      </w:tr>
      <w:tr w:rsidR="0080441B" w:rsidRPr="00963C3B" w:rsidTr="0080441B">
        <w:trPr>
          <w:jc w:val="center"/>
        </w:trPr>
        <w:tc>
          <w:tcPr>
            <w:tcW w:w="1463" w:type="dxa"/>
            <w:tcBorders>
              <w:top w:val="nil"/>
              <w:left w:val="nil"/>
              <w:bottom w:val="nil"/>
              <w:right w:val="nil"/>
            </w:tcBorders>
            <w:vAlign w:val="center"/>
          </w:tcPr>
          <w:p w:rsidR="0080441B" w:rsidRPr="00963C3B" w:rsidRDefault="0080441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Ava</w:t>
            </w:r>
          </w:p>
        </w:tc>
        <w:tc>
          <w:tcPr>
            <w:tcW w:w="0" w:type="auto"/>
            <w:tcBorders>
              <w:top w:val="nil"/>
              <w:left w:val="nil"/>
              <w:bottom w:val="nil"/>
              <w:right w:val="nil"/>
            </w:tcBorders>
            <w:vAlign w:val="center"/>
          </w:tcPr>
          <w:p w:rsidR="0080441B" w:rsidRPr="00963C3B" w:rsidRDefault="0080441B" w:rsidP="009151A3">
            <w:pPr>
              <w:pStyle w:val="ListParagraph"/>
              <w:ind w:firstLineChars="0" w:firstLine="0"/>
              <w:jc w:val="center"/>
              <w:rPr>
                <w:rFonts w:ascii="Times New Roman" w:hAnsi="Times New Roman" w:cs="Times New Roman"/>
                <w:sz w:val="24"/>
                <w:szCs w:val="24"/>
              </w:rPr>
            </w:pPr>
            <w:r w:rsidRPr="00963C3B">
              <w:rPr>
                <w:rFonts w:ascii="Times New Roman" w:hAnsi="Times New Roman" w:cs="Times New Roman"/>
                <w:sz w:val="24"/>
                <w:szCs w:val="24"/>
              </w:rPr>
              <w:t>15.3</w:t>
            </w:r>
          </w:p>
        </w:tc>
      </w:tr>
      <w:tr w:rsidR="0080441B" w:rsidRPr="00963C3B" w:rsidTr="0080441B">
        <w:trPr>
          <w:jc w:val="center"/>
        </w:trPr>
        <w:tc>
          <w:tcPr>
            <w:tcW w:w="1463" w:type="dxa"/>
            <w:tcBorders>
              <w:top w:val="nil"/>
              <w:left w:val="nil"/>
              <w:bottom w:val="nil"/>
              <w:right w:val="nil"/>
            </w:tcBorders>
            <w:vAlign w:val="center"/>
          </w:tcPr>
          <w:p w:rsidR="0080441B" w:rsidRPr="00963C3B" w:rsidRDefault="0080441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Emily</w:t>
            </w:r>
          </w:p>
        </w:tc>
        <w:tc>
          <w:tcPr>
            <w:tcW w:w="0" w:type="auto"/>
            <w:tcBorders>
              <w:top w:val="nil"/>
              <w:left w:val="nil"/>
              <w:bottom w:val="nil"/>
              <w:right w:val="nil"/>
            </w:tcBorders>
            <w:vAlign w:val="center"/>
          </w:tcPr>
          <w:p w:rsidR="0080441B" w:rsidRPr="00963C3B" w:rsidRDefault="0080441B" w:rsidP="009151A3">
            <w:pPr>
              <w:pStyle w:val="ListParagraph"/>
              <w:ind w:firstLineChars="0" w:firstLine="0"/>
              <w:jc w:val="center"/>
              <w:rPr>
                <w:rFonts w:ascii="Times New Roman" w:hAnsi="Times New Roman" w:cs="Times New Roman"/>
                <w:sz w:val="24"/>
                <w:szCs w:val="24"/>
              </w:rPr>
            </w:pPr>
            <w:r w:rsidRPr="00963C3B">
              <w:rPr>
                <w:rFonts w:ascii="Times New Roman" w:hAnsi="Times New Roman" w:cs="Times New Roman"/>
                <w:sz w:val="24"/>
                <w:szCs w:val="24"/>
              </w:rPr>
              <w:t>14.2</w:t>
            </w:r>
          </w:p>
        </w:tc>
      </w:tr>
      <w:tr w:rsidR="0080441B" w:rsidRPr="00963C3B" w:rsidTr="0080441B">
        <w:trPr>
          <w:jc w:val="center"/>
        </w:trPr>
        <w:tc>
          <w:tcPr>
            <w:tcW w:w="1463" w:type="dxa"/>
            <w:tcBorders>
              <w:top w:val="nil"/>
              <w:left w:val="nil"/>
              <w:right w:val="nil"/>
            </w:tcBorders>
            <w:vAlign w:val="center"/>
          </w:tcPr>
          <w:p w:rsidR="0080441B" w:rsidRPr="00963C3B" w:rsidRDefault="0080441B" w:rsidP="006C2F47">
            <w:pPr>
              <w:pStyle w:val="ListParagraph"/>
              <w:ind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Abigail</w:t>
            </w:r>
          </w:p>
        </w:tc>
        <w:tc>
          <w:tcPr>
            <w:tcW w:w="0" w:type="auto"/>
            <w:tcBorders>
              <w:top w:val="nil"/>
              <w:left w:val="nil"/>
              <w:right w:val="nil"/>
            </w:tcBorders>
            <w:vAlign w:val="center"/>
          </w:tcPr>
          <w:p w:rsidR="0080441B" w:rsidRPr="00963C3B" w:rsidRDefault="0080441B" w:rsidP="009151A3">
            <w:pPr>
              <w:pStyle w:val="ListParagraph"/>
              <w:ind w:firstLineChars="0" w:firstLine="0"/>
              <w:jc w:val="center"/>
              <w:rPr>
                <w:rFonts w:ascii="Times New Roman" w:hAnsi="Times New Roman" w:cs="Times New Roman"/>
                <w:sz w:val="24"/>
                <w:szCs w:val="24"/>
              </w:rPr>
            </w:pPr>
            <w:r w:rsidRPr="00963C3B">
              <w:rPr>
                <w:rFonts w:ascii="Times New Roman" w:hAnsi="Times New Roman" w:cs="Times New Roman"/>
                <w:sz w:val="24"/>
                <w:szCs w:val="24"/>
              </w:rPr>
              <w:t>14.1</w:t>
            </w:r>
          </w:p>
        </w:tc>
      </w:tr>
    </w:tbl>
    <w:p w:rsidR="0080441B" w:rsidRPr="00963C3B" w:rsidRDefault="0080441B" w:rsidP="006C2F47">
      <w:pPr>
        <w:pStyle w:val="ListParagraph"/>
        <w:ind w:left="360"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 xml:space="preserve">Draw two bar graphs for these data, the first without truncating the frequency axis, and the second by truncating this axis. In the second graph, mark the number of </w:t>
      </w:r>
      <w:r w:rsidRPr="00963C3B">
        <w:rPr>
          <w:rFonts w:ascii="Times New Roman" w:hAnsi="Times New Roman" w:cs="Times New Roman"/>
          <w:sz w:val="24"/>
          <w:szCs w:val="24"/>
        </w:rPr>
        <w:lastRenderedPageBreak/>
        <w:t>girls on the vertical axis starting with 13.0. Briefly comment on the two bar graphs.</w:t>
      </w:r>
    </w:p>
    <w:p w:rsidR="00847936" w:rsidRDefault="00847936" w:rsidP="002D47BD">
      <w:pPr>
        <w:pStyle w:val="ListParagraph"/>
        <w:ind w:left="360" w:firstLineChars="0" w:firstLine="0"/>
        <w:jc w:val="left"/>
      </w:pPr>
      <w:proofErr w:type="spellStart"/>
      <w:r w:rsidRPr="0052165C">
        <w:rPr>
          <w:rFonts w:hint="eastAsia"/>
          <w:color w:val="0070C0"/>
        </w:rPr>
        <w:t>A</w:t>
      </w:r>
      <w:r>
        <w:rPr>
          <w:rFonts w:hint="eastAsia"/>
          <w:color w:val="0070C0"/>
        </w:rPr>
        <w:t>ns</w:t>
      </w:r>
      <w:proofErr w:type="spellEnd"/>
      <w:r w:rsidRPr="0052165C">
        <w:rPr>
          <w:rFonts w:hint="eastAsia"/>
          <w:color w:val="0070C0"/>
        </w:rPr>
        <w:t>:</w:t>
      </w:r>
      <w:r w:rsidR="002D47BD">
        <w:rPr>
          <w:rFonts w:hint="eastAsia"/>
          <w:color w:val="0070C0"/>
        </w:rPr>
        <w:t xml:space="preserve"> the first </w:t>
      </w:r>
      <w:r>
        <w:rPr>
          <w:rFonts w:hint="eastAsia"/>
          <w:color w:val="0070C0"/>
        </w:rPr>
        <w:t>bar graph is numerically correct, but</w:t>
      </w:r>
      <w:r w:rsidR="002D47BD">
        <w:rPr>
          <w:rFonts w:hint="eastAsia"/>
          <w:color w:val="0070C0"/>
        </w:rPr>
        <w:t xml:space="preserve"> small differences in</w:t>
      </w:r>
      <w:r w:rsidR="002D47BD" w:rsidRPr="002D47BD">
        <w:rPr>
          <w:rFonts w:hint="eastAsia"/>
          <w:color w:val="0070C0"/>
        </w:rPr>
        <w:t xml:space="preserve"> </w:t>
      </w:r>
      <w:r w:rsidR="002D47BD">
        <w:rPr>
          <w:rFonts w:hint="eastAsia"/>
          <w:color w:val="0070C0"/>
        </w:rPr>
        <w:t xml:space="preserve">the height of the bars are not visually apparent. The second bar graph is visually apparent in height of the bars but it is </w:t>
      </w:r>
      <w:r w:rsidR="002D47BD" w:rsidRPr="008C1E3F">
        <w:rPr>
          <w:rFonts w:hint="eastAsia"/>
          <w:b/>
          <w:color w:val="FF0000"/>
        </w:rPr>
        <w:t>misleading</w:t>
      </w:r>
      <w:r w:rsidR="002D47BD">
        <w:rPr>
          <w:rFonts w:hint="eastAsia"/>
          <w:color w:val="0070C0"/>
        </w:rPr>
        <w:t xml:space="preserve"> by starting at a value of 13. For example, Ava is double the height of Emily</w:t>
      </w:r>
      <w:r w:rsidR="00FB494C">
        <w:rPr>
          <w:rFonts w:hint="eastAsia"/>
          <w:color w:val="0070C0"/>
        </w:rPr>
        <w:t>, but Ava</w:t>
      </w:r>
      <w:r w:rsidR="00FB494C">
        <w:rPr>
          <w:color w:val="0070C0"/>
        </w:rPr>
        <w:t>’</w:t>
      </w:r>
      <w:r w:rsidR="00FB494C">
        <w:rPr>
          <w:rFonts w:hint="eastAsia"/>
          <w:color w:val="0070C0"/>
        </w:rPr>
        <w:t>s</w:t>
      </w:r>
      <w:r w:rsidR="002D47BD">
        <w:rPr>
          <w:rFonts w:hint="eastAsia"/>
          <w:color w:val="0070C0"/>
        </w:rPr>
        <w:t xml:space="preserve"> value</w:t>
      </w:r>
      <w:r w:rsidR="008C1E3F">
        <w:rPr>
          <w:rFonts w:hint="eastAsia"/>
          <w:color w:val="0070C0"/>
        </w:rPr>
        <w:t xml:space="preserve"> of</w:t>
      </w:r>
      <w:r w:rsidR="002D47BD">
        <w:rPr>
          <w:rFonts w:hint="eastAsia"/>
          <w:color w:val="0070C0"/>
        </w:rPr>
        <w:t xml:space="preserve"> 15.3 thousands is not doub</w:t>
      </w:r>
      <w:r w:rsidR="00FB494C">
        <w:rPr>
          <w:rFonts w:hint="eastAsia"/>
          <w:color w:val="0070C0"/>
        </w:rPr>
        <w:t>le</w:t>
      </w:r>
      <w:r w:rsidR="008C1E3F">
        <w:rPr>
          <w:rFonts w:hint="eastAsia"/>
          <w:color w:val="0070C0"/>
        </w:rPr>
        <w:t xml:space="preserve"> that of</w:t>
      </w:r>
      <w:r w:rsidR="00FB494C">
        <w:rPr>
          <w:rFonts w:hint="eastAsia"/>
          <w:color w:val="0070C0"/>
        </w:rPr>
        <w:t xml:space="preserve"> Emily</w:t>
      </w:r>
      <w:r w:rsidR="00FB494C">
        <w:rPr>
          <w:color w:val="0070C0"/>
        </w:rPr>
        <w:t>’</w:t>
      </w:r>
      <w:r w:rsidR="00FB494C">
        <w:rPr>
          <w:rFonts w:hint="eastAsia"/>
          <w:color w:val="0070C0"/>
        </w:rPr>
        <w:t>s</w:t>
      </w:r>
      <w:r w:rsidR="008C1E3F">
        <w:rPr>
          <w:rFonts w:hint="eastAsia"/>
          <w:color w:val="0070C0"/>
        </w:rPr>
        <w:t xml:space="preserve"> value of</w:t>
      </w:r>
      <w:r w:rsidR="00FB494C">
        <w:rPr>
          <w:rFonts w:hint="eastAsia"/>
          <w:color w:val="0070C0"/>
        </w:rPr>
        <w:t xml:space="preserve"> 14.2 thousands (</w:t>
      </w:r>
      <w:r w:rsidRPr="00802D8C">
        <w:rPr>
          <w:noProof/>
        </w:rPr>
        <w:t xml:space="preserve"> </w:t>
      </w:r>
      <w:r>
        <w:rPr>
          <w:noProof/>
        </w:rPr>
        <w:drawing>
          <wp:inline distT="0" distB="0" distL="0" distR="0" wp14:anchorId="0BBE8098" wp14:editId="2657EBA3">
            <wp:extent cx="3638550" cy="2209800"/>
            <wp:effectExtent l="0" t="0" r="19050" b="19050"/>
            <wp:docPr id="7"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847936" w:rsidRDefault="00847936" w:rsidP="00847936">
      <w:pPr>
        <w:pStyle w:val="ListParagraph"/>
        <w:ind w:left="360" w:firstLineChars="100" w:firstLine="210"/>
        <w:rPr>
          <w:noProof/>
        </w:rPr>
      </w:pPr>
    </w:p>
    <w:p w:rsidR="00847936" w:rsidRDefault="00847936" w:rsidP="00847936">
      <w:pPr>
        <w:pStyle w:val="ListParagraph"/>
        <w:ind w:left="360" w:firstLineChars="100" w:firstLine="210"/>
        <w:rPr>
          <w:noProof/>
        </w:rPr>
      </w:pPr>
      <w:r>
        <w:rPr>
          <w:noProof/>
        </w:rPr>
        <w:drawing>
          <wp:inline distT="0" distB="0" distL="0" distR="0" wp14:anchorId="4560067D" wp14:editId="0FE5B278">
            <wp:extent cx="3705225" cy="2400300"/>
            <wp:effectExtent l="0" t="0" r="9525" b="19050"/>
            <wp:docPr id="5"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847936" w:rsidRPr="00963C3B" w:rsidRDefault="00847936" w:rsidP="006C2F47">
      <w:pPr>
        <w:pStyle w:val="ListParagraph"/>
        <w:ind w:left="360" w:firstLineChars="0" w:firstLine="0"/>
        <w:jc w:val="left"/>
        <w:rPr>
          <w:rFonts w:ascii="Times New Roman" w:hAnsi="Times New Roman" w:cs="Times New Roman"/>
          <w:sz w:val="24"/>
          <w:szCs w:val="24"/>
        </w:rPr>
      </w:pPr>
    </w:p>
    <w:p w:rsidR="00B973E1" w:rsidRDefault="009151A3" w:rsidP="006C2F47">
      <w:pPr>
        <w:pStyle w:val="ListParagraph"/>
        <w:numPr>
          <w:ilvl w:val="0"/>
          <w:numId w:val="1"/>
        </w:numPr>
        <w:ind w:firstLineChars="0"/>
        <w:jc w:val="left"/>
        <w:rPr>
          <w:rFonts w:ascii="Times New Roman" w:hAnsi="Times New Roman" w:cs="Times New Roman"/>
          <w:sz w:val="24"/>
          <w:szCs w:val="24"/>
        </w:rPr>
      </w:pPr>
      <w:r>
        <w:rPr>
          <w:rFonts w:ascii="Times New Roman" w:hAnsi="Times New Roman" w:cs="Times New Roman" w:hint="eastAsia"/>
          <w:sz w:val="24"/>
          <w:szCs w:val="24"/>
        </w:rPr>
        <w:t>B</w:t>
      </w:r>
      <w:r w:rsidR="0080441B" w:rsidRPr="00963C3B">
        <w:rPr>
          <w:rFonts w:ascii="Times New Roman" w:hAnsi="Times New Roman" w:cs="Times New Roman"/>
          <w:sz w:val="24"/>
          <w:szCs w:val="24"/>
        </w:rPr>
        <w:t>ack-to-back stem-and-leaf displays can be used to compare the distribution of a variable for two different groups. Consider the following</w:t>
      </w:r>
      <w:r w:rsidR="00971801" w:rsidRPr="00963C3B">
        <w:rPr>
          <w:rFonts w:ascii="Times New Roman" w:hAnsi="Times New Roman" w:cs="Times New Roman"/>
          <w:sz w:val="24"/>
          <w:szCs w:val="24"/>
        </w:rPr>
        <w:t xml:space="preserve"> data, which give the alcohol content by volume (%) for different beers produced by the Flying Dog Brewery and the Sierra Nevada Brewery</w:t>
      </w:r>
      <w:r w:rsidR="00EB4284">
        <w:rPr>
          <w:rFonts w:ascii="Times New Roman" w:hAnsi="Times New Roman" w:cs="Times New Roman" w:hint="eastAsia"/>
          <w:sz w:val="24"/>
          <w:szCs w:val="24"/>
        </w:rPr>
        <w:t>, followed by a back-to-back stem-and leaf display</w:t>
      </w:r>
      <w:r w:rsidR="00971801" w:rsidRPr="00963C3B">
        <w:rPr>
          <w:rFonts w:ascii="Times New Roman" w:hAnsi="Times New Roman" w:cs="Times New Roman"/>
          <w:sz w:val="24"/>
          <w:szCs w:val="24"/>
        </w:rPr>
        <w:t>.</w:t>
      </w:r>
    </w:p>
    <w:p w:rsidR="009151A3" w:rsidRPr="00963C3B" w:rsidRDefault="009151A3" w:rsidP="009151A3">
      <w:pPr>
        <w:pStyle w:val="ListParagraph"/>
        <w:ind w:left="360" w:firstLineChars="0" w:firstLine="0"/>
        <w:jc w:val="left"/>
        <w:rPr>
          <w:rFonts w:ascii="Times New Roman" w:hAnsi="Times New Roman" w:cs="Times New Roman"/>
          <w:sz w:val="24"/>
          <w:szCs w:val="24"/>
        </w:rPr>
      </w:pPr>
    </w:p>
    <w:p w:rsidR="00971801" w:rsidRPr="00963C3B" w:rsidRDefault="00971801" w:rsidP="006C2F47">
      <w:pPr>
        <w:pStyle w:val="ListParagraph"/>
        <w:ind w:left="360"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 xml:space="preserve">    Flying Dog Brewery:</w:t>
      </w:r>
    </w:p>
    <w:p w:rsidR="00971801" w:rsidRPr="00963C3B" w:rsidRDefault="00971801" w:rsidP="006C2F47">
      <w:pPr>
        <w:pStyle w:val="ListParagraph"/>
        <w:ind w:left="360"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 xml:space="preserve">      4.7   4.7   4.8   5.1   5.5   5.5   5.6    6.0   7.1</w:t>
      </w:r>
    </w:p>
    <w:p w:rsidR="00971801" w:rsidRPr="00963C3B" w:rsidRDefault="00971801" w:rsidP="006C2F47">
      <w:pPr>
        <w:pStyle w:val="ListParagraph"/>
        <w:ind w:left="360"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 xml:space="preserve">      7.4   7.8   8.3   8.3   9.2   9.9   10.2   11.5</w:t>
      </w:r>
    </w:p>
    <w:p w:rsidR="00971801" w:rsidRPr="00963C3B" w:rsidRDefault="00971801" w:rsidP="006C2F47">
      <w:pPr>
        <w:pStyle w:val="ListParagraph"/>
        <w:ind w:left="360"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 xml:space="preserve">    Sierra Nevada Brewery:</w:t>
      </w:r>
    </w:p>
    <w:p w:rsidR="009151A3" w:rsidRDefault="00971801" w:rsidP="006C2F47">
      <w:pPr>
        <w:pStyle w:val="ListParagraph"/>
        <w:ind w:left="360" w:firstLineChars="0" w:firstLine="0"/>
        <w:jc w:val="left"/>
        <w:rPr>
          <w:rFonts w:ascii="Times New Roman" w:hAnsi="Times New Roman" w:cs="Times New Roman"/>
          <w:sz w:val="24"/>
          <w:szCs w:val="24"/>
        </w:rPr>
      </w:pPr>
      <w:r w:rsidRPr="00963C3B">
        <w:rPr>
          <w:rFonts w:ascii="Times New Roman" w:hAnsi="Times New Roman" w:cs="Times New Roman"/>
          <w:sz w:val="24"/>
          <w:szCs w:val="24"/>
        </w:rPr>
        <w:t xml:space="preserve">      4.4   5.0   5.0   5.6   5.6   5.8   5.9   5.9   6.7</w:t>
      </w:r>
      <w:r w:rsidR="009151A3">
        <w:rPr>
          <w:rFonts w:ascii="Times New Roman" w:hAnsi="Times New Roman" w:cs="Times New Roman" w:hint="eastAsia"/>
          <w:sz w:val="24"/>
          <w:szCs w:val="24"/>
        </w:rPr>
        <w:t xml:space="preserve"> </w:t>
      </w:r>
      <w:r w:rsidRPr="00963C3B">
        <w:rPr>
          <w:rFonts w:ascii="Times New Roman" w:hAnsi="Times New Roman" w:cs="Times New Roman"/>
          <w:sz w:val="24"/>
          <w:szCs w:val="24"/>
        </w:rPr>
        <w:t xml:space="preserve">  6.8   6.9  </w:t>
      </w:r>
    </w:p>
    <w:p w:rsidR="00D317DD" w:rsidRDefault="00971801" w:rsidP="009151A3">
      <w:pPr>
        <w:pStyle w:val="ListParagraph"/>
        <w:ind w:left="840" w:firstLineChars="100" w:firstLine="240"/>
        <w:jc w:val="left"/>
        <w:rPr>
          <w:rFonts w:ascii="Times New Roman" w:hAnsi="Times New Roman" w:cs="Times New Roman"/>
          <w:sz w:val="24"/>
          <w:szCs w:val="24"/>
        </w:rPr>
      </w:pPr>
      <w:r w:rsidRPr="00963C3B">
        <w:rPr>
          <w:rFonts w:ascii="Times New Roman" w:hAnsi="Times New Roman" w:cs="Times New Roman"/>
          <w:sz w:val="24"/>
          <w:szCs w:val="24"/>
        </w:rPr>
        <w:lastRenderedPageBreak/>
        <w:t>7.0   9.6</w:t>
      </w:r>
      <w:bookmarkStart w:id="0" w:name="_GoBack"/>
      <w:bookmarkEnd w:id="0"/>
    </w:p>
    <w:p w:rsidR="009151A3" w:rsidRPr="00EB4284" w:rsidRDefault="009151A3" w:rsidP="00EB4284">
      <w:pPr>
        <w:jc w:val="left"/>
        <w:rPr>
          <w:rFonts w:ascii="Times New Roman" w:hAnsi="Times New Roman" w:cs="Times New Roman"/>
          <w:sz w:val="24"/>
          <w:szCs w:val="24"/>
        </w:rPr>
      </w:pPr>
    </w:p>
    <w:p w:rsidR="00EB4284" w:rsidRPr="00EB4284" w:rsidRDefault="00EB4284" w:rsidP="00EB4284">
      <w:pPr>
        <w:pStyle w:val="ListParagraph"/>
        <w:ind w:left="360" w:firstLineChars="0" w:firstLine="0"/>
        <w:rPr>
          <w:color w:val="000000" w:themeColor="text1"/>
        </w:rPr>
      </w:pPr>
      <w:r w:rsidRPr="00EB4284">
        <w:rPr>
          <w:rFonts w:hint="eastAsia"/>
          <w:color w:val="000000" w:themeColor="text1"/>
        </w:rPr>
        <w:t>Leaf units at 0.1</w:t>
      </w:r>
    </w:p>
    <w:tbl>
      <w:tblPr>
        <w:tblStyle w:val="TableGrid"/>
        <w:tblW w:w="0" w:type="auto"/>
        <w:jc w:val="center"/>
        <w:tblInd w:w="360" w:type="dxa"/>
        <w:tblLook w:val="04A0" w:firstRow="1" w:lastRow="0" w:firstColumn="1" w:lastColumn="0" w:noHBand="0" w:noVBand="1"/>
      </w:tblPr>
      <w:tblGrid>
        <w:gridCol w:w="323"/>
        <w:gridCol w:w="323"/>
        <w:gridCol w:w="323"/>
        <w:gridCol w:w="323"/>
        <w:gridCol w:w="429"/>
        <w:gridCol w:w="323"/>
        <w:gridCol w:w="323"/>
        <w:gridCol w:w="323"/>
        <w:gridCol w:w="323"/>
        <w:gridCol w:w="323"/>
        <w:gridCol w:w="323"/>
      </w:tblGrid>
      <w:tr w:rsidR="00EB4284" w:rsidRPr="00EB4284" w:rsidTr="00F05B2A">
        <w:trPr>
          <w:jc w:val="center"/>
        </w:trPr>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8</w:t>
            </w: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7</w:t>
            </w:r>
          </w:p>
        </w:tc>
        <w:tc>
          <w:tcPr>
            <w:tcW w:w="0" w:type="auto"/>
            <w:tcBorders>
              <w:top w:val="nil"/>
              <w:left w:val="nil"/>
              <w:bottom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7</w:t>
            </w:r>
          </w:p>
        </w:tc>
        <w:tc>
          <w:tcPr>
            <w:tcW w:w="0" w:type="auto"/>
            <w:tcBorders>
              <w:top w:val="nil"/>
              <w:bottom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4</w:t>
            </w:r>
          </w:p>
        </w:tc>
        <w:tc>
          <w:tcPr>
            <w:tcW w:w="0" w:type="auto"/>
            <w:tcBorders>
              <w:top w:val="nil"/>
              <w:bottom w:val="nil"/>
              <w:right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4</w:t>
            </w: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r>
      <w:tr w:rsidR="00EB4284" w:rsidRPr="00EB4284" w:rsidTr="00F05B2A">
        <w:trPr>
          <w:jc w:val="center"/>
        </w:trPr>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6</w:t>
            </w: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5</w:t>
            </w: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5</w:t>
            </w:r>
          </w:p>
        </w:tc>
        <w:tc>
          <w:tcPr>
            <w:tcW w:w="0" w:type="auto"/>
            <w:tcBorders>
              <w:top w:val="nil"/>
              <w:left w:val="nil"/>
              <w:bottom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1</w:t>
            </w:r>
          </w:p>
        </w:tc>
        <w:tc>
          <w:tcPr>
            <w:tcW w:w="0" w:type="auto"/>
            <w:tcBorders>
              <w:top w:val="nil"/>
              <w:bottom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5</w:t>
            </w:r>
          </w:p>
        </w:tc>
        <w:tc>
          <w:tcPr>
            <w:tcW w:w="0" w:type="auto"/>
            <w:tcBorders>
              <w:top w:val="nil"/>
              <w:bottom w:val="nil"/>
              <w:right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0</w:t>
            </w: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0</w:t>
            </w: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6</w:t>
            </w: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8</w:t>
            </w: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9</w:t>
            </w: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9</w:t>
            </w:r>
          </w:p>
        </w:tc>
      </w:tr>
      <w:tr w:rsidR="00EB4284" w:rsidRPr="00EB4284" w:rsidTr="00F05B2A">
        <w:trPr>
          <w:jc w:val="center"/>
        </w:trPr>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0</w:t>
            </w:r>
          </w:p>
        </w:tc>
        <w:tc>
          <w:tcPr>
            <w:tcW w:w="0" w:type="auto"/>
            <w:tcBorders>
              <w:top w:val="nil"/>
              <w:bottom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6</w:t>
            </w:r>
          </w:p>
        </w:tc>
        <w:tc>
          <w:tcPr>
            <w:tcW w:w="0" w:type="auto"/>
            <w:tcBorders>
              <w:top w:val="nil"/>
              <w:bottom w:val="nil"/>
              <w:right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7</w:t>
            </w: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8</w:t>
            </w: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9</w:t>
            </w: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r>
      <w:tr w:rsidR="00EB4284" w:rsidRPr="00EB4284" w:rsidTr="00F05B2A">
        <w:trPr>
          <w:jc w:val="center"/>
        </w:trPr>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8</w:t>
            </w: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4</w:t>
            </w:r>
          </w:p>
        </w:tc>
        <w:tc>
          <w:tcPr>
            <w:tcW w:w="0" w:type="auto"/>
            <w:tcBorders>
              <w:top w:val="nil"/>
              <w:left w:val="nil"/>
              <w:bottom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1</w:t>
            </w:r>
          </w:p>
        </w:tc>
        <w:tc>
          <w:tcPr>
            <w:tcW w:w="0" w:type="auto"/>
            <w:tcBorders>
              <w:top w:val="nil"/>
              <w:bottom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7</w:t>
            </w:r>
          </w:p>
        </w:tc>
        <w:tc>
          <w:tcPr>
            <w:tcW w:w="0" w:type="auto"/>
            <w:tcBorders>
              <w:top w:val="nil"/>
              <w:bottom w:val="nil"/>
              <w:right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0</w:t>
            </w: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r>
      <w:tr w:rsidR="00EB4284" w:rsidRPr="00EB4284" w:rsidTr="00F05B2A">
        <w:trPr>
          <w:jc w:val="center"/>
        </w:trPr>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3</w:t>
            </w:r>
          </w:p>
        </w:tc>
        <w:tc>
          <w:tcPr>
            <w:tcW w:w="0" w:type="auto"/>
            <w:tcBorders>
              <w:top w:val="nil"/>
              <w:left w:val="nil"/>
              <w:bottom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3</w:t>
            </w:r>
          </w:p>
        </w:tc>
        <w:tc>
          <w:tcPr>
            <w:tcW w:w="0" w:type="auto"/>
            <w:tcBorders>
              <w:top w:val="nil"/>
              <w:bottom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8</w:t>
            </w:r>
          </w:p>
        </w:tc>
        <w:tc>
          <w:tcPr>
            <w:tcW w:w="0" w:type="auto"/>
            <w:tcBorders>
              <w:top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r>
      <w:tr w:rsidR="00EB4284" w:rsidRPr="00EB4284" w:rsidTr="00F05B2A">
        <w:trPr>
          <w:jc w:val="center"/>
        </w:trPr>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9</w:t>
            </w:r>
          </w:p>
        </w:tc>
        <w:tc>
          <w:tcPr>
            <w:tcW w:w="0" w:type="auto"/>
            <w:tcBorders>
              <w:top w:val="nil"/>
              <w:left w:val="nil"/>
              <w:bottom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2</w:t>
            </w:r>
          </w:p>
        </w:tc>
        <w:tc>
          <w:tcPr>
            <w:tcW w:w="0" w:type="auto"/>
            <w:tcBorders>
              <w:top w:val="nil"/>
              <w:bottom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9</w:t>
            </w:r>
          </w:p>
        </w:tc>
        <w:tc>
          <w:tcPr>
            <w:tcW w:w="0" w:type="auto"/>
            <w:tcBorders>
              <w:top w:val="nil"/>
              <w:bottom w:val="nil"/>
              <w:right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6</w:t>
            </w: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r>
      <w:tr w:rsidR="00EB4284" w:rsidRPr="00EB4284" w:rsidTr="00F05B2A">
        <w:trPr>
          <w:jc w:val="center"/>
        </w:trPr>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2</w:t>
            </w:r>
          </w:p>
        </w:tc>
        <w:tc>
          <w:tcPr>
            <w:tcW w:w="0" w:type="auto"/>
            <w:tcBorders>
              <w:top w:val="nil"/>
              <w:bottom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10</w:t>
            </w:r>
          </w:p>
        </w:tc>
        <w:tc>
          <w:tcPr>
            <w:tcW w:w="0" w:type="auto"/>
            <w:tcBorders>
              <w:top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r>
      <w:tr w:rsidR="00EB4284" w:rsidRPr="00EB4284" w:rsidTr="00F05B2A">
        <w:trPr>
          <w:jc w:val="center"/>
        </w:trPr>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5</w:t>
            </w:r>
          </w:p>
        </w:tc>
        <w:tc>
          <w:tcPr>
            <w:tcW w:w="0" w:type="auto"/>
            <w:tcBorders>
              <w:top w:val="nil"/>
              <w:bottom w:val="nil"/>
            </w:tcBorders>
            <w:vAlign w:val="center"/>
          </w:tcPr>
          <w:p w:rsidR="00EB4284" w:rsidRPr="00EB4284" w:rsidRDefault="00EB4284" w:rsidP="00F05B2A">
            <w:pPr>
              <w:pStyle w:val="ListParagraph"/>
              <w:ind w:firstLineChars="0" w:firstLine="0"/>
              <w:jc w:val="center"/>
              <w:rPr>
                <w:color w:val="000000" w:themeColor="text1"/>
              </w:rPr>
            </w:pPr>
            <w:r w:rsidRPr="00EB4284">
              <w:rPr>
                <w:rFonts w:hint="eastAsia"/>
                <w:color w:val="000000" w:themeColor="text1"/>
              </w:rPr>
              <w:t>11</w:t>
            </w:r>
          </w:p>
        </w:tc>
        <w:tc>
          <w:tcPr>
            <w:tcW w:w="0" w:type="auto"/>
            <w:tcBorders>
              <w:top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c>
          <w:tcPr>
            <w:tcW w:w="0" w:type="auto"/>
            <w:tcBorders>
              <w:top w:val="nil"/>
              <w:left w:val="nil"/>
              <w:bottom w:val="nil"/>
              <w:right w:val="nil"/>
            </w:tcBorders>
            <w:vAlign w:val="center"/>
          </w:tcPr>
          <w:p w:rsidR="00EB4284" w:rsidRPr="00EB4284" w:rsidRDefault="00EB4284" w:rsidP="00F05B2A">
            <w:pPr>
              <w:pStyle w:val="ListParagraph"/>
              <w:ind w:firstLineChars="0" w:firstLine="0"/>
              <w:jc w:val="center"/>
              <w:rPr>
                <w:color w:val="000000" w:themeColor="text1"/>
              </w:rPr>
            </w:pPr>
          </w:p>
        </w:tc>
      </w:tr>
    </w:tbl>
    <w:p w:rsidR="00EB4284" w:rsidRDefault="00EB4284" w:rsidP="006C2F47">
      <w:pPr>
        <w:pStyle w:val="ListParagraph"/>
        <w:ind w:left="360" w:firstLineChars="0" w:firstLine="0"/>
        <w:jc w:val="left"/>
        <w:rPr>
          <w:rFonts w:ascii="Times New Roman" w:hAnsi="Times New Roman" w:cs="Times New Roman"/>
          <w:sz w:val="24"/>
          <w:szCs w:val="24"/>
        </w:rPr>
      </w:pPr>
    </w:p>
    <w:p w:rsidR="00D317DD" w:rsidRPr="00963C3B" w:rsidRDefault="00EB4284" w:rsidP="006C2F47">
      <w:pPr>
        <w:pStyle w:val="ListParagraph"/>
        <w:ind w:left="360" w:firstLineChars="0" w:firstLine="0"/>
        <w:jc w:val="left"/>
        <w:rPr>
          <w:rFonts w:ascii="Times New Roman" w:hAnsi="Times New Roman" w:cs="Times New Roman"/>
          <w:sz w:val="24"/>
          <w:szCs w:val="24"/>
        </w:rPr>
      </w:pPr>
      <w:r>
        <w:rPr>
          <w:rFonts w:ascii="Times New Roman" w:hAnsi="Times New Roman" w:cs="Times New Roman" w:hint="eastAsia"/>
          <w:sz w:val="24"/>
          <w:szCs w:val="24"/>
        </w:rPr>
        <w:t>a</w:t>
      </w:r>
      <w:r w:rsidR="00D317DD" w:rsidRPr="00963C3B">
        <w:rPr>
          <w:rFonts w:ascii="Times New Roman" w:hAnsi="Times New Roman" w:cs="Times New Roman"/>
          <w:sz w:val="24"/>
          <w:szCs w:val="24"/>
        </w:rPr>
        <w:t>. What would you consider to be a typical alcohol content of beers made by each of the two breweries?</w:t>
      </w:r>
    </w:p>
    <w:p w:rsidR="00D317DD" w:rsidRPr="00963C3B" w:rsidRDefault="00EB4284" w:rsidP="006C2F47">
      <w:pPr>
        <w:pStyle w:val="ListParagraph"/>
        <w:ind w:left="360" w:firstLineChars="0" w:firstLine="0"/>
        <w:jc w:val="left"/>
        <w:rPr>
          <w:rFonts w:ascii="Times New Roman" w:hAnsi="Times New Roman" w:cs="Times New Roman"/>
          <w:sz w:val="24"/>
          <w:szCs w:val="24"/>
        </w:rPr>
      </w:pPr>
      <w:r>
        <w:rPr>
          <w:rFonts w:ascii="Times New Roman" w:hAnsi="Times New Roman" w:cs="Times New Roman" w:hint="eastAsia"/>
          <w:sz w:val="24"/>
          <w:szCs w:val="24"/>
        </w:rPr>
        <w:t>b</w:t>
      </w:r>
      <w:r w:rsidR="009151A3">
        <w:rPr>
          <w:rFonts w:ascii="Times New Roman" w:hAnsi="Times New Roman" w:cs="Times New Roman"/>
          <w:sz w:val="24"/>
          <w:szCs w:val="24"/>
        </w:rPr>
        <w:t>. Do</w:t>
      </w:r>
      <w:r w:rsidR="00D317DD" w:rsidRPr="00963C3B">
        <w:rPr>
          <w:rFonts w:ascii="Times New Roman" w:hAnsi="Times New Roman" w:cs="Times New Roman"/>
          <w:sz w:val="24"/>
          <w:szCs w:val="24"/>
        </w:rPr>
        <w:t>e</w:t>
      </w:r>
      <w:r w:rsidR="009151A3">
        <w:rPr>
          <w:rFonts w:ascii="Times New Roman" w:hAnsi="Times New Roman" w:cs="Times New Roman" w:hint="eastAsia"/>
          <w:sz w:val="24"/>
          <w:szCs w:val="24"/>
        </w:rPr>
        <w:t>s</w:t>
      </w:r>
      <w:r w:rsidR="00D317DD" w:rsidRPr="00963C3B">
        <w:rPr>
          <w:rFonts w:ascii="Times New Roman" w:hAnsi="Times New Roman" w:cs="Times New Roman"/>
          <w:sz w:val="24"/>
          <w:szCs w:val="24"/>
        </w:rPr>
        <w:t xml:space="preserve"> one brewery tend to have higher alcohol content in its beer than the other brewery? If so, which one? Explain how you reach this conclusion by using the stem-and-leaf display.</w:t>
      </w:r>
    </w:p>
    <w:p w:rsidR="00D317DD" w:rsidRDefault="00EB4284" w:rsidP="009151A3">
      <w:pPr>
        <w:pStyle w:val="ListParagraph"/>
        <w:ind w:left="360" w:firstLineChars="0" w:firstLine="0"/>
        <w:jc w:val="left"/>
        <w:rPr>
          <w:rFonts w:ascii="Times New Roman" w:hAnsi="Times New Roman" w:cs="Times New Roman"/>
          <w:sz w:val="24"/>
          <w:szCs w:val="24"/>
        </w:rPr>
      </w:pPr>
      <w:proofErr w:type="gramStart"/>
      <w:r>
        <w:rPr>
          <w:rFonts w:ascii="Times New Roman" w:hAnsi="Times New Roman" w:cs="Times New Roman" w:hint="eastAsia"/>
          <w:sz w:val="24"/>
          <w:szCs w:val="24"/>
        </w:rPr>
        <w:t>c</w:t>
      </w:r>
      <w:r w:rsidR="00D317DD" w:rsidRPr="00963C3B">
        <w:rPr>
          <w:rFonts w:ascii="Times New Roman" w:hAnsi="Times New Roman" w:cs="Times New Roman"/>
          <w:sz w:val="24"/>
          <w:szCs w:val="24"/>
        </w:rPr>
        <w:t>.</w:t>
      </w:r>
      <w:r w:rsidR="009151A3">
        <w:rPr>
          <w:rFonts w:ascii="Times New Roman" w:hAnsi="Times New Roman" w:cs="Times New Roman" w:hint="eastAsia"/>
          <w:sz w:val="24"/>
          <w:szCs w:val="24"/>
        </w:rPr>
        <w:t xml:space="preserve"> </w:t>
      </w:r>
      <w:r w:rsidR="00D317DD" w:rsidRPr="00963C3B">
        <w:rPr>
          <w:rFonts w:ascii="Times New Roman" w:hAnsi="Times New Roman" w:cs="Times New Roman"/>
          <w:sz w:val="24"/>
          <w:szCs w:val="24"/>
        </w:rPr>
        <w:t>Doe</w:t>
      </w:r>
      <w:r w:rsidR="009151A3">
        <w:rPr>
          <w:rFonts w:ascii="Times New Roman" w:hAnsi="Times New Roman" w:cs="Times New Roman" w:hint="eastAsia"/>
          <w:sz w:val="24"/>
          <w:szCs w:val="24"/>
        </w:rPr>
        <w:t>s</w:t>
      </w:r>
      <w:proofErr w:type="gramEnd"/>
      <w:r w:rsidR="00D317DD" w:rsidRPr="00963C3B">
        <w:rPr>
          <w:rFonts w:ascii="Times New Roman" w:hAnsi="Times New Roman" w:cs="Times New Roman"/>
          <w:sz w:val="24"/>
          <w:szCs w:val="24"/>
        </w:rPr>
        <w:t xml:space="preserve"> alcohol content distributions for the two breweries appear to have the same levels of variability? Explain how you reach this conclusion by using the stem-and-leaf display.</w:t>
      </w:r>
    </w:p>
    <w:p w:rsidR="008C1E3F" w:rsidRDefault="008C1E3F" w:rsidP="009151A3">
      <w:pPr>
        <w:pStyle w:val="ListParagraph"/>
        <w:ind w:left="360" w:firstLineChars="0" w:firstLine="0"/>
        <w:jc w:val="left"/>
        <w:rPr>
          <w:rFonts w:ascii="Times New Roman" w:hAnsi="Times New Roman" w:cs="Times New Roman"/>
          <w:sz w:val="24"/>
          <w:szCs w:val="24"/>
        </w:rPr>
      </w:pPr>
    </w:p>
    <w:p w:rsidR="008C1E3F" w:rsidRPr="008C1E3F" w:rsidRDefault="008C1E3F" w:rsidP="00EB4284">
      <w:pPr>
        <w:pStyle w:val="ListParagraph"/>
        <w:ind w:left="360" w:firstLineChars="0" w:firstLine="0"/>
        <w:rPr>
          <w:color w:val="0070C0"/>
        </w:rPr>
      </w:pPr>
      <w:proofErr w:type="spellStart"/>
      <w:r>
        <w:rPr>
          <w:rFonts w:hint="eastAsia"/>
          <w:color w:val="0070C0"/>
        </w:rPr>
        <w:t>Ans</w:t>
      </w:r>
      <w:proofErr w:type="spellEnd"/>
      <w:r>
        <w:rPr>
          <w:rFonts w:hint="eastAsia"/>
          <w:color w:val="0070C0"/>
        </w:rPr>
        <w:t xml:space="preserve">: </w:t>
      </w:r>
      <w:r w:rsidRPr="0052165C">
        <w:rPr>
          <w:rFonts w:hint="eastAsia"/>
          <w:color w:val="0070C0"/>
        </w:rPr>
        <w:t>a.</w:t>
      </w:r>
      <w:r>
        <w:rPr>
          <w:rFonts w:hint="eastAsia"/>
          <w:color w:val="0070C0"/>
        </w:rPr>
        <w:t xml:space="preserve">  </w:t>
      </w:r>
      <w:r>
        <w:rPr>
          <w:rFonts w:hint="eastAsia"/>
          <w:color w:val="0070C0"/>
        </w:rPr>
        <w:tab/>
      </w:r>
      <w:r w:rsidRPr="008C1E3F">
        <w:rPr>
          <w:rFonts w:hint="eastAsia"/>
          <w:color w:val="0070C0"/>
        </w:rPr>
        <w:t>Flying Dog Brewery:  5.5</w:t>
      </w:r>
    </w:p>
    <w:p w:rsidR="008C1E3F" w:rsidRDefault="008C1E3F" w:rsidP="00EB4284">
      <w:pPr>
        <w:pStyle w:val="ListParagraph"/>
        <w:ind w:left="720"/>
        <w:rPr>
          <w:color w:val="0070C0"/>
        </w:rPr>
      </w:pPr>
      <w:r w:rsidRPr="008A292C">
        <w:rPr>
          <w:rFonts w:hint="eastAsia"/>
          <w:color w:val="0070C0"/>
        </w:rPr>
        <w:t>Sierra Nevada Brewery:   5.9</w:t>
      </w:r>
    </w:p>
    <w:p w:rsidR="008C1E3F" w:rsidRPr="008C1E3F" w:rsidRDefault="00EB4284" w:rsidP="008C1E3F">
      <w:pPr>
        <w:ind w:firstLineChars="200" w:firstLine="420"/>
        <w:rPr>
          <w:color w:val="0070C0"/>
        </w:rPr>
      </w:pPr>
      <w:proofErr w:type="spellStart"/>
      <w:r>
        <w:rPr>
          <w:rFonts w:hint="eastAsia"/>
          <w:color w:val="0070C0"/>
        </w:rPr>
        <w:t>b</w:t>
      </w:r>
      <w:r w:rsidR="008C1E3F">
        <w:rPr>
          <w:rFonts w:hint="eastAsia"/>
          <w:color w:val="0070C0"/>
        </w:rPr>
        <w:t>.</w:t>
      </w:r>
      <w:r w:rsidR="008C1E3F" w:rsidRPr="008C1E3F">
        <w:rPr>
          <w:rFonts w:hint="eastAsia"/>
          <w:color w:val="0070C0"/>
        </w:rPr>
        <w:t>Yes</w:t>
      </w:r>
      <w:proofErr w:type="spellEnd"/>
      <w:r w:rsidR="008C1E3F" w:rsidRPr="008C1E3F">
        <w:rPr>
          <w:rFonts w:hint="eastAsia"/>
          <w:color w:val="0070C0"/>
        </w:rPr>
        <w:t xml:space="preserve">, Flying Dog Brewery </w:t>
      </w:r>
      <w:proofErr w:type="gramStart"/>
      <w:r w:rsidR="008C1E3F" w:rsidRPr="008C1E3F">
        <w:rPr>
          <w:rFonts w:hint="eastAsia"/>
          <w:color w:val="0070C0"/>
        </w:rPr>
        <w:t>tend</w:t>
      </w:r>
      <w:proofErr w:type="gramEnd"/>
      <w:r w:rsidR="008C1E3F" w:rsidRPr="008C1E3F">
        <w:rPr>
          <w:rFonts w:hint="eastAsia"/>
          <w:color w:val="0070C0"/>
        </w:rPr>
        <w:t xml:space="preserve"> to have higher alcohol content of beers.</w:t>
      </w:r>
    </w:p>
    <w:p w:rsidR="008C1E3F" w:rsidRPr="008A292C" w:rsidRDefault="008C1E3F" w:rsidP="008C1E3F">
      <w:pPr>
        <w:pStyle w:val="ListParagraph"/>
        <w:ind w:left="720" w:firstLineChars="0" w:firstLine="0"/>
        <w:rPr>
          <w:color w:val="0070C0"/>
        </w:rPr>
      </w:pPr>
      <w:r w:rsidRPr="008A292C">
        <w:rPr>
          <w:rFonts w:hint="eastAsia"/>
          <w:color w:val="0070C0"/>
        </w:rPr>
        <w:t xml:space="preserve">Flying Dog Brewery </w:t>
      </w:r>
      <w:proofErr w:type="gramStart"/>
      <w:r w:rsidRPr="008A292C">
        <w:rPr>
          <w:rFonts w:hint="eastAsia"/>
          <w:color w:val="0070C0"/>
        </w:rPr>
        <w:t>have</w:t>
      </w:r>
      <w:proofErr w:type="gramEnd"/>
      <w:r w:rsidRPr="008A292C">
        <w:rPr>
          <w:rFonts w:hint="eastAsia"/>
          <w:color w:val="0070C0"/>
        </w:rPr>
        <w:t xml:space="preserve"> more alcohol content of beers from 7.0 to 11.5.</w:t>
      </w:r>
    </w:p>
    <w:p w:rsidR="008C1E3F" w:rsidRPr="00EB4284" w:rsidRDefault="00EB4284" w:rsidP="00EB4284">
      <w:pPr>
        <w:ind w:left="570"/>
        <w:rPr>
          <w:color w:val="0070C0"/>
        </w:rPr>
      </w:pPr>
      <w:proofErr w:type="spellStart"/>
      <w:r>
        <w:rPr>
          <w:rFonts w:hint="eastAsia"/>
          <w:color w:val="0070C0"/>
        </w:rPr>
        <w:t>c.</w:t>
      </w:r>
      <w:r w:rsidR="008C1E3F" w:rsidRPr="00EB4284">
        <w:rPr>
          <w:rFonts w:hint="eastAsia"/>
          <w:color w:val="0070C0"/>
        </w:rPr>
        <w:t>No</w:t>
      </w:r>
      <w:proofErr w:type="spellEnd"/>
      <w:r w:rsidR="008C1E3F" w:rsidRPr="00EB4284">
        <w:rPr>
          <w:rFonts w:hint="eastAsia"/>
          <w:color w:val="0070C0"/>
        </w:rPr>
        <w:t xml:space="preserve">, they have different levels of </w:t>
      </w:r>
      <w:r w:rsidR="008C1E3F" w:rsidRPr="00EB4284">
        <w:rPr>
          <w:color w:val="0070C0"/>
        </w:rPr>
        <w:t>variability</w:t>
      </w:r>
      <w:r w:rsidR="008C1E3F" w:rsidRPr="00EB4284">
        <w:rPr>
          <w:rFonts w:hint="eastAsia"/>
          <w:color w:val="0070C0"/>
        </w:rPr>
        <w:t xml:space="preserve">. Flying Dog Brewery has a wide range of alcohol content of beers from 4.7 to 11.5, while Sierra Nevada Brewery has most alcohol content of beers </w:t>
      </w:r>
      <w:r w:rsidR="008C1E3F" w:rsidRPr="00EB4284">
        <w:rPr>
          <w:color w:val="0070C0"/>
        </w:rPr>
        <w:t>concentrate</w:t>
      </w:r>
      <w:r w:rsidR="008C1E3F" w:rsidRPr="00EB4284">
        <w:rPr>
          <w:rFonts w:hint="eastAsia"/>
          <w:color w:val="0070C0"/>
        </w:rPr>
        <w:t>d from 4.4 to 7.0.</w:t>
      </w:r>
    </w:p>
    <w:p w:rsidR="008C1E3F" w:rsidRPr="008C1E3F" w:rsidRDefault="008C1E3F" w:rsidP="009151A3">
      <w:pPr>
        <w:pStyle w:val="ListParagraph"/>
        <w:ind w:left="360" w:firstLineChars="0" w:firstLine="0"/>
        <w:jc w:val="left"/>
        <w:rPr>
          <w:rFonts w:ascii="Times New Roman" w:hAnsi="Times New Roman" w:cs="Times New Roman"/>
          <w:sz w:val="24"/>
          <w:szCs w:val="24"/>
        </w:rPr>
      </w:pPr>
    </w:p>
    <w:sectPr w:rsidR="008C1E3F" w:rsidRPr="008C1E3F">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3825" w:rsidRDefault="00873825" w:rsidP="00091C46">
      <w:r>
        <w:separator/>
      </w:r>
    </w:p>
  </w:endnote>
  <w:endnote w:type="continuationSeparator" w:id="0">
    <w:p w:rsidR="00873825" w:rsidRDefault="00873825" w:rsidP="00091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3825" w:rsidRDefault="00873825" w:rsidP="00091C46">
      <w:r>
        <w:separator/>
      </w:r>
    </w:p>
  </w:footnote>
  <w:footnote w:type="continuationSeparator" w:id="0">
    <w:p w:rsidR="00873825" w:rsidRDefault="00873825" w:rsidP="00091C4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EB2B22"/>
    <w:multiLevelType w:val="hybridMultilevel"/>
    <w:tmpl w:val="7D2C8E18"/>
    <w:lvl w:ilvl="0" w:tplc="69A07574">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nsid w:val="189D0765"/>
    <w:multiLevelType w:val="hybridMultilevel"/>
    <w:tmpl w:val="DB40CD24"/>
    <w:lvl w:ilvl="0" w:tplc="7F7A0428">
      <w:start w:val="1"/>
      <w:numFmt w:val="lowerLetter"/>
      <w:lvlText w:val="%1."/>
      <w:lvlJc w:val="left"/>
      <w:pPr>
        <w:ind w:left="930" w:hanging="360"/>
      </w:pPr>
      <w:rPr>
        <w:rFonts w:hint="default"/>
      </w:rPr>
    </w:lvl>
    <w:lvl w:ilvl="1" w:tplc="04090019" w:tentative="1">
      <w:start w:val="1"/>
      <w:numFmt w:val="lowerLetter"/>
      <w:lvlText w:val="%2)"/>
      <w:lvlJc w:val="left"/>
      <w:pPr>
        <w:ind w:left="1410" w:hanging="420"/>
      </w:pPr>
    </w:lvl>
    <w:lvl w:ilvl="2" w:tplc="0409001B" w:tentative="1">
      <w:start w:val="1"/>
      <w:numFmt w:val="lowerRoman"/>
      <w:lvlText w:val="%3."/>
      <w:lvlJc w:val="right"/>
      <w:pPr>
        <w:ind w:left="1830" w:hanging="420"/>
      </w:pPr>
    </w:lvl>
    <w:lvl w:ilvl="3" w:tplc="0409000F" w:tentative="1">
      <w:start w:val="1"/>
      <w:numFmt w:val="decimal"/>
      <w:lvlText w:val="%4."/>
      <w:lvlJc w:val="left"/>
      <w:pPr>
        <w:ind w:left="2250" w:hanging="420"/>
      </w:pPr>
    </w:lvl>
    <w:lvl w:ilvl="4" w:tplc="04090019" w:tentative="1">
      <w:start w:val="1"/>
      <w:numFmt w:val="lowerLetter"/>
      <w:lvlText w:val="%5)"/>
      <w:lvlJc w:val="left"/>
      <w:pPr>
        <w:ind w:left="2670" w:hanging="420"/>
      </w:pPr>
    </w:lvl>
    <w:lvl w:ilvl="5" w:tplc="0409001B" w:tentative="1">
      <w:start w:val="1"/>
      <w:numFmt w:val="lowerRoman"/>
      <w:lvlText w:val="%6."/>
      <w:lvlJc w:val="right"/>
      <w:pPr>
        <w:ind w:left="3090" w:hanging="420"/>
      </w:pPr>
    </w:lvl>
    <w:lvl w:ilvl="6" w:tplc="0409000F" w:tentative="1">
      <w:start w:val="1"/>
      <w:numFmt w:val="decimal"/>
      <w:lvlText w:val="%7."/>
      <w:lvlJc w:val="left"/>
      <w:pPr>
        <w:ind w:left="3510" w:hanging="420"/>
      </w:pPr>
    </w:lvl>
    <w:lvl w:ilvl="7" w:tplc="04090019" w:tentative="1">
      <w:start w:val="1"/>
      <w:numFmt w:val="lowerLetter"/>
      <w:lvlText w:val="%8)"/>
      <w:lvlJc w:val="left"/>
      <w:pPr>
        <w:ind w:left="3930" w:hanging="420"/>
      </w:pPr>
    </w:lvl>
    <w:lvl w:ilvl="8" w:tplc="0409001B" w:tentative="1">
      <w:start w:val="1"/>
      <w:numFmt w:val="lowerRoman"/>
      <w:lvlText w:val="%9."/>
      <w:lvlJc w:val="right"/>
      <w:pPr>
        <w:ind w:left="4350" w:hanging="420"/>
      </w:pPr>
    </w:lvl>
  </w:abstractNum>
  <w:abstractNum w:abstractNumId="2">
    <w:nsid w:val="1AAD1C9C"/>
    <w:multiLevelType w:val="hybridMultilevel"/>
    <w:tmpl w:val="7BDE7552"/>
    <w:lvl w:ilvl="0" w:tplc="EF6CB3B4">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nsid w:val="2F2A28BC"/>
    <w:multiLevelType w:val="hybridMultilevel"/>
    <w:tmpl w:val="6BD8DBF4"/>
    <w:lvl w:ilvl="0" w:tplc="9DF8C970">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nsid w:val="42E620A9"/>
    <w:multiLevelType w:val="hybridMultilevel"/>
    <w:tmpl w:val="7C485D70"/>
    <w:lvl w:ilvl="0" w:tplc="5B7033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61362084"/>
    <w:multiLevelType w:val="hybridMultilevel"/>
    <w:tmpl w:val="4418E0B0"/>
    <w:lvl w:ilvl="0" w:tplc="86248F2E">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nsid w:val="62286BEA"/>
    <w:multiLevelType w:val="hybridMultilevel"/>
    <w:tmpl w:val="DB40CD24"/>
    <w:lvl w:ilvl="0" w:tplc="7F7A0428">
      <w:start w:val="1"/>
      <w:numFmt w:val="lowerLetter"/>
      <w:lvlText w:val="%1."/>
      <w:lvlJc w:val="left"/>
      <w:pPr>
        <w:ind w:left="930" w:hanging="360"/>
      </w:pPr>
      <w:rPr>
        <w:rFonts w:hint="default"/>
      </w:rPr>
    </w:lvl>
    <w:lvl w:ilvl="1" w:tplc="04090019" w:tentative="1">
      <w:start w:val="1"/>
      <w:numFmt w:val="lowerLetter"/>
      <w:lvlText w:val="%2)"/>
      <w:lvlJc w:val="left"/>
      <w:pPr>
        <w:ind w:left="1410" w:hanging="420"/>
      </w:pPr>
    </w:lvl>
    <w:lvl w:ilvl="2" w:tplc="0409001B" w:tentative="1">
      <w:start w:val="1"/>
      <w:numFmt w:val="lowerRoman"/>
      <w:lvlText w:val="%3."/>
      <w:lvlJc w:val="right"/>
      <w:pPr>
        <w:ind w:left="1830" w:hanging="420"/>
      </w:pPr>
    </w:lvl>
    <w:lvl w:ilvl="3" w:tplc="0409000F" w:tentative="1">
      <w:start w:val="1"/>
      <w:numFmt w:val="decimal"/>
      <w:lvlText w:val="%4."/>
      <w:lvlJc w:val="left"/>
      <w:pPr>
        <w:ind w:left="2250" w:hanging="420"/>
      </w:pPr>
    </w:lvl>
    <w:lvl w:ilvl="4" w:tplc="04090019" w:tentative="1">
      <w:start w:val="1"/>
      <w:numFmt w:val="lowerLetter"/>
      <w:lvlText w:val="%5)"/>
      <w:lvlJc w:val="left"/>
      <w:pPr>
        <w:ind w:left="2670" w:hanging="420"/>
      </w:pPr>
    </w:lvl>
    <w:lvl w:ilvl="5" w:tplc="0409001B" w:tentative="1">
      <w:start w:val="1"/>
      <w:numFmt w:val="lowerRoman"/>
      <w:lvlText w:val="%6."/>
      <w:lvlJc w:val="right"/>
      <w:pPr>
        <w:ind w:left="3090" w:hanging="420"/>
      </w:pPr>
    </w:lvl>
    <w:lvl w:ilvl="6" w:tplc="0409000F" w:tentative="1">
      <w:start w:val="1"/>
      <w:numFmt w:val="decimal"/>
      <w:lvlText w:val="%7."/>
      <w:lvlJc w:val="left"/>
      <w:pPr>
        <w:ind w:left="3510" w:hanging="420"/>
      </w:pPr>
    </w:lvl>
    <w:lvl w:ilvl="7" w:tplc="04090019" w:tentative="1">
      <w:start w:val="1"/>
      <w:numFmt w:val="lowerLetter"/>
      <w:lvlText w:val="%8)"/>
      <w:lvlJc w:val="left"/>
      <w:pPr>
        <w:ind w:left="3930" w:hanging="420"/>
      </w:pPr>
    </w:lvl>
    <w:lvl w:ilvl="8" w:tplc="0409001B" w:tentative="1">
      <w:start w:val="1"/>
      <w:numFmt w:val="lowerRoman"/>
      <w:lvlText w:val="%9."/>
      <w:lvlJc w:val="right"/>
      <w:pPr>
        <w:ind w:left="4350" w:hanging="420"/>
      </w:pPr>
    </w:lvl>
  </w:abstractNum>
  <w:abstractNum w:abstractNumId="7">
    <w:nsid w:val="6F944F85"/>
    <w:multiLevelType w:val="hybridMultilevel"/>
    <w:tmpl w:val="031213E6"/>
    <w:lvl w:ilvl="0" w:tplc="0C100CD0">
      <w:start w:val="1"/>
      <w:numFmt w:val="lowerLetter"/>
      <w:lvlText w:val="%1."/>
      <w:lvlJc w:val="left"/>
      <w:pPr>
        <w:ind w:left="825" w:hanging="360"/>
      </w:pPr>
      <w:rPr>
        <w:rFonts w:hint="default"/>
      </w:rPr>
    </w:lvl>
    <w:lvl w:ilvl="1" w:tplc="04090019" w:tentative="1">
      <w:start w:val="1"/>
      <w:numFmt w:val="lowerLetter"/>
      <w:lvlText w:val="%2)"/>
      <w:lvlJc w:val="left"/>
      <w:pPr>
        <w:ind w:left="1305" w:hanging="420"/>
      </w:pPr>
    </w:lvl>
    <w:lvl w:ilvl="2" w:tplc="0409001B" w:tentative="1">
      <w:start w:val="1"/>
      <w:numFmt w:val="lowerRoman"/>
      <w:lvlText w:val="%3."/>
      <w:lvlJc w:val="right"/>
      <w:pPr>
        <w:ind w:left="1725" w:hanging="420"/>
      </w:pPr>
    </w:lvl>
    <w:lvl w:ilvl="3" w:tplc="0409000F" w:tentative="1">
      <w:start w:val="1"/>
      <w:numFmt w:val="decimal"/>
      <w:lvlText w:val="%4."/>
      <w:lvlJc w:val="left"/>
      <w:pPr>
        <w:ind w:left="2145" w:hanging="420"/>
      </w:pPr>
    </w:lvl>
    <w:lvl w:ilvl="4" w:tplc="04090019" w:tentative="1">
      <w:start w:val="1"/>
      <w:numFmt w:val="lowerLetter"/>
      <w:lvlText w:val="%5)"/>
      <w:lvlJc w:val="left"/>
      <w:pPr>
        <w:ind w:left="2565" w:hanging="420"/>
      </w:pPr>
    </w:lvl>
    <w:lvl w:ilvl="5" w:tplc="0409001B" w:tentative="1">
      <w:start w:val="1"/>
      <w:numFmt w:val="lowerRoman"/>
      <w:lvlText w:val="%6."/>
      <w:lvlJc w:val="right"/>
      <w:pPr>
        <w:ind w:left="2985" w:hanging="420"/>
      </w:pPr>
    </w:lvl>
    <w:lvl w:ilvl="6" w:tplc="0409000F" w:tentative="1">
      <w:start w:val="1"/>
      <w:numFmt w:val="decimal"/>
      <w:lvlText w:val="%7."/>
      <w:lvlJc w:val="left"/>
      <w:pPr>
        <w:ind w:left="3405" w:hanging="420"/>
      </w:pPr>
    </w:lvl>
    <w:lvl w:ilvl="7" w:tplc="04090019" w:tentative="1">
      <w:start w:val="1"/>
      <w:numFmt w:val="lowerLetter"/>
      <w:lvlText w:val="%8)"/>
      <w:lvlJc w:val="left"/>
      <w:pPr>
        <w:ind w:left="3825" w:hanging="420"/>
      </w:pPr>
    </w:lvl>
    <w:lvl w:ilvl="8" w:tplc="0409001B" w:tentative="1">
      <w:start w:val="1"/>
      <w:numFmt w:val="lowerRoman"/>
      <w:lvlText w:val="%9."/>
      <w:lvlJc w:val="right"/>
      <w:pPr>
        <w:ind w:left="4245" w:hanging="420"/>
      </w:pPr>
    </w:lvl>
  </w:abstractNum>
  <w:abstractNum w:abstractNumId="8">
    <w:nsid w:val="7865179C"/>
    <w:multiLevelType w:val="hybridMultilevel"/>
    <w:tmpl w:val="22021F10"/>
    <w:lvl w:ilvl="0" w:tplc="5F022628">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4"/>
  </w:num>
  <w:num w:numId="2">
    <w:abstractNumId w:val="5"/>
  </w:num>
  <w:num w:numId="3">
    <w:abstractNumId w:val="3"/>
  </w:num>
  <w:num w:numId="4">
    <w:abstractNumId w:val="2"/>
  </w:num>
  <w:num w:numId="5">
    <w:abstractNumId w:val="0"/>
  </w:num>
  <w:num w:numId="6">
    <w:abstractNumId w:val="1"/>
  </w:num>
  <w:num w:numId="7">
    <w:abstractNumId w:val="8"/>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401B"/>
    <w:rsid w:val="00091C46"/>
    <w:rsid w:val="001E236E"/>
    <w:rsid w:val="002523DE"/>
    <w:rsid w:val="002A40B8"/>
    <w:rsid w:val="002D47BD"/>
    <w:rsid w:val="00396446"/>
    <w:rsid w:val="00554E26"/>
    <w:rsid w:val="005E0EE7"/>
    <w:rsid w:val="006C2F47"/>
    <w:rsid w:val="00744B46"/>
    <w:rsid w:val="007D7605"/>
    <w:rsid w:val="0080441B"/>
    <w:rsid w:val="00847936"/>
    <w:rsid w:val="00873825"/>
    <w:rsid w:val="008C1E3F"/>
    <w:rsid w:val="009151A3"/>
    <w:rsid w:val="00963C3B"/>
    <w:rsid w:val="00971801"/>
    <w:rsid w:val="009F75CE"/>
    <w:rsid w:val="00A0180A"/>
    <w:rsid w:val="00A23F85"/>
    <w:rsid w:val="00A544CE"/>
    <w:rsid w:val="00A71880"/>
    <w:rsid w:val="00AD3C58"/>
    <w:rsid w:val="00B142C8"/>
    <w:rsid w:val="00B151DB"/>
    <w:rsid w:val="00B21459"/>
    <w:rsid w:val="00B973E1"/>
    <w:rsid w:val="00BC711A"/>
    <w:rsid w:val="00C757CA"/>
    <w:rsid w:val="00D317DD"/>
    <w:rsid w:val="00DA401B"/>
    <w:rsid w:val="00DE70DE"/>
    <w:rsid w:val="00E060AF"/>
    <w:rsid w:val="00E16785"/>
    <w:rsid w:val="00E537C5"/>
    <w:rsid w:val="00EB4284"/>
    <w:rsid w:val="00F23DF9"/>
    <w:rsid w:val="00F36250"/>
    <w:rsid w:val="00F76BCF"/>
    <w:rsid w:val="00FB494C"/>
    <w:rsid w:val="00FD49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401B"/>
    <w:pPr>
      <w:ind w:firstLineChars="200" w:firstLine="420"/>
    </w:pPr>
  </w:style>
  <w:style w:type="character" w:styleId="PlaceholderText">
    <w:name w:val="Placeholder Text"/>
    <w:basedOn w:val="DefaultParagraphFont"/>
    <w:uiPriority w:val="99"/>
    <w:semiHidden/>
    <w:rsid w:val="00BC711A"/>
    <w:rPr>
      <w:color w:val="808080"/>
    </w:rPr>
  </w:style>
  <w:style w:type="paragraph" w:styleId="BalloonText">
    <w:name w:val="Balloon Text"/>
    <w:basedOn w:val="Normal"/>
    <w:link w:val="BalloonTextChar"/>
    <w:uiPriority w:val="99"/>
    <w:semiHidden/>
    <w:unhideWhenUsed/>
    <w:rsid w:val="00BC711A"/>
    <w:rPr>
      <w:sz w:val="18"/>
      <w:szCs w:val="18"/>
    </w:rPr>
  </w:style>
  <w:style w:type="character" w:customStyle="1" w:styleId="BalloonTextChar">
    <w:name w:val="Balloon Text Char"/>
    <w:basedOn w:val="DefaultParagraphFont"/>
    <w:link w:val="BalloonText"/>
    <w:uiPriority w:val="99"/>
    <w:semiHidden/>
    <w:rsid w:val="00BC711A"/>
    <w:rPr>
      <w:sz w:val="18"/>
      <w:szCs w:val="18"/>
    </w:rPr>
  </w:style>
  <w:style w:type="table" w:styleId="TableGrid">
    <w:name w:val="Table Grid"/>
    <w:basedOn w:val="TableNormal"/>
    <w:uiPriority w:val="59"/>
    <w:rsid w:val="00E1678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91C46"/>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091C46"/>
    <w:rPr>
      <w:sz w:val="18"/>
      <w:szCs w:val="18"/>
    </w:rPr>
  </w:style>
  <w:style w:type="paragraph" w:styleId="Footer">
    <w:name w:val="footer"/>
    <w:basedOn w:val="Normal"/>
    <w:link w:val="FooterChar"/>
    <w:uiPriority w:val="99"/>
    <w:unhideWhenUsed/>
    <w:rsid w:val="00091C46"/>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091C46"/>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401B"/>
    <w:pPr>
      <w:ind w:firstLineChars="200" w:firstLine="420"/>
    </w:pPr>
  </w:style>
  <w:style w:type="character" w:styleId="PlaceholderText">
    <w:name w:val="Placeholder Text"/>
    <w:basedOn w:val="DefaultParagraphFont"/>
    <w:uiPriority w:val="99"/>
    <w:semiHidden/>
    <w:rsid w:val="00BC711A"/>
    <w:rPr>
      <w:color w:val="808080"/>
    </w:rPr>
  </w:style>
  <w:style w:type="paragraph" w:styleId="BalloonText">
    <w:name w:val="Balloon Text"/>
    <w:basedOn w:val="Normal"/>
    <w:link w:val="BalloonTextChar"/>
    <w:uiPriority w:val="99"/>
    <w:semiHidden/>
    <w:unhideWhenUsed/>
    <w:rsid w:val="00BC711A"/>
    <w:rPr>
      <w:sz w:val="18"/>
      <w:szCs w:val="18"/>
    </w:rPr>
  </w:style>
  <w:style w:type="character" w:customStyle="1" w:styleId="BalloonTextChar">
    <w:name w:val="Balloon Text Char"/>
    <w:basedOn w:val="DefaultParagraphFont"/>
    <w:link w:val="BalloonText"/>
    <w:uiPriority w:val="99"/>
    <w:semiHidden/>
    <w:rsid w:val="00BC711A"/>
    <w:rPr>
      <w:sz w:val="18"/>
      <w:szCs w:val="18"/>
    </w:rPr>
  </w:style>
  <w:style w:type="table" w:styleId="TableGrid">
    <w:name w:val="Table Grid"/>
    <w:basedOn w:val="TableNormal"/>
    <w:uiPriority w:val="59"/>
    <w:rsid w:val="00E1678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91C46"/>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091C46"/>
    <w:rPr>
      <w:sz w:val="18"/>
      <w:szCs w:val="18"/>
    </w:rPr>
  </w:style>
  <w:style w:type="paragraph" w:styleId="Footer">
    <w:name w:val="footer"/>
    <w:basedOn w:val="Normal"/>
    <w:link w:val="FooterChar"/>
    <w:uiPriority w:val="99"/>
    <w:unhideWhenUsed/>
    <w:rsid w:val="00091C46"/>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091C4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hart" Target="charts/chart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1" Type="http://schemas.openxmlformats.org/officeDocument/2006/relationships/oleObject" Target="&#24037;&#20316;&#31807;1"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UIC\Documents\&#24037;&#20316;&#31807;1.xlsx" TargetMode="External"/></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5.xml.rels><?xml version="1.0" encoding="UTF-8" standalone="yes"?>
<Relationships xmlns="http://schemas.openxmlformats.org/package/2006/relationships"><Relationship Id="rId1" Type="http://schemas.openxmlformats.org/officeDocument/2006/relationships/oleObject" Target="&#24037;&#20316;&#31807;1" TargetMode="External"/></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pieChart>
        <c:varyColors val="1"/>
        <c:ser>
          <c:idx val="0"/>
          <c:order val="0"/>
          <c:cat>
            <c:strRef>
              <c:f>Sheet1!$H$6:$H$10</c:f>
              <c:strCache>
                <c:ptCount val="5"/>
                <c:pt idx="0">
                  <c:v>C</c:v>
                </c:pt>
                <c:pt idx="1">
                  <c:v>CK</c:v>
                </c:pt>
                <c:pt idx="2">
                  <c:v>CC</c:v>
                </c:pt>
                <c:pt idx="3">
                  <c:v>D</c:v>
                </c:pt>
                <c:pt idx="4">
                  <c:v>O</c:v>
                </c:pt>
              </c:strCache>
            </c:strRef>
          </c:cat>
          <c:val>
            <c:numRef>
              <c:f>Sheet1!$I$6:$I$10</c:f>
              <c:numCache>
                <c:formatCode>General</c:formatCode>
                <c:ptCount val="5"/>
                <c:pt idx="0">
                  <c:v>3</c:v>
                </c:pt>
                <c:pt idx="1">
                  <c:v>5</c:v>
                </c:pt>
                <c:pt idx="2">
                  <c:v>4</c:v>
                </c:pt>
                <c:pt idx="3">
                  <c:v>4</c:v>
                </c:pt>
                <c:pt idx="4">
                  <c:v>2</c:v>
                </c:pt>
              </c:numCache>
            </c:numRef>
          </c:val>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chart>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invertIfNegative val="0"/>
          <c:cat>
            <c:strRef>
              <c:f>Sheet1!$A$15:$A$20</c:f>
              <c:strCache>
                <c:ptCount val="6"/>
                <c:pt idx="0">
                  <c:v>0--4</c:v>
                </c:pt>
                <c:pt idx="1">
                  <c:v>4--8</c:v>
                </c:pt>
                <c:pt idx="2">
                  <c:v>8--12</c:v>
                </c:pt>
                <c:pt idx="3">
                  <c:v>12--16</c:v>
                </c:pt>
                <c:pt idx="4">
                  <c:v>16--20</c:v>
                </c:pt>
                <c:pt idx="5">
                  <c:v>20--24</c:v>
                </c:pt>
              </c:strCache>
            </c:strRef>
          </c:cat>
          <c:val>
            <c:numRef>
              <c:f>Sheet1!$B$15:$B$20</c:f>
              <c:numCache>
                <c:formatCode>General</c:formatCode>
                <c:ptCount val="6"/>
                <c:pt idx="0">
                  <c:v>31</c:v>
                </c:pt>
                <c:pt idx="1">
                  <c:v>109</c:v>
                </c:pt>
                <c:pt idx="2">
                  <c:v>158</c:v>
                </c:pt>
                <c:pt idx="3">
                  <c:v>239</c:v>
                </c:pt>
                <c:pt idx="4">
                  <c:v>356</c:v>
                </c:pt>
                <c:pt idx="5">
                  <c:v>369</c:v>
                </c:pt>
              </c:numCache>
            </c:numRef>
          </c:val>
        </c:ser>
        <c:dLbls>
          <c:showLegendKey val="0"/>
          <c:showVal val="0"/>
          <c:showCatName val="0"/>
          <c:showSerName val="0"/>
          <c:showPercent val="0"/>
          <c:showBubbleSize val="0"/>
        </c:dLbls>
        <c:gapWidth val="150"/>
        <c:axId val="172444288"/>
        <c:axId val="172458368"/>
      </c:barChart>
      <c:catAx>
        <c:axId val="172444288"/>
        <c:scaling>
          <c:orientation val="minMax"/>
        </c:scaling>
        <c:delete val="0"/>
        <c:axPos val="b"/>
        <c:majorTickMark val="out"/>
        <c:minorTickMark val="none"/>
        <c:tickLblPos val="nextTo"/>
        <c:crossAx val="172458368"/>
        <c:crosses val="autoZero"/>
        <c:auto val="1"/>
        <c:lblAlgn val="ctr"/>
        <c:lblOffset val="100"/>
        <c:noMultiLvlLbl val="0"/>
      </c:catAx>
      <c:valAx>
        <c:axId val="172458368"/>
        <c:scaling>
          <c:orientation val="minMax"/>
        </c:scaling>
        <c:delete val="0"/>
        <c:axPos val="l"/>
        <c:majorGridlines/>
        <c:numFmt formatCode="General" sourceLinked="1"/>
        <c:majorTickMark val="out"/>
        <c:minorTickMark val="none"/>
        <c:tickLblPos val="nextTo"/>
        <c:crossAx val="172444288"/>
        <c:crosses val="autoZero"/>
        <c:crossBetween val="between"/>
      </c:valAx>
    </c:plotArea>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marker>
            <c:symbol val="none"/>
          </c:marker>
          <c:cat>
            <c:strRef>
              <c:f>Sheet1!$A$8:$A$13</c:f>
              <c:strCache>
                <c:ptCount val="6"/>
                <c:pt idx="0">
                  <c:v>0--4</c:v>
                </c:pt>
                <c:pt idx="1">
                  <c:v>4--8</c:v>
                </c:pt>
                <c:pt idx="2">
                  <c:v>8--12</c:v>
                </c:pt>
                <c:pt idx="3">
                  <c:v>12--16</c:v>
                </c:pt>
                <c:pt idx="4">
                  <c:v>16--20</c:v>
                </c:pt>
                <c:pt idx="5">
                  <c:v>20--24</c:v>
                </c:pt>
              </c:strCache>
            </c:strRef>
          </c:cat>
          <c:val>
            <c:numRef>
              <c:f>Sheet1!$B$8:$B$13</c:f>
              <c:numCache>
                <c:formatCode>General</c:formatCode>
                <c:ptCount val="6"/>
                <c:pt idx="0">
                  <c:v>8.4010840108401083E-2</c:v>
                </c:pt>
                <c:pt idx="1">
                  <c:v>0.29539295392953929</c:v>
                </c:pt>
                <c:pt idx="2">
                  <c:v>0.42818428184281843</c:v>
                </c:pt>
                <c:pt idx="3">
                  <c:v>0.64769647696476962</c:v>
                </c:pt>
                <c:pt idx="4">
                  <c:v>0.964769647696477</c:v>
                </c:pt>
                <c:pt idx="5">
                  <c:v>1</c:v>
                </c:pt>
              </c:numCache>
            </c:numRef>
          </c:val>
          <c:smooth val="0"/>
        </c:ser>
        <c:dLbls>
          <c:showLegendKey val="0"/>
          <c:showVal val="0"/>
          <c:showCatName val="0"/>
          <c:showSerName val="0"/>
          <c:showPercent val="0"/>
          <c:showBubbleSize val="0"/>
        </c:dLbls>
        <c:marker val="1"/>
        <c:smooth val="0"/>
        <c:axId val="172464768"/>
        <c:axId val="172478848"/>
      </c:lineChart>
      <c:catAx>
        <c:axId val="172464768"/>
        <c:scaling>
          <c:orientation val="minMax"/>
        </c:scaling>
        <c:delete val="0"/>
        <c:axPos val="b"/>
        <c:majorTickMark val="out"/>
        <c:minorTickMark val="none"/>
        <c:tickLblPos val="nextTo"/>
        <c:crossAx val="172478848"/>
        <c:crosses val="autoZero"/>
        <c:auto val="1"/>
        <c:lblAlgn val="ctr"/>
        <c:lblOffset val="100"/>
        <c:noMultiLvlLbl val="0"/>
      </c:catAx>
      <c:valAx>
        <c:axId val="172478848"/>
        <c:scaling>
          <c:orientation val="minMax"/>
          <c:max val="1"/>
        </c:scaling>
        <c:delete val="0"/>
        <c:axPos val="l"/>
        <c:majorGridlines/>
        <c:numFmt formatCode="General" sourceLinked="1"/>
        <c:majorTickMark val="out"/>
        <c:minorTickMark val="none"/>
        <c:tickLblPos val="nextTo"/>
        <c:crossAx val="172464768"/>
        <c:crosses val="autoZero"/>
        <c:crossBetween val="between"/>
        <c:majorUnit val="0.2"/>
      </c:valAx>
    </c:plotArea>
    <c:plotVisOnly val="1"/>
    <c:dispBlanksAs val="zero"/>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ltLang="zh-CN"/>
              <a:t>Dotplot</a:t>
            </a:r>
            <a:endParaRPr lang="zh-CN" altLang="en-US"/>
          </a:p>
        </c:rich>
      </c:tx>
      <c:overlay val="0"/>
    </c:title>
    <c:autoTitleDeleted val="0"/>
    <c:plotArea>
      <c:layout/>
      <c:scatterChart>
        <c:scatterStyle val="lineMarker"/>
        <c:varyColors val="0"/>
        <c:ser>
          <c:idx val="0"/>
          <c:order val="0"/>
          <c:tx>
            <c:strRef>
              <c:f>Sheet1!$B$1</c:f>
              <c:strCache>
                <c:ptCount val="1"/>
                <c:pt idx="0">
                  <c:v>Y 值</c:v>
                </c:pt>
              </c:strCache>
            </c:strRef>
          </c:tx>
          <c:spPr>
            <a:ln w="28575">
              <a:noFill/>
            </a:ln>
          </c:spPr>
          <c:marker>
            <c:symbol val="circle"/>
            <c:size val="2"/>
          </c:marker>
          <c:xVal>
            <c:numRef>
              <c:f>Sheet1!$A$2:$A$31</c:f>
              <c:numCache>
                <c:formatCode>General</c:formatCode>
                <c:ptCount val="30"/>
                <c:pt idx="0">
                  <c:v>0</c:v>
                </c:pt>
                <c:pt idx="1">
                  <c:v>0</c:v>
                </c:pt>
                <c:pt idx="2">
                  <c:v>0</c:v>
                </c:pt>
                <c:pt idx="3">
                  <c:v>1</c:v>
                </c:pt>
                <c:pt idx="4">
                  <c:v>1</c:v>
                </c:pt>
                <c:pt idx="5">
                  <c:v>2</c:v>
                </c:pt>
                <c:pt idx="6">
                  <c:v>2</c:v>
                </c:pt>
                <c:pt idx="7">
                  <c:v>2</c:v>
                </c:pt>
                <c:pt idx="8">
                  <c:v>2</c:v>
                </c:pt>
                <c:pt idx="9">
                  <c:v>2</c:v>
                </c:pt>
                <c:pt idx="10">
                  <c:v>2</c:v>
                </c:pt>
                <c:pt idx="11">
                  <c:v>2</c:v>
                </c:pt>
                <c:pt idx="12">
                  <c:v>2</c:v>
                </c:pt>
                <c:pt idx="13">
                  <c:v>2</c:v>
                </c:pt>
                <c:pt idx="14">
                  <c:v>3</c:v>
                </c:pt>
                <c:pt idx="15">
                  <c:v>3</c:v>
                </c:pt>
                <c:pt idx="16">
                  <c:v>3</c:v>
                </c:pt>
                <c:pt idx="17">
                  <c:v>3</c:v>
                </c:pt>
                <c:pt idx="18">
                  <c:v>3</c:v>
                </c:pt>
                <c:pt idx="19">
                  <c:v>3</c:v>
                </c:pt>
                <c:pt idx="20">
                  <c:v>3</c:v>
                </c:pt>
                <c:pt idx="21">
                  <c:v>3</c:v>
                </c:pt>
                <c:pt idx="22">
                  <c:v>4</c:v>
                </c:pt>
                <c:pt idx="23">
                  <c:v>4</c:v>
                </c:pt>
                <c:pt idx="24">
                  <c:v>5</c:v>
                </c:pt>
                <c:pt idx="25">
                  <c:v>5</c:v>
                </c:pt>
                <c:pt idx="26">
                  <c:v>7</c:v>
                </c:pt>
                <c:pt idx="27">
                  <c:v>9</c:v>
                </c:pt>
                <c:pt idx="28">
                  <c:v>9</c:v>
                </c:pt>
                <c:pt idx="29">
                  <c:v>15</c:v>
                </c:pt>
              </c:numCache>
            </c:numRef>
          </c:xVal>
          <c:yVal>
            <c:numRef>
              <c:f>Sheet1!$B$2:$B$31</c:f>
              <c:numCache>
                <c:formatCode>General</c:formatCode>
                <c:ptCount val="30"/>
                <c:pt idx="0">
                  <c:v>1</c:v>
                </c:pt>
                <c:pt idx="1">
                  <c:v>2</c:v>
                </c:pt>
                <c:pt idx="2">
                  <c:v>3</c:v>
                </c:pt>
                <c:pt idx="3">
                  <c:v>1</c:v>
                </c:pt>
                <c:pt idx="4">
                  <c:v>2</c:v>
                </c:pt>
                <c:pt idx="5">
                  <c:v>1</c:v>
                </c:pt>
                <c:pt idx="6">
                  <c:v>2</c:v>
                </c:pt>
                <c:pt idx="7">
                  <c:v>3</c:v>
                </c:pt>
                <c:pt idx="8">
                  <c:v>4</c:v>
                </c:pt>
                <c:pt idx="9">
                  <c:v>4</c:v>
                </c:pt>
                <c:pt idx="10">
                  <c:v>5</c:v>
                </c:pt>
                <c:pt idx="11">
                  <c:v>6</c:v>
                </c:pt>
                <c:pt idx="12">
                  <c:v>7</c:v>
                </c:pt>
                <c:pt idx="13">
                  <c:v>8</c:v>
                </c:pt>
                <c:pt idx="14">
                  <c:v>1</c:v>
                </c:pt>
                <c:pt idx="15">
                  <c:v>2</c:v>
                </c:pt>
                <c:pt idx="16">
                  <c:v>3</c:v>
                </c:pt>
                <c:pt idx="17">
                  <c:v>4</c:v>
                </c:pt>
                <c:pt idx="18">
                  <c:v>5</c:v>
                </c:pt>
                <c:pt idx="19">
                  <c:v>6</c:v>
                </c:pt>
                <c:pt idx="20">
                  <c:v>7</c:v>
                </c:pt>
                <c:pt idx="21">
                  <c:v>8</c:v>
                </c:pt>
                <c:pt idx="22">
                  <c:v>1</c:v>
                </c:pt>
                <c:pt idx="23">
                  <c:v>2</c:v>
                </c:pt>
                <c:pt idx="24">
                  <c:v>1</c:v>
                </c:pt>
                <c:pt idx="25">
                  <c:v>2</c:v>
                </c:pt>
                <c:pt idx="26">
                  <c:v>1</c:v>
                </c:pt>
                <c:pt idx="27">
                  <c:v>1</c:v>
                </c:pt>
                <c:pt idx="28">
                  <c:v>2</c:v>
                </c:pt>
                <c:pt idx="29">
                  <c:v>1</c:v>
                </c:pt>
              </c:numCache>
            </c:numRef>
          </c:yVal>
          <c:smooth val="0"/>
        </c:ser>
        <c:dLbls>
          <c:showLegendKey val="0"/>
          <c:showVal val="0"/>
          <c:showCatName val="0"/>
          <c:showSerName val="0"/>
          <c:showPercent val="0"/>
          <c:showBubbleSize val="0"/>
        </c:dLbls>
        <c:axId val="172826624"/>
        <c:axId val="172828160"/>
      </c:scatterChart>
      <c:valAx>
        <c:axId val="172826624"/>
        <c:scaling>
          <c:orientation val="minMax"/>
        </c:scaling>
        <c:delete val="0"/>
        <c:axPos val="b"/>
        <c:numFmt formatCode="General" sourceLinked="1"/>
        <c:majorTickMark val="out"/>
        <c:minorTickMark val="none"/>
        <c:tickLblPos val="nextTo"/>
        <c:crossAx val="172828160"/>
        <c:crosses val="autoZero"/>
        <c:crossBetween val="midCat"/>
        <c:majorUnit val="1"/>
      </c:valAx>
      <c:valAx>
        <c:axId val="172828160"/>
        <c:scaling>
          <c:orientation val="minMax"/>
        </c:scaling>
        <c:delete val="1"/>
        <c:axPos val="l"/>
        <c:numFmt formatCode="General" sourceLinked="1"/>
        <c:majorTickMark val="out"/>
        <c:minorTickMark val="none"/>
        <c:tickLblPos val="nextTo"/>
        <c:crossAx val="172826624"/>
        <c:crosses val="autoZero"/>
        <c:crossBetween val="midCat"/>
      </c:valAx>
    </c:plotArea>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ltLang="zh-CN"/>
              <a:t>bar graph without truncating</a:t>
            </a:r>
            <a:endParaRPr lang="zh-CN" altLang="en-US"/>
          </a:p>
        </c:rich>
      </c:tx>
      <c:overlay val="0"/>
    </c:title>
    <c:autoTitleDeleted val="0"/>
    <c:plotArea>
      <c:layout/>
      <c:barChart>
        <c:barDir val="col"/>
        <c:grouping val="clustered"/>
        <c:varyColors val="0"/>
        <c:ser>
          <c:idx val="0"/>
          <c:order val="0"/>
          <c:invertIfNegative val="0"/>
          <c:cat>
            <c:strRef>
              <c:f>Sheet1!$A$1:$A$7</c:f>
              <c:strCache>
                <c:ptCount val="7"/>
                <c:pt idx="0">
                  <c:v>Isabella</c:v>
                </c:pt>
                <c:pt idx="1">
                  <c:v>Sophia</c:v>
                </c:pt>
                <c:pt idx="2">
                  <c:v>Emma</c:v>
                </c:pt>
                <c:pt idx="3">
                  <c:v>Oliver</c:v>
                </c:pt>
                <c:pt idx="4">
                  <c:v>Ava</c:v>
                </c:pt>
                <c:pt idx="5">
                  <c:v>Emily</c:v>
                </c:pt>
                <c:pt idx="6">
                  <c:v>Abigail</c:v>
                </c:pt>
              </c:strCache>
            </c:strRef>
          </c:cat>
          <c:val>
            <c:numRef>
              <c:f>Sheet1!$B$1:$B$7</c:f>
              <c:numCache>
                <c:formatCode>General</c:formatCode>
                <c:ptCount val="7"/>
                <c:pt idx="0">
                  <c:v>22.7</c:v>
                </c:pt>
                <c:pt idx="1">
                  <c:v>20.5</c:v>
                </c:pt>
                <c:pt idx="2">
                  <c:v>17.2</c:v>
                </c:pt>
                <c:pt idx="3">
                  <c:v>16.899999999999999</c:v>
                </c:pt>
                <c:pt idx="4">
                  <c:v>15.3</c:v>
                </c:pt>
                <c:pt idx="5">
                  <c:v>14.2</c:v>
                </c:pt>
                <c:pt idx="6">
                  <c:v>14.1</c:v>
                </c:pt>
              </c:numCache>
            </c:numRef>
          </c:val>
        </c:ser>
        <c:dLbls>
          <c:showLegendKey val="0"/>
          <c:showVal val="0"/>
          <c:showCatName val="0"/>
          <c:showSerName val="0"/>
          <c:showPercent val="0"/>
          <c:showBubbleSize val="0"/>
        </c:dLbls>
        <c:gapWidth val="150"/>
        <c:axId val="172818816"/>
        <c:axId val="172820352"/>
      </c:barChart>
      <c:catAx>
        <c:axId val="172818816"/>
        <c:scaling>
          <c:orientation val="minMax"/>
        </c:scaling>
        <c:delete val="0"/>
        <c:axPos val="b"/>
        <c:majorTickMark val="out"/>
        <c:minorTickMark val="none"/>
        <c:tickLblPos val="nextTo"/>
        <c:crossAx val="172820352"/>
        <c:crosses val="autoZero"/>
        <c:auto val="1"/>
        <c:lblAlgn val="ctr"/>
        <c:lblOffset val="100"/>
        <c:noMultiLvlLbl val="0"/>
      </c:catAx>
      <c:valAx>
        <c:axId val="172820352"/>
        <c:scaling>
          <c:orientation val="minMax"/>
        </c:scaling>
        <c:delete val="0"/>
        <c:axPos val="l"/>
        <c:majorGridlines/>
        <c:numFmt formatCode="General" sourceLinked="1"/>
        <c:majorTickMark val="out"/>
        <c:minorTickMark val="none"/>
        <c:tickLblPos val="nextTo"/>
        <c:crossAx val="172818816"/>
        <c:crosses val="autoZero"/>
        <c:crossBetween val="between"/>
      </c:valAx>
    </c:plotArea>
    <c:plotVisOnly val="1"/>
    <c:dispBlanksAs val="gap"/>
    <c:showDLblsOverMax val="0"/>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ltLang="zh-CN" sz="1800" b="1" i="0" baseline="0">
                <a:effectLst/>
              </a:rPr>
              <a:t>bar graph with truncating</a:t>
            </a:r>
            <a:endParaRPr lang="zh-CN" altLang="zh-CN">
              <a:effectLst/>
            </a:endParaRPr>
          </a:p>
        </c:rich>
      </c:tx>
      <c:overlay val="0"/>
    </c:title>
    <c:autoTitleDeleted val="0"/>
    <c:plotArea>
      <c:layout/>
      <c:barChart>
        <c:barDir val="col"/>
        <c:grouping val="clustered"/>
        <c:varyColors val="0"/>
        <c:ser>
          <c:idx val="0"/>
          <c:order val="0"/>
          <c:tx>
            <c:strRef>
              <c:f>Sheet1!$B$1</c:f>
              <c:strCache>
                <c:ptCount val="1"/>
                <c:pt idx="0">
                  <c:v>系列 1</c:v>
                </c:pt>
              </c:strCache>
            </c:strRef>
          </c:tx>
          <c:invertIfNegative val="0"/>
          <c:cat>
            <c:strRef>
              <c:f>Sheet1!$A$2:$A$8</c:f>
              <c:strCache>
                <c:ptCount val="7"/>
                <c:pt idx="0">
                  <c:v>Isabella</c:v>
                </c:pt>
                <c:pt idx="1">
                  <c:v>Sophia</c:v>
                </c:pt>
                <c:pt idx="2">
                  <c:v>Emma</c:v>
                </c:pt>
                <c:pt idx="3">
                  <c:v>Oliver</c:v>
                </c:pt>
                <c:pt idx="4">
                  <c:v>Ava</c:v>
                </c:pt>
                <c:pt idx="5">
                  <c:v>Emily</c:v>
                </c:pt>
                <c:pt idx="6">
                  <c:v>Abigail</c:v>
                </c:pt>
              </c:strCache>
            </c:strRef>
          </c:cat>
          <c:val>
            <c:numRef>
              <c:f>Sheet1!$B$2:$B$8</c:f>
              <c:numCache>
                <c:formatCode>General</c:formatCode>
                <c:ptCount val="7"/>
                <c:pt idx="0">
                  <c:v>22.7</c:v>
                </c:pt>
                <c:pt idx="1">
                  <c:v>20.5</c:v>
                </c:pt>
                <c:pt idx="2">
                  <c:v>17.2</c:v>
                </c:pt>
                <c:pt idx="3">
                  <c:v>16.899999999999999</c:v>
                </c:pt>
                <c:pt idx="4">
                  <c:v>15.3</c:v>
                </c:pt>
                <c:pt idx="5">
                  <c:v>14.2</c:v>
                </c:pt>
                <c:pt idx="6">
                  <c:v>14.1</c:v>
                </c:pt>
              </c:numCache>
            </c:numRef>
          </c:val>
        </c:ser>
        <c:dLbls>
          <c:showLegendKey val="0"/>
          <c:showVal val="0"/>
          <c:showCatName val="0"/>
          <c:showSerName val="0"/>
          <c:showPercent val="0"/>
          <c:showBubbleSize val="0"/>
        </c:dLbls>
        <c:gapWidth val="150"/>
        <c:axId val="168023552"/>
        <c:axId val="168025088"/>
      </c:barChart>
      <c:catAx>
        <c:axId val="168023552"/>
        <c:scaling>
          <c:orientation val="minMax"/>
        </c:scaling>
        <c:delete val="0"/>
        <c:axPos val="b"/>
        <c:majorTickMark val="out"/>
        <c:minorTickMark val="none"/>
        <c:tickLblPos val="nextTo"/>
        <c:crossAx val="168025088"/>
        <c:crosses val="autoZero"/>
        <c:auto val="1"/>
        <c:lblAlgn val="ctr"/>
        <c:lblOffset val="100"/>
        <c:noMultiLvlLbl val="0"/>
      </c:catAx>
      <c:valAx>
        <c:axId val="168025088"/>
        <c:scaling>
          <c:orientation val="minMax"/>
          <c:min val="13"/>
        </c:scaling>
        <c:delete val="0"/>
        <c:axPos val="l"/>
        <c:majorGridlines/>
        <c:numFmt formatCode="General" sourceLinked="1"/>
        <c:majorTickMark val="out"/>
        <c:minorTickMark val="none"/>
        <c:tickLblPos val="nextTo"/>
        <c:crossAx val="168023552"/>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1</TotalTime>
  <Pages>6</Pages>
  <Words>1115</Words>
  <Characters>6356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ITSC</Company>
  <LinksUpToDate>false</LinksUpToDate>
  <CharactersWithSpaces>7457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UIC</dc:creator>
  <cp:lastModifiedBy>UIC</cp:lastModifiedBy>
  <cp:revision>2</cp:revision>
  <dcterms:created xsi:type="dcterms:W3CDTF">2014-09-23T04:10:00Z</dcterms:created>
  <dcterms:modified xsi:type="dcterms:W3CDTF">2014-09-23T04:10:00Z</dcterms:modified>
</cp:coreProperties>
</file>